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5EF2" w:rsidRDefault="00865EF2">
      <w:bookmarkStart w:id="0" w:name="_GoBack"/>
      <w:bookmarkEnd w:id="0"/>
    </w:p>
    <w:p w:rsidR="00865EF2" w:rsidRDefault="00865EF2"/>
    <w:p w:rsidR="00865EF2" w:rsidRDefault="00865EF2"/>
    <w:p w:rsidR="00865EF2" w:rsidRDefault="00865EF2"/>
    <w:p w:rsidR="00865EF2" w:rsidRDefault="00865EF2"/>
    <w:p w:rsidR="00865EF2" w:rsidRDefault="00865EF2"/>
    <w:p w:rsidR="00865EF2" w:rsidRDefault="00865EF2"/>
    <w:p w:rsidR="00865EF2" w:rsidRDefault="00865EF2"/>
    <w:p w:rsidR="00865EF2" w:rsidRDefault="00865EF2"/>
    <w:p w:rsidR="00865EF2" w:rsidRDefault="00865EF2"/>
    <w:p w:rsidR="00865EF2" w:rsidRDefault="00865EF2"/>
    <w:p w:rsidR="00865EF2" w:rsidRDefault="00865EF2"/>
    <w:p w:rsidR="00865EF2" w:rsidRDefault="00865EF2"/>
    <w:p w:rsidR="00865EF2" w:rsidRDefault="00865EF2"/>
    <w:p w:rsidR="00865EF2" w:rsidRDefault="00865EF2"/>
    <w:p w:rsidR="00865EF2" w:rsidRDefault="00865EF2"/>
    <w:p w:rsidR="00865EF2" w:rsidRDefault="00865EF2"/>
    <w:p w:rsidR="00865EF2" w:rsidRDefault="00865EF2"/>
    <w:p w:rsidR="00865EF2" w:rsidRDefault="00865EF2"/>
    <w:p w:rsidR="00865EF2" w:rsidRDefault="00865EF2">
      <w:pPr>
        <w:jc w:val="center"/>
      </w:pPr>
    </w:p>
    <w:p w:rsidR="00865EF2" w:rsidRDefault="00865EF2">
      <w:pPr>
        <w:jc w:val="center"/>
      </w:pPr>
    </w:p>
    <w:p w:rsidR="00865EF2" w:rsidRDefault="002F0778">
      <w:pPr>
        <w:pStyle w:val="Heading2"/>
      </w:pPr>
      <w:r>
        <w:t>OHRANITVENI ZAKONI</w:t>
      </w:r>
    </w:p>
    <w:p w:rsidR="00865EF2" w:rsidRDefault="00865EF2">
      <w:pPr>
        <w:jc w:val="center"/>
        <w:rPr>
          <w:b/>
          <w:bCs/>
          <w:sz w:val="32"/>
        </w:rPr>
      </w:pPr>
    </w:p>
    <w:p w:rsidR="00865EF2" w:rsidRDefault="00865EF2">
      <w:pPr>
        <w:jc w:val="center"/>
        <w:rPr>
          <w:b/>
          <w:bCs/>
          <w:sz w:val="32"/>
        </w:rPr>
      </w:pPr>
    </w:p>
    <w:p w:rsidR="00865EF2" w:rsidRDefault="00865EF2">
      <w:pPr>
        <w:jc w:val="center"/>
        <w:rPr>
          <w:b/>
          <w:bCs/>
          <w:sz w:val="32"/>
        </w:rPr>
      </w:pPr>
    </w:p>
    <w:p w:rsidR="00865EF2" w:rsidRDefault="00865EF2">
      <w:pPr>
        <w:jc w:val="center"/>
        <w:rPr>
          <w:b/>
          <w:bCs/>
          <w:sz w:val="32"/>
        </w:rPr>
      </w:pPr>
    </w:p>
    <w:p w:rsidR="00865EF2" w:rsidRDefault="00865EF2">
      <w:pPr>
        <w:jc w:val="center"/>
        <w:rPr>
          <w:b/>
          <w:bCs/>
          <w:sz w:val="32"/>
        </w:rPr>
      </w:pPr>
    </w:p>
    <w:p w:rsidR="00865EF2" w:rsidRDefault="00865EF2">
      <w:pPr>
        <w:jc w:val="center"/>
        <w:rPr>
          <w:b/>
          <w:bCs/>
          <w:sz w:val="32"/>
        </w:rPr>
      </w:pPr>
    </w:p>
    <w:p w:rsidR="00865EF2" w:rsidRDefault="00865EF2">
      <w:pPr>
        <w:jc w:val="center"/>
        <w:rPr>
          <w:b/>
          <w:bCs/>
          <w:sz w:val="32"/>
        </w:rPr>
      </w:pPr>
    </w:p>
    <w:p w:rsidR="00865EF2" w:rsidRDefault="00865EF2">
      <w:pPr>
        <w:jc w:val="center"/>
        <w:rPr>
          <w:b/>
          <w:bCs/>
          <w:sz w:val="32"/>
        </w:rPr>
      </w:pPr>
    </w:p>
    <w:p w:rsidR="00865EF2" w:rsidRDefault="00865EF2">
      <w:pPr>
        <w:jc w:val="center"/>
        <w:rPr>
          <w:b/>
          <w:bCs/>
          <w:sz w:val="32"/>
        </w:rPr>
      </w:pPr>
    </w:p>
    <w:p w:rsidR="00865EF2" w:rsidRDefault="00865EF2">
      <w:pPr>
        <w:jc w:val="center"/>
        <w:rPr>
          <w:b/>
          <w:bCs/>
          <w:sz w:val="32"/>
        </w:rPr>
      </w:pPr>
    </w:p>
    <w:p w:rsidR="00865EF2" w:rsidRDefault="00865EF2">
      <w:pPr>
        <w:jc w:val="center"/>
        <w:rPr>
          <w:b/>
          <w:bCs/>
          <w:sz w:val="32"/>
        </w:rPr>
      </w:pPr>
    </w:p>
    <w:p w:rsidR="00865EF2" w:rsidRDefault="00865EF2">
      <w:pPr>
        <w:jc w:val="center"/>
        <w:rPr>
          <w:b/>
          <w:bCs/>
          <w:sz w:val="32"/>
        </w:rPr>
      </w:pPr>
    </w:p>
    <w:p w:rsidR="00865EF2" w:rsidRDefault="00865EF2">
      <w:pPr>
        <w:jc w:val="center"/>
        <w:rPr>
          <w:b/>
          <w:bCs/>
          <w:sz w:val="32"/>
        </w:rPr>
      </w:pPr>
    </w:p>
    <w:p w:rsidR="00865EF2" w:rsidRDefault="00865EF2">
      <w:pPr>
        <w:jc w:val="center"/>
        <w:rPr>
          <w:b/>
          <w:bCs/>
          <w:sz w:val="32"/>
        </w:rPr>
      </w:pPr>
    </w:p>
    <w:p w:rsidR="00865EF2" w:rsidRDefault="00865EF2">
      <w:pPr>
        <w:jc w:val="center"/>
        <w:rPr>
          <w:b/>
          <w:bCs/>
          <w:sz w:val="32"/>
        </w:rPr>
      </w:pPr>
    </w:p>
    <w:p w:rsidR="00865EF2" w:rsidRDefault="00865EF2">
      <w:pPr>
        <w:jc w:val="center"/>
        <w:rPr>
          <w:b/>
          <w:bCs/>
          <w:sz w:val="32"/>
        </w:rPr>
      </w:pPr>
    </w:p>
    <w:p w:rsidR="00865EF2" w:rsidRDefault="00865EF2">
      <w:pPr>
        <w:jc w:val="center"/>
        <w:rPr>
          <w:b/>
          <w:bCs/>
          <w:sz w:val="32"/>
        </w:rPr>
      </w:pPr>
    </w:p>
    <w:p w:rsidR="00865EF2" w:rsidRDefault="002F0778">
      <w:pPr>
        <w:pStyle w:val="Heading1"/>
      </w:pPr>
      <w:r>
        <w:lastRenderedPageBreak/>
        <w:t>Uvod:</w:t>
      </w:r>
    </w:p>
    <w:p w:rsidR="00865EF2" w:rsidRDefault="002F0778">
      <w:pPr>
        <w:pStyle w:val="BodyText"/>
      </w:pPr>
      <w:r>
        <w:t>Med najpomembnejšimi zakoni v naravi so tudi ohranitveni zakoni. Ti nas učijo, da se sicer vsa masa, energija, gibalna količina spreminja, a če jo po njeni spremembi vso seštejemo, dobimo enako količino kot na začetku. Ta zakon smo preiskušali v tej vaji.</w:t>
      </w:r>
    </w:p>
    <w:p w:rsidR="00865EF2" w:rsidRDefault="00865EF2">
      <w:pPr>
        <w:jc w:val="both"/>
        <w:rPr>
          <w:sz w:val="28"/>
        </w:rPr>
      </w:pPr>
    </w:p>
    <w:p w:rsidR="00865EF2" w:rsidRDefault="002F0778">
      <w:pPr>
        <w:pStyle w:val="Heading1"/>
      </w:pPr>
      <w:r>
        <w:t>Material:</w:t>
      </w:r>
    </w:p>
    <w:p w:rsidR="00865EF2" w:rsidRDefault="002F0778">
      <w:pPr>
        <w:jc w:val="both"/>
        <w:rPr>
          <w:sz w:val="28"/>
        </w:rPr>
      </w:pPr>
      <w:r>
        <w:rPr>
          <w:sz w:val="28"/>
        </w:rPr>
        <w:t>- dva lahka in en težek voziček</w:t>
      </w:r>
    </w:p>
    <w:p w:rsidR="00865EF2" w:rsidRDefault="002F0778">
      <w:pPr>
        <w:jc w:val="both"/>
        <w:rPr>
          <w:sz w:val="28"/>
        </w:rPr>
      </w:pPr>
      <w:r>
        <w:rPr>
          <w:sz w:val="28"/>
        </w:rPr>
        <w:t>- sesalec</w:t>
      </w:r>
    </w:p>
    <w:p w:rsidR="00865EF2" w:rsidRDefault="002F0778">
      <w:pPr>
        <w:jc w:val="both"/>
        <w:rPr>
          <w:sz w:val="28"/>
        </w:rPr>
      </w:pPr>
      <w:r>
        <w:rPr>
          <w:sz w:val="28"/>
        </w:rPr>
        <w:t>- kovinska cev</w:t>
      </w:r>
    </w:p>
    <w:p w:rsidR="00865EF2" w:rsidRDefault="002F0778">
      <w:pPr>
        <w:jc w:val="both"/>
        <w:rPr>
          <w:sz w:val="28"/>
        </w:rPr>
      </w:pPr>
      <w:r>
        <w:rPr>
          <w:sz w:val="28"/>
        </w:rPr>
        <w:t>- dvoje vrat, ki služijo kot senzorji</w:t>
      </w:r>
    </w:p>
    <w:p w:rsidR="00865EF2" w:rsidRDefault="002F0778">
      <w:pPr>
        <w:jc w:val="both"/>
        <w:rPr>
          <w:sz w:val="28"/>
        </w:rPr>
      </w:pPr>
      <w:r>
        <w:rPr>
          <w:sz w:val="28"/>
        </w:rPr>
        <w:t>- merilnik</w:t>
      </w:r>
    </w:p>
    <w:p w:rsidR="00865EF2" w:rsidRDefault="002F0778">
      <w:pPr>
        <w:jc w:val="both"/>
        <w:rPr>
          <w:sz w:val="28"/>
        </w:rPr>
      </w:pPr>
      <w:r>
        <w:rPr>
          <w:sz w:val="28"/>
        </w:rPr>
        <w:t>- tehtnica</w:t>
      </w:r>
    </w:p>
    <w:p w:rsidR="00865EF2" w:rsidRDefault="00865EF2">
      <w:pPr>
        <w:jc w:val="both"/>
        <w:rPr>
          <w:sz w:val="28"/>
        </w:rPr>
      </w:pPr>
    </w:p>
    <w:p w:rsidR="00865EF2" w:rsidRDefault="002F0778">
      <w:pPr>
        <w:pStyle w:val="Heading1"/>
      </w:pPr>
      <w:r>
        <w:t>Potek:</w:t>
      </w:r>
    </w:p>
    <w:p w:rsidR="00865EF2" w:rsidRDefault="002F0778">
      <w:pPr>
        <w:jc w:val="both"/>
        <w:rPr>
          <w:sz w:val="28"/>
        </w:rPr>
      </w:pPr>
      <w:r>
        <w:rPr>
          <w:sz w:val="28"/>
        </w:rPr>
        <w:t xml:space="preserve">Merilnik sem nastavil tako, da je meril vhodne in izstopne hitrosti vozičkov. Pri vseh meritvah je bil prižgan sesalec, ki je pihal skozi kovinsko cev, ki je imela majhne luknjice, in tako kar najbolj izničil silo trenja. Prvi del poskusa je potekal z obema lahkima vozičkoma. Sprva sem enega postavil med vratca, drugega pa izven vratc. Na merilniku sem pritisnil </w:t>
      </w:r>
      <w:r>
        <w:rPr>
          <w:i/>
          <w:iCs/>
          <w:sz w:val="28"/>
        </w:rPr>
        <w:t xml:space="preserve">Start/Stop </w:t>
      </w:r>
      <w:r>
        <w:rPr>
          <w:sz w:val="28"/>
        </w:rPr>
        <w:t>gumb tako, da se je pokazala *. Vozička sta bila obrnjena tako, da sta se njuna magneta odbijala. Nato sem potisnil tistega izven vratc v drugega. Merilnik je izpisal vhodno hitrost prvega in izstopno hitrost drugega. Potem sem ju obrnil tako, da sta se ob trku zlepila. Potem sem postavil oba izven vratc in sicer enega na eno stran in drugega na drugo. Porinil sem ju skupaj tako, da sta se znotraj vratc odbila. Drugi del poiskusa je potekal z enim lahkim in enim težkim vozičkom. Lahki voziček je bil znotraj vratc. Sprva sta bila obrnjena tako, da sta se odbila, nato pa sem ju obrnil tako, da sta se zlepila. Na koncu vaje sem oba še stehtal.</w:t>
      </w:r>
    </w:p>
    <w:p w:rsidR="00865EF2" w:rsidRDefault="00865EF2">
      <w:pPr>
        <w:jc w:val="both"/>
        <w:rPr>
          <w:sz w:val="28"/>
        </w:rPr>
      </w:pPr>
    </w:p>
    <w:p w:rsidR="00865EF2" w:rsidRDefault="002F0778">
      <w:pPr>
        <w:pStyle w:val="Heading1"/>
      </w:pPr>
      <w:r>
        <w:br w:type="page"/>
      </w:r>
      <w:r>
        <w:lastRenderedPageBreak/>
        <w:t>Rezultati:</w:t>
      </w:r>
    </w:p>
    <w:p w:rsidR="00865EF2" w:rsidRDefault="002F0778">
      <w:pPr>
        <w:jc w:val="both"/>
        <w:rPr>
          <w:sz w:val="28"/>
        </w:rPr>
      </w:pPr>
      <w:r>
        <w:rPr>
          <w:sz w:val="28"/>
        </w:rPr>
        <w:t xml:space="preserve">Formula za gibalno količino:     G = v </w:t>
      </w:r>
      <w:r>
        <w:rPr>
          <w:sz w:val="14"/>
        </w:rPr>
        <w:t>•</w:t>
      </w:r>
      <w:r>
        <w:rPr>
          <w:sz w:val="28"/>
        </w:rPr>
        <w:t xml:space="preserve"> m</w:t>
      </w:r>
    </w:p>
    <w:p w:rsidR="00865EF2" w:rsidRDefault="00865EF2">
      <w:pPr>
        <w:jc w:val="both"/>
        <w:rPr>
          <w:sz w:val="28"/>
        </w:rPr>
      </w:pPr>
    </w:p>
    <w:p w:rsidR="00865EF2" w:rsidRDefault="002F0778">
      <w:pPr>
        <w:jc w:val="both"/>
        <w:rPr>
          <w:sz w:val="28"/>
        </w:rPr>
      </w:pPr>
      <w:r>
        <w:rPr>
          <w:sz w:val="28"/>
        </w:rPr>
        <w:t>Masa lahkega vozička je 335g. Masa težkega vozička je 492g.</w:t>
      </w:r>
    </w:p>
    <w:p w:rsidR="00865EF2" w:rsidRDefault="00865EF2">
      <w:pPr>
        <w:jc w:val="both"/>
        <w:rPr>
          <w:sz w:val="28"/>
        </w:rPr>
      </w:pPr>
    </w:p>
    <w:p w:rsidR="00865EF2" w:rsidRDefault="002F0778">
      <w:pPr>
        <w:jc w:val="both"/>
        <w:rPr>
          <w:sz w:val="28"/>
        </w:rPr>
      </w:pPr>
      <w:r>
        <w:rPr>
          <w:sz w:val="28"/>
        </w:rPr>
        <w:t>1. del poiskusa:</w:t>
      </w:r>
    </w:p>
    <w:p w:rsidR="00865EF2" w:rsidRDefault="00865EF2">
      <w:pPr>
        <w:jc w:val="both"/>
        <w:rPr>
          <w:sz w:val="28"/>
        </w:rPr>
      </w:pPr>
    </w:p>
    <w:p w:rsidR="00865EF2" w:rsidRDefault="002F0778">
      <w:pPr>
        <w:jc w:val="both"/>
      </w:pPr>
      <w:r>
        <w:t>Na začetku je eden od njiju med vratci, vozička se odbijeta, izstopi samo eden, oba sta lahka: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3"/>
        <w:gridCol w:w="2303"/>
        <w:gridCol w:w="2303"/>
        <w:gridCol w:w="2303"/>
      </w:tblGrid>
      <w:tr w:rsidR="00865EF2">
        <w:trPr>
          <w:trHeight w:val="466"/>
        </w:trPr>
        <w:tc>
          <w:tcPr>
            <w:tcW w:w="2303" w:type="dxa"/>
          </w:tcPr>
          <w:p w:rsidR="00865EF2" w:rsidRDefault="002F0778">
            <w:pPr>
              <w:jc w:val="center"/>
            </w:pPr>
            <w:r>
              <w:t>Vhodna hitrost</w:t>
            </w:r>
          </w:p>
        </w:tc>
        <w:tc>
          <w:tcPr>
            <w:tcW w:w="2303" w:type="dxa"/>
          </w:tcPr>
          <w:p w:rsidR="00865EF2" w:rsidRDefault="002F0778">
            <w:pPr>
              <w:jc w:val="center"/>
            </w:pPr>
            <w:r>
              <w:t>Izstopna hitrost</w:t>
            </w:r>
          </w:p>
        </w:tc>
        <w:tc>
          <w:tcPr>
            <w:tcW w:w="2303" w:type="dxa"/>
          </w:tcPr>
          <w:p w:rsidR="00865EF2" w:rsidRDefault="002F0778">
            <w:pPr>
              <w:jc w:val="center"/>
            </w:pPr>
            <w:r>
              <w:t>Začetna gibalna količina</w:t>
            </w:r>
          </w:p>
        </w:tc>
        <w:tc>
          <w:tcPr>
            <w:tcW w:w="2303" w:type="dxa"/>
          </w:tcPr>
          <w:p w:rsidR="00865EF2" w:rsidRDefault="002F0778">
            <w:pPr>
              <w:jc w:val="center"/>
            </w:pPr>
            <w:r>
              <w:t>Končna gibalna količina</w:t>
            </w:r>
          </w:p>
        </w:tc>
      </w:tr>
      <w:tr w:rsidR="00865EF2">
        <w:trPr>
          <w:trHeight w:val="266"/>
        </w:trPr>
        <w:tc>
          <w:tcPr>
            <w:tcW w:w="2303" w:type="dxa"/>
          </w:tcPr>
          <w:p w:rsidR="00865EF2" w:rsidRDefault="002F0778">
            <w:pPr>
              <w:jc w:val="center"/>
              <w:rPr>
                <w:sz w:val="28"/>
              </w:rPr>
            </w:pPr>
            <w:r>
              <w:rPr>
                <w:sz w:val="28"/>
              </w:rPr>
              <w:t>8,1 cm/s</w:t>
            </w:r>
          </w:p>
        </w:tc>
        <w:tc>
          <w:tcPr>
            <w:tcW w:w="2303" w:type="dxa"/>
          </w:tcPr>
          <w:p w:rsidR="00865EF2" w:rsidRDefault="002F0778">
            <w:pPr>
              <w:jc w:val="center"/>
              <w:rPr>
                <w:sz w:val="28"/>
              </w:rPr>
            </w:pPr>
            <w:r>
              <w:rPr>
                <w:sz w:val="28"/>
              </w:rPr>
              <w:t>4,6 cm/s</w:t>
            </w:r>
          </w:p>
        </w:tc>
        <w:tc>
          <w:tcPr>
            <w:tcW w:w="2303" w:type="dxa"/>
          </w:tcPr>
          <w:p w:rsidR="00865EF2" w:rsidRDefault="002F0778">
            <w:pPr>
              <w:jc w:val="center"/>
              <w:rPr>
                <w:sz w:val="28"/>
              </w:rPr>
            </w:pPr>
            <w:r>
              <w:rPr>
                <w:sz w:val="28"/>
              </w:rPr>
              <w:t>2713,5</w:t>
            </w:r>
          </w:p>
        </w:tc>
        <w:tc>
          <w:tcPr>
            <w:tcW w:w="2303" w:type="dxa"/>
          </w:tcPr>
          <w:p w:rsidR="00865EF2" w:rsidRDefault="002F0778">
            <w:pPr>
              <w:jc w:val="center"/>
              <w:rPr>
                <w:sz w:val="28"/>
              </w:rPr>
            </w:pPr>
            <w:r>
              <w:rPr>
                <w:sz w:val="28"/>
              </w:rPr>
              <w:t>1541,0</w:t>
            </w:r>
          </w:p>
        </w:tc>
      </w:tr>
      <w:tr w:rsidR="00865EF2">
        <w:trPr>
          <w:cantSplit/>
          <w:trHeight w:val="266"/>
        </w:trPr>
        <w:tc>
          <w:tcPr>
            <w:tcW w:w="2303" w:type="dxa"/>
          </w:tcPr>
          <w:p w:rsidR="00865EF2" w:rsidRDefault="002F0778">
            <w:pPr>
              <w:jc w:val="center"/>
              <w:rPr>
                <w:sz w:val="28"/>
              </w:rPr>
            </w:pPr>
            <w:r>
              <w:rPr>
                <w:sz w:val="28"/>
              </w:rPr>
              <w:t>5,1 cm/s</w:t>
            </w:r>
          </w:p>
        </w:tc>
        <w:tc>
          <w:tcPr>
            <w:tcW w:w="2303" w:type="dxa"/>
          </w:tcPr>
          <w:p w:rsidR="00865EF2" w:rsidRDefault="002F0778">
            <w:pPr>
              <w:jc w:val="center"/>
              <w:rPr>
                <w:sz w:val="28"/>
              </w:rPr>
            </w:pPr>
            <w:r>
              <w:rPr>
                <w:sz w:val="28"/>
              </w:rPr>
              <w:t>2,5 cm/s</w:t>
            </w:r>
          </w:p>
        </w:tc>
        <w:tc>
          <w:tcPr>
            <w:tcW w:w="2303" w:type="dxa"/>
          </w:tcPr>
          <w:p w:rsidR="00865EF2" w:rsidRDefault="002F0778">
            <w:pPr>
              <w:jc w:val="center"/>
              <w:rPr>
                <w:sz w:val="28"/>
              </w:rPr>
            </w:pPr>
            <w:r>
              <w:rPr>
                <w:sz w:val="28"/>
              </w:rPr>
              <w:t>1708,5</w:t>
            </w:r>
          </w:p>
        </w:tc>
        <w:tc>
          <w:tcPr>
            <w:tcW w:w="2303" w:type="dxa"/>
          </w:tcPr>
          <w:p w:rsidR="00865EF2" w:rsidRDefault="002F0778">
            <w:pPr>
              <w:jc w:val="center"/>
              <w:rPr>
                <w:sz w:val="28"/>
              </w:rPr>
            </w:pPr>
            <w:r>
              <w:rPr>
                <w:sz w:val="28"/>
              </w:rPr>
              <w:t>837,5</w:t>
            </w:r>
          </w:p>
        </w:tc>
      </w:tr>
      <w:tr w:rsidR="00865EF2">
        <w:trPr>
          <w:cantSplit/>
          <w:trHeight w:val="266"/>
        </w:trPr>
        <w:tc>
          <w:tcPr>
            <w:tcW w:w="2303" w:type="dxa"/>
          </w:tcPr>
          <w:p w:rsidR="00865EF2" w:rsidRDefault="002F0778">
            <w:pPr>
              <w:jc w:val="center"/>
              <w:rPr>
                <w:sz w:val="28"/>
              </w:rPr>
            </w:pPr>
            <w:r>
              <w:rPr>
                <w:sz w:val="28"/>
              </w:rPr>
              <w:t>4,5 cm/s</w:t>
            </w:r>
          </w:p>
        </w:tc>
        <w:tc>
          <w:tcPr>
            <w:tcW w:w="2303" w:type="dxa"/>
          </w:tcPr>
          <w:p w:rsidR="00865EF2" w:rsidRDefault="002F0778">
            <w:pPr>
              <w:jc w:val="center"/>
              <w:rPr>
                <w:sz w:val="28"/>
              </w:rPr>
            </w:pPr>
            <w:r>
              <w:rPr>
                <w:sz w:val="28"/>
              </w:rPr>
              <w:t>2,2 cm/s</w:t>
            </w:r>
          </w:p>
        </w:tc>
        <w:tc>
          <w:tcPr>
            <w:tcW w:w="2303" w:type="dxa"/>
          </w:tcPr>
          <w:p w:rsidR="00865EF2" w:rsidRDefault="002F0778">
            <w:pPr>
              <w:jc w:val="center"/>
              <w:rPr>
                <w:sz w:val="28"/>
              </w:rPr>
            </w:pPr>
            <w:r>
              <w:rPr>
                <w:sz w:val="28"/>
              </w:rPr>
              <w:t>1507,5</w:t>
            </w:r>
          </w:p>
        </w:tc>
        <w:tc>
          <w:tcPr>
            <w:tcW w:w="2303" w:type="dxa"/>
          </w:tcPr>
          <w:p w:rsidR="00865EF2" w:rsidRDefault="002F0778">
            <w:pPr>
              <w:jc w:val="center"/>
              <w:rPr>
                <w:sz w:val="28"/>
              </w:rPr>
            </w:pPr>
            <w:r>
              <w:rPr>
                <w:sz w:val="28"/>
              </w:rPr>
              <w:t>737,0</w:t>
            </w:r>
          </w:p>
        </w:tc>
      </w:tr>
    </w:tbl>
    <w:p w:rsidR="00865EF2" w:rsidRDefault="00865EF2">
      <w:pPr>
        <w:jc w:val="both"/>
      </w:pPr>
    </w:p>
    <w:p w:rsidR="00865EF2" w:rsidRDefault="002F0778">
      <w:pPr>
        <w:jc w:val="both"/>
      </w:pPr>
      <w:r>
        <w:t>Na začetku je eden od njiju med vratci, vozička se zlepita, oba sta lahka: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3"/>
        <w:gridCol w:w="2303"/>
        <w:gridCol w:w="2303"/>
        <w:gridCol w:w="2303"/>
      </w:tblGrid>
      <w:tr w:rsidR="00865EF2">
        <w:tc>
          <w:tcPr>
            <w:tcW w:w="2303" w:type="dxa"/>
          </w:tcPr>
          <w:p w:rsidR="00865EF2" w:rsidRDefault="002F0778">
            <w:pPr>
              <w:jc w:val="center"/>
            </w:pPr>
            <w:r>
              <w:t>Vhodna hitrost</w:t>
            </w:r>
          </w:p>
        </w:tc>
        <w:tc>
          <w:tcPr>
            <w:tcW w:w="2303" w:type="dxa"/>
          </w:tcPr>
          <w:p w:rsidR="00865EF2" w:rsidRDefault="002F0778">
            <w:pPr>
              <w:jc w:val="center"/>
            </w:pPr>
            <w:r>
              <w:t>Izstopna hitrost</w:t>
            </w:r>
          </w:p>
        </w:tc>
        <w:tc>
          <w:tcPr>
            <w:tcW w:w="2303" w:type="dxa"/>
          </w:tcPr>
          <w:p w:rsidR="00865EF2" w:rsidRDefault="002F0778">
            <w:pPr>
              <w:jc w:val="center"/>
            </w:pPr>
            <w:r>
              <w:t>Začetna gibalna količina</w:t>
            </w:r>
          </w:p>
        </w:tc>
        <w:tc>
          <w:tcPr>
            <w:tcW w:w="2303" w:type="dxa"/>
          </w:tcPr>
          <w:p w:rsidR="00865EF2" w:rsidRDefault="002F0778">
            <w:pPr>
              <w:jc w:val="center"/>
            </w:pPr>
            <w:r>
              <w:t>Končna gibalna količina</w:t>
            </w:r>
          </w:p>
        </w:tc>
      </w:tr>
      <w:tr w:rsidR="00865EF2">
        <w:tc>
          <w:tcPr>
            <w:tcW w:w="2303" w:type="dxa"/>
          </w:tcPr>
          <w:p w:rsidR="00865EF2" w:rsidRDefault="002F0778">
            <w:pPr>
              <w:jc w:val="center"/>
              <w:rPr>
                <w:sz w:val="28"/>
              </w:rPr>
            </w:pPr>
            <w:r>
              <w:rPr>
                <w:sz w:val="28"/>
              </w:rPr>
              <w:t>8,2 cm/s</w:t>
            </w:r>
          </w:p>
        </w:tc>
        <w:tc>
          <w:tcPr>
            <w:tcW w:w="2303" w:type="dxa"/>
          </w:tcPr>
          <w:p w:rsidR="00865EF2" w:rsidRDefault="002F0778">
            <w:pPr>
              <w:jc w:val="center"/>
              <w:rPr>
                <w:sz w:val="28"/>
              </w:rPr>
            </w:pPr>
            <w:r>
              <w:rPr>
                <w:sz w:val="28"/>
              </w:rPr>
              <w:t>1,6 cm/s</w:t>
            </w:r>
          </w:p>
        </w:tc>
        <w:tc>
          <w:tcPr>
            <w:tcW w:w="2303" w:type="dxa"/>
          </w:tcPr>
          <w:p w:rsidR="00865EF2" w:rsidRDefault="002F0778">
            <w:pPr>
              <w:jc w:val="center"/>
              <w:rPr>
                <w:sz w:val="28"/>
              </w:rPr>
            </w:pPr>
            <w:r>
              <w:rPr>
                <w:sz w:val="28"/>
              </w:rPr>
              <w:t>2747,0</w:t>
            </w:r>
          </w:p>
        </w:tc>
        <w:tc>
          <w:tcPr>
            <w:tcW w:w="2303" w:type="dxa"/>
          </w:tcPr>
          <w:p w:rsidR="00865EF2" w:rsidRDefault="002F0778">
            <w:pPr>
              <w:jc w:val="center"/>
              <w:rPr>
                <w:sz w:val="28"/>
              </w:rPr>
            </w:pPr>
            <w:r>
              <w:rPr>
                <w:sz w:val="28"/>
              </w:rPr>
              <w:t>1072,0</w:t>
            </w:r>
          </w:p>
        </w:tc>
      </w:tr>
      <w:tr w:rsidR="00865EF2">
        <w:tc>
          <w:tcPr>
            <w:tcW w:w="2303" w:type="dxa"/>
          </w:tcPr>
          <w:p w:rsidR="00865EF2" w:rsidRDefault="002F0778">
            <w:pPr>
              <w:jc w:val="center"/>
              <w:rPr>
                <w:sz w:val="28"/>
              </w:rPr>
            </w:pPr>
            <w:r>
              <w:rPr>
                <w:sz w:val="28"/>
              </w:rPr>
              <w:t>3,5 cm/s</w:t>
            </w:r>
          </w:p>
        </w:tc>
        <w:tc>
          <w:tcPr>
            <w:tcW w:w="2303" w:type="dxa"/>
          </w:tcPr>
          <w:p w:rsidR="00865EF2" w:rsidRDefault="002F0778">
            <w:pPr>
              <w:jc w:val="center"/>
              <w:rPr>
                <w:sz w:val="28"/>
              </w:rPr>
            </w:pPr>
            <w:r>
              <w:rPr>
                <w:sz w:val="28"/>
              </w:rPr>
              <w:t>0,6 cm/s</w:t>
            </w:r>
          </w:p>
        </w:tc>
        <w:tc>
          <w:tcPr>
            <w:tcW w:w="2303" w:type="dxa"/>
          </w:tcPr>
          <w:p w:rsidR="00865EF2" w:rsidRDefault="002F0778">
            <w:pPr>
              <w:jc w:val="center"/>
              <w:rPr>
                <w:sz w:val="28"/>
              </w:rPr>
            </w:pPr>
            <w:r>
              <w:rPr>
                <w:sz w:val="28"/>
              </w:rPr>
              <w:t>1172,5</w:t>
            </w:r>
          </w:p>
        </w:tc>
        <w:tc>
          <w:tcPr>
            <w:tcW w:w="2303" w:type="dxa"/>
          </w:tcPr>
          <w:p w:rsidR="00865EF2" w:rsidRDefault="002F0778">
            <w:pPr>
              <w:jc w:val="center"/>
              <w:rPr>
                <w:sz w:val="28"/>
              </w:rPr>
            </w:pPr>
            <w:r>
              <w:rPr>
                <w:sz w:val="28"/>
              </w:rPr>
              <w:t>402,0</w:t>
            </w:r>
          </w:p>
        </w:tc>
      </w:tr>
    </w:tbl>
    <w:p w:rsidR="00865EF2" w:rsidRDefault="00865EF2">
      <w:pPr>
        <w:jc w:val="both"/>
      </w:pPr>
    </w:p>
    <w:p w:rsidR="00865EF2" w:rsidRDefault="002F0778">
      <w:pPr>
        <w:jc w:val="both"/>
      </w:pPr>
      <w:r>
        <w:t>Na začetku sta oba izven vrat, vozička se odbijeta, oba sta lahka:</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0"/>
        <w:gridCol w:w="1620"/>
        <w:gridCol w:w="1620"/>
        <w:gridCol w:w="1620"/>
        <w:gridCol w:w="1440"/>
        <w:gridCol w:w="1440"/>
      </w:tblGrid>
      <w:tr w:rsidR="00865EF2">
        <w:trPr>
          <w:cantSplit/>
        </w:trPr>
        <w:tc>
          <w:tcPr>
            <w:tcW w:w="1510" w:type="dxa"/>
          </w:tcPr>
          <w:p w:rsidR="00865EF2" w:rsidRDefault="002F0778">
            <w:pPr>
              <w:jc w:val="center"/>
            </w:pPr>
            <w:r>
              <w:t>Vhodna hitrost prvega</w:t>
            </w:r>
          </w:p>
        </w:tc>
        <w:tc>
          <w:tcPr>
            <w:tcW w:w="1620" w:type="dxa"/>
          </w:tcPr>
          <w:p w:rsidR="00865EF2" w:rsidRDefault="002F0778">
            <w:pPr>
              <w:jc w:val="center"/>
            </w:pPr>
            <w:r>
              <w:t>Vhodna hitrost drugega</w:t>
            </w:r>
          </w:p>
        </w:tc>
        <w:tc>
          <w:tcPr>
            <w:tcW w:w="1620" w:type="dxa"/>
          </w:tcPr>
          <w:p w:rsidR="00865EF2" w:rsidRDefault="002F0778">
            <w:pPr>
              <w:jc w:val="center"/>
            </w:pPr>
            <w:r>
              <w:t>Izstopna hitrost prvega</w:t>
            </w:r>
          </w:p>
        </w:tc>
        <w:tc>
          <w:tcPr>
            <w:tcW w:w="1620" w:type="dxa"/>
          </w:tcPr>
          <w:p w:rsidR="00865EF2" w:rsidRDefault="002F0778">
            <w:pPr>
              <w:jc w:val="center"/>
            </w:pPr>
            <w:r>
              <w:t>Izstopna hitrost drugega</w:t>
            </w:r>
          </w:p>
        </w:tc>
        <w:tc>
          <w:tcPr>
            <w:tcW w:w="1440" w:type="dxa"/>
          </w:tcPr>
          <w:p w:rsidR="00865EF2" w:rsidRDefault="002F0778">
            <w:pPr>
              <w:jc w:val="center"/>
            </w:pPr>
            <w:r>
              <w:t>Začetna gibalna količina</w:t>
            </w:r>
          </w:p>
        </w:tc>
        <w:tc>
          <w:tcPr>
            <w:tcW w:w="1440" w:type="dxa"/>
          </w:tcPr>
          <w:p w:rsidR="00865EF2" w:rsidRDefault="002F0778">
            <w:pPr>
              <w:jc w:val="center"/>
            </w:pPr>
            <w:r>
              <w:t>Končna gibalna količina</w:t>
            </w:r>
          </w:p>
        </w:tc>
      </w:tr>
      <w:tr w:rsidR="00865EF2">
        <w:trPr>
          <w:cantSplit/>
        </w:trPr>
        <w:tc>
          <w:tcPr>
            <w:tcW w:w="1510" w:type="dxa"/>
          </w:tcPr>
          <w:p w:rsidR="00865EF2" w:rsidRDefault="002F0778">
            <w:pPr>
              <w:jc w:val="center"/>
              <w:rPr>
                <w:sz w:val="28"/>
              </w:rPr>
            </w:pPr>
            <w:r>
              <w:rPr>
                <w:sz w:val="28"/>
              </w:rPr>
              <w:t>7,8 cm/s</w:t>
            </w:r>
          </w:p>
        </w:tc>
        <w:tc>
          <w:tcPr>
            <w:tcW w:w="1620" w:type="dxa"/>
          </w:tcPr>
          <w:p w:rsidR="00865EF2" w:rsidRDefault="002F0778">
            <w:pPr>
              <w:jc w:val="center"/>
              <w:rPr>
                <w:sz w:val="28"/>
              </w:rPr>
            </w:pPr>
            <w:r>
              <w:rPr>
                <w:sz w:val="28"/>
              </w:rPr>
              <w:t>7,1 cm/s</w:t>
            </w:r>
          </w:p>
        </w:tc>
        <w:tc>
          <w:tcPr>
            <w:tcW w:w="1620" w:type="dxa"/>
          </w:tcPr>
          <w:p w:rsidR="00865EF2" w:rsidRDefault="002F0778">
            <w:pPr>
              <w:jc w:val="center"/>
              <w:rPr>
                <w:sz w:val="28"/>
              </w:rPr>
            </w:pPr>
            <w:r>
              <w:rPr>
                <w:sz w:val="28"/>
              </w:rPr>
              <w:t>0,7 cm/s</w:t>
            </w:r>
          </w:p>
        </w:tc>
        <w:tc>
          <w:tcPr>
            <w:tcW w:w="1620" w:type="dxa"/>
          </w:tcPr>
          <w:p w:rsidR="00865EF2" w:rsidRDefault="002F0778">
            <w:pPr>
              <w:jc w:val="center"/>
              <w:rPr>
                <w:sz w:val="28"/>
              </w:rPr>
            </w:pPr>
            <w:r>
              <w:rPr>
                <w:sz w:val="28"/>
              </w:rPr>
              <w:t>1,0 cm/s</w:t>
            </w:r>
          </w:p>
        </w:tc>
        <w:tc>
          <w:tcPr>
            <w:tcW w:w="1440" w:type="dxa"/>
          </w:tcPr>
          <w:p w:rsidR="00865EF2" w:rsidRDefault="002F0778">
            <w:pPr>
              <w:jc w:val="center"/>
              <w:rPr>
                <w:sz w:val="28"/>
              </w:rPr>
            </w:pPr>
            <w:r>
              <w:rPr>
                <w:sz w:val="28"/>
              </w:rPr>
              <w:t>4991,5</w:t>
            </w:r>
          </w:p>
        </w:tc>
        <w:tc>
          <w:tcPr>
            <w:tcW w:w="1440" w:type="dxa"/>
          </w:tcPr>
          <w:p w:rsidR="00865EF2" w:rsidRDefault="002F0778">
            <w:pPr>
              <w:jc w:val="center"/>
              <w:rPr>
                <w:sz w:val="28"/>
              </w:rPr>
            </w:pPr>
            <w:r>
              <w:rPr>
                <w:sz w:val="28"/>
              </w:rPr>
              <w:t>569,5</w:t>
            </w:r>
          </w:p>
        </w:tc>
      </w:tr>
      <w:tr w:rsidR="00865EF2">
        <w:tc>
          <w:tcPr>
            <w:tcW w:w="1510" w:type="dxa"/>
          </w:tcPr>
          <w:p w:rsidR="00865EF2" w:rsidRDefault="002F0778">
            <w:pPr>
              <w:jc w:val="center"/>
              <w:rPr>
                <w:sz w:val="28"/>
              </w:rPr>
            </w:pPr>
            <w:r>
              <w:rPr>
                <w:sz w:val="28"/>
              </w:rPr>
              <w:t>6,3 cm/s</w:t>
            </w:r>
          </w:p>
        </w:tc>
        <w:tc>
          <w:tcPr>
            <w:tcW w:w="1620" w:type="dxa"/>
          </w:tcPr>
          <w:p w:rsidR="00865EF2" w:rsidRDefault="002F0778">
            <w:pPr>
              <w:jc w:val="center"/>
              <w:rPr>
                <w:sz w:val="28"/>
              </w:rPr>
            </w:pPr>
            <w:r>
              <w:rPr>
                <w:sz w:val="28"/>
              </w:rPr>
              <w:t>5,3 cm/s</w:t>
            </w:r>
          </w:p>
        </w:tc>
        <w:tc>
          <w:tcPr>
            <w:tcW w:w="1620" w:type="dxa"/>
          </w:tcPr>
          <w:p w:rsidR="00865EF2" w:rsidRDefault="002F0778">
            <w:pPr>
              <w:jc w:val="center"/>
              <w:rPr>
                <w:sz w:val="28"/>
              </w:rPr>
            </w:pPr>
            <w:r>
              <w:rPr>
                <w:sz w:val="28"/>
              </w:rPr>
              <w:t>0,6 cm/s</w:t>
            </w:r>
          </w:p>
        </w:tc>
        <w:tc>
          <w:tcPr>
            <w:tcW w:w="1620" w:type="dxa"/>
          </w:tcPr>
          <w:p w:rsidR="00865EF2" w:rsidRDefault="002F0778">
            <w:pPr>
              <w:jc w:val="center"/>
              <w:rPr>
                <w:sz w:val="28"/>
              </w:rPr>
            </w:pPr>
            <w:r>
              <w:rPr>
                <w:sz w:val="28"/>
              </w:rPr>
              <w:t>1,5 cm/s</w:t>
            </w:r>
          </w:p>
        </w:tc>
        <w:tc>
          <w:tcPr>
            <w:tcW w:w="1440" w:type="dxa"/>
          </w:tcPr>
          <w:p w:rsidR="00865EF2" w:rsidRDefault="002F0778">
            <w:pPr>
              <w:jc w:val="center"/>
              <w:rPr>
                <w:sz w:val="28"/>
              </w:rPr>
            </w:pPr>
            <w:r>
              <w:rPr>
                <w:sz w:val="28"/>
              </w:rPr>
              <w:t>3886,0</w:t>
            </w:r>
          </w:p>
        </w:tc>
        <w:tc>
          <w:tcPr>
            <w:tcW w:w="1440" w:type="dxa"/>
          </w:tcPr>
          <w:p w:rsidR="00865EF2" w:rsidRDefault="002F0778">
            <w:pPr>
              <w:jc w:val="center"/>
              <w:rPr>
                <w:sz w:val="28"/>
              </w:rPr>
            </w:pPr>
            <w:r>
              <w:rPr>
                <w:sz w:val="28"/>
              </w:rPr>
              <w:t>703,5</w:t>
            </w:r>
          </w:p>
        </w:tc>
      </w:tr>
    </w:tbl>
    <w:p w:rsidR="00865EF2" w:rsidRDefault="00865EF2">
      <w:pPr>
        <w:jc w:val="both"/>
      </w:pPr>
    </w:p>
    <w:p w:rsidR="00865EF2" w:rsidRDefault="002F0778">
      <w:pPr>
        <w:pStyle w:val="BodyText"/>
      </w:pPr>
      <w:r>
        <w:t>2. del poiskusa:</w:t>
      </w:r>
    </w:p>
    <w:p w:rsidR="00865EF2" w:rsidRDefault="00865EF2">
      <w:pPr>
        <w:jc w:val="both"/>
        <w:rPr>
          <w:sz w:val="28"/>
        </w:rPr>
      </w:pPr>
    </w:p>
    <w:p w:rsidR="00865EF2" w:rsidRDefault="002F0778">
      <w:pPr>
        <w:jc w:val="both"/>
      </w:pPr>
      <w:r>
        <w:t>Težji voziček se zaleti v lažjega, ta ga čaka med vrati, vozička se odbijeta, izstopi samo lažji: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3"/>
        <w:gridCol w:w="2303"/>
        <w:gridCol w:w="2303"/>
        <w:gridCol w:w="2303"/>
      </w:tblGrid>
      <w:tr w:rsidR="00865EF2">
        <w:tc>
          <w:tcPr>
            <w:tcW w:w="2303" w:type="dxa"/>
          </w:tcPr>
          <w:p w:rsidR="00865EF2" w:rsidRDefault="002F0778">
            <w:pPr>
              <w:jc w:val="center"/>
            </w:pPr>
            <w:r>
              <w:t>Vhodna hitrost</w:t>
            </w:r>
          </w:p>
        </w:tc>
        <w:tc>
          <w:tcPr>
            <w:tcW w:w="2303" w:type="dxa"/>
          </w:tcPr>
          <w:p w:rsidR="00865EF2" w:rsidRDefault="002F0778">
            <w:pPr>
              <w:jc w:val="center"/>
            </w:pPr>
            <w:r>
              <w:t>Izstopna hitrost</w:t>
            </w:r>
          </w:p>
        </w:tc>
        <w:tc>
          <w:tcPr>
            <w:tcW w:w="2303" w:type="dxa"/>
          </w:tcPr>
          <w:p w:rsidR="00865EF2" w:rsidRDefault="002F0778">
            <w:pPr>
              <w:jc w:val="center"/>
            </w:pPr>
            <w:r>
              <w:t>Začetna gibalna količina</w:t>
            </w:r>
          </w:p>
        </w:tc>
        <w:tc>
          <w:tcPr>
            <w:tcW w:w="2303" w:type="dxa"/>
          </w:tcPr>
          <w:p w:rsidR="00865EF2" w:rsidRDefault="002F0778">
            <w:pPr>
              <w:jc w:val="center"/>
            </w:pPr>
            <w:r>
              <w:t>Končna gibalna količina</w:t>
            </w:r>
          </w:p>
        </w:tc>
      </w:tr>
      <w:tr w:rsidR="00865EF2">
        <w:tc>
          <w:tcPr>
            <w:tcW w:w="2303" w:type="dxa"/>
          </w:tcPr>
          <w:p w:rsidR="00865EF2" w:rsidRDefault="002F0778">
            <w:pPr>
              <w:jc w:val="center"/>
              <w:rPr>
                <w:sz w:val="28"/>
              </w:rPr>
            </w:pPr>
            <w:r>
              <w:rPr>
                <w:sz w:val="28"/>
              </w:rPr>
              <w:t>3,5 cm/s</w:t>
            </w:r>
          </w:p>
        </w:tc>
        <w:tc>
          <w:tcPr>
            <w:tcW w:w="2303" w:type="dxa"/>
          </w:tcPr>
          <w:p w:rsidR="00865EF2" w:rsidRDefault="002F0778">
            <w:pPr>
              <w:jc w:val="center"/>
              <w:rPr>
                <w:sz w:val="28"/>
              </w:rPr>
            </w:pPr>
            <w:r>
              <w:rPr>
                <w:sz w:val="28"/>
              </w:rPr>
              <w:t>4,1 cm/s</w:t>
            </w:r>
          </w:p>
        </w:tc>
        <w:tc>
          <w:tcPr>
            <w:tcW w:w="2303" w:type="dxa"/>
          </w:tcPr>
          <w:p w:rsidR="00865EF2" w:rsidRDefault="002F0778">
            <w:pPr>
              <w:jc w:val="center"/>
              <w:rPr>
                <w:sz w:val="28"/>
              </w:rPr>
            </w:pPr>
            <w:r>
              <w:rPr>
                <w:sz w:val="28"/>
              </w:rPr>
              <w:t>1722,0</w:t>
            </w:r>
          </w:p>
        </w:tc>
        <w:tc>
          <w:tcPr>
            <w:tcW w:w="2303" w:type="dxa"/>
          </w:tcPr>
          <w:p w:rsidR="00865EF2" w:rsidRDefault="002F0778">
            <w:pPr>
              <w:jc w:val="center"/>
              <w:rPr>
                <w:sz w:val="28"/>
              </w:rPr>
            </w:pPr>
            <w:r>
              <w:rPr>
                <w:sz w:val="28"/>
              </w:rPr>
              <w:t>1373,5</w:t>
            </w:r>
          </w:p>
        </w:tc>
      </w:tr>
      <w:tr w:rsidR="00865EF2">
        <w:tc>
          <w:tcPr>
            <w:tcW w:w="2303" w:type="dxa"/>
          </w:tcPr>
          <w:p w:rsidR="00865EF2" w:rsidRDefault="002F0778">
            <w:pPr>
              <w:jc w:val="center"/>
              <w:rPr>
                <w:sz w:val="28"/>
              </w:rPr>
            </w:pPr>
            <w:r>
              <w:rPr>
                <w:sz w:val="28"/>
              </w:rPr>
              <w:t>6,1 cm/s</w:t>
            </w:r>
          </w:p>
        </w:tc>
        <w:tc>
          <w:tcPr>
            <w:tcW w:w="2303" w:type="dxa"/>
          </w:tcPr>
          <w:p w:rsidR="00865EF2" w:rsidRDefault="002F0778">
            <w:pPr>
              <w:jc w:val="center"/>
              <w:rPr>
                <w:sz w:val="28"/>
              </w:rPr>
            </w:pPr>
            <w:r>
              <w:rPr>
                <w:sz w:val="28"/>
              </w:rPr>
              <w:t>6,9 cm/s</w:t>
            </w:r>
          </w:p>
        </w:tc>
        <w:tc>
          <w:tcPr>
            <w:tcW w:w="2303" w:type="dxa"/>
          </w:tcPr>
          <w:p w:rsidR="00865EF2" w:rsidRDefault="002F0778">
            <w:pPr>
              <w:jc w:val="center"/>
              <w:rPr>
                <w:sz w:val="28"/>
              </w:rPr>
            </w:pPr>
            <w:r>
              <w:rPr>
                <w:sz w:val="28"/>
              </w:rPr>
              <w:t>3001,2</w:t>
            </w:r>
          </w:p>
        </w:tc>
        <w:tc>
          <w:tcPr>
            <w:tcW w:w="2303" w:type="dxa"/>
          </w:tcPr>
          <w:p w:rsidR="00865EF2" w:rsidRDefault="002F0778">
            <w:pPr>
              <w:jc w:val="center"/>
              <w:rPr>
                <w:sz w:val="28"/>
              </w:rPr>
            </w:pPr>
            <w:r>
              <w:rPr>
                <w:sz w:val="28"/>
              </w:rPr>
              <w:t>2311,5</w:t>
            </w:r>
          </w:p>
        </w:tc>
      </w:tr>
      <w:tr w:rsidR="00865EF2">
        <w:tc>
          <w:tcPr>
            <w:tcW w:w="2303" w:type="dxa"/>
          </w:tcPr>
          <w:p w:rsidR="00865EF2" w:rsidRDefault="002F0778">
            <w:pPr>
              <w:jc w:val="center"/>
              <w:rPr>
                <w:sz w:val="28"/>
              </w:rPr>
            </w:pPr>
            <w:r>
              <w:rPr>
                <w:sz w:val="28"/>
              </w:rPr>
              <w:t>2,5 cm/s</w:t>
            </w:r>
          </w:p>
        </w:tc>
        <w:tc>
          <w:tcPr>
            <w:tcW w:w="2303" w:type="dxa"/>
          </w:tcPr>
          <w:p w:rsidR="00865EF2" w:rsidRDefault="002F0778">
            <w:pPr>
              <w:jc w:val="center"/>
              <w:rPr>
                <w:sz w:val="28"/>
              </w:rPr>
            </w:pPr>
            <w:r>
              <w:rPr>
                <w:sz w:val="28"/>
              </w:rPr>
              <w:t>2,9 cm/s</w:t>
            </w:r>
          </w:p>
        </w:tc>
        <w:tc>
          <w:tcPr>
            <w:tcW w:w="2303" w:type="dxa"/>
          </w:tcPr>
          <w:p w:rsidR="00865EF2" w:rsidRDefault="002F0778">
            <w:pPr>
              <w:jc w:val="center"/>
              <w:rPr>
                <w:sz w:val="28"/>
              </w:rPr>
            </w:pPr>
            <w:r>
              <w:rPr>
                <w:sz w:val="28"/>
              </w:rPr>
              <w:t>1230,0</w:t>
            </w:r>
          </w:p>
        </w:tc>
        <w:tc>
          <w:tcPr>
            <w:tcW w:w="2303" w:type="dxa"/>
          </w:tcPr>
          <w:p w:rsidR="00865EF2" w:rsidRDefault="002F0778">
            <w:pPr>
              <w:jc w:val="center"/>
              <w:rPr>
                <w:sz w:val="28"/>
              </w:rPr>
            </w:pPr>
            <w:r>
              <w:rPr>
                <w:sz w:val="28"/>
              </w:rPr>
              <w:t>971,5</w:t>
            </w:r>
          </w:p>
        </w:tc>
      </w:tr>
    </w:tbl>
    <w:p w:rsidR="00865EF2" w:rsidRDefault="00865EF2">
      <w:pPr>
        <w:jc w:val="both"/>
        <w:rPr>
          <w:sz w:val="28"/>
        </w:rPr>
      </w:pPr>
    </w:p>
    <w:p w:rsidR="00865EF2" w:rsidRDefault="002F0778">
      <w:pPr>
        <w:jc w:val="both"/>
      </w:pPr>
      <w:r>
        <w:t>Težji in lažji voziček se zlepita znotraj vratic: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3"/>
        <w:gridCol w:w="2303"/>
        <w:gridCol w:w="2303"/>
        <w:gridCol w:w="2303"/>
      </w:tblGrid>
      <w:tr w:rsidR="00865EF2">
        <w:tc>
          <w:tcPr>
            <w:tcW w:w="2303" w:type="dxa"/>
          </w:tcPr>
          <w:p w:rsidR="00865EF2" w:rsidRDefault="002F0778">
            <w:pPr>
              <w:jc w:val="center"/>
            </w:pPr>
            <w:r>
              <w:t>Vhodna hitrost</w:t>
            </w:r>
          </w:p>
        </w:tc>
        <w:tc>
          <w:tcPr>
            <w:tcW w:w="2303" w:type="dxa"/>
          </w:tcPr>
          <w:p w:rsidR="00865EF2" w:rsidRDefault="002F0778">
            <w:pPr>
              <w:jc w:val="center"/>
            </w:pPr>
            <w:r>
              <w:t>Izstopna hitrost</w:t>
            </w:r>
          </w:p>
        </w:tc>
        <w:tc>
          <w:tcPr>
            <w:tcW w:w="2303" w:type="dxa"/>
          </w:tcPr>
          <w:p w:rsidR="00865EF2" w:rsidRDefault="002F0778">
            <w:pPr>
              <w:jc w:val="center"/>
            </w:pPr>
            <w:r>
              <w:t>Začetna gibalna količina</w:t>
            </w:r>
          </w:p>
        </w:tc>
        <w:tc>
          <w:tcPr>
            <w:tcW w:w="2303" w:type="dxa"/>
          </w:tcPr>
          <w:p w:rsidR="00865EF2" w:rsidRDefault="002F0778">
            <w:pPr>
              <w:jc w:val="center"/>
            </w:pPr>
            <w:r>
              <w:t>Končna gibalna količina</w:t>
            </w:r>
          </w:p>
        </w:tc>
      </w:tr>
      <w:tr w:rsidR="00865EF2">
        <w:tc>
          <w:tcPr>
            <w:tcW w:w="2303" w:type="dxa"/>
          </w:tcPr>
          <w:p w:rsidR="00865EF2" w:rsidRDefault="002F0778">
            <w:pPr>
              <w:jc w:val="center"/>
              <w:rPr>
                <w:sz w:val="28"/>
              </w:rPr>
            </w:pPr>
            <w:r>
              <w:rPr>
                <w:sz w:val="28"/>
              </w:rPr>
              <w:t>4,1 cm/s</w:t>
            </w:r>
          </w:p>
        </w:tc>
        <w:tc>
          <w:tcPr>
            <w:tcW w:w="2303" w:type="dxa"/>
          </w:tcPr>
          <w:p w:rsidR="00865EF2" w:rsidRDefault="002F0778">
            <w:pPr>
              <w:jc w:val="center"/>
              <w:rPr>
                <w:sz w:val="28"/>
              </w:rPr>
            </w:pPr>
            <w:r>
              <w:rPr>
                <w:sz w:val="28"/>
              </w:rPr>
              <w:t>1,9 cm/s</w:t>
            </w:r>
          </w:p>
        </w:tc>
        <w:tc>
          <w:tcPr>
            <w:tcW w:w="2303" w:type="dxa"/>
          </w:tcPr>
          <w:p w:rsidR="00865EF2" w:rsidRDefault="002F0778">
            <w:pPr>
              <w:jc w:val="center"/>
              <w:rPr>
                <w:sz w:val="28"/>
              </w:rPr>
            </w:pPr>
            <w:r>
              <w:rPr>
                <w:sz w:val="28"/>
              </w:rPr>
              <w:t>2017,2</w:t>
            </w:r>
          </w:p>
        </w:tc>
        <w:tc>
          <w:tcPr>
            <w:tcW w:w="2303" w:type="dxa"/>
          </w:tcPr>
          <w:p w:rsidR="00865EF2" w:rsidRDefault="002F0778">
            <w:pPr>
              <w:jc w:val="center"/>
              <w:rPr>
                <w:sz w:val="28"/>
              </w:rPr>
            </w:pPr>
            <w:r>
              <w:rPr>
                <w:sz w:val="28"/>
              </w:rPr>
              <w:t>1571,3</w:t>
            </w:r>
          </w:p>
        </w:tc>
      </w:tr>
      <w:tr w:rsidR="00865EF2">
        <w:tc>
          <w:tcPr>
            <w:tcW w:w="2303" w:type="dxa"/>
          </w:tcPr>
          <w:p w:rsidR="00865EF2" w:rsidRDefault="002F0778">
            <w:pPr>
              <w:jc w:val="center"/>
              <w:rPr>
                <w:sz w:val="28"/>
              </w:rPr>
            </w:pPr>
            <w:r>
              <w:rPr>
                <w:sz w:val="28"/>
              </w:rPr>
              <w:t>5,1 cm/s</w:t>
            </w:r>
          </w:p>
        </w:tc>
        <w:tc>
          <w:tcPr>
            <w:tcW w:w="2303" w:type="dxa"/>
          </w:tcPr>
          <w:p w:rsidR="00865EF2" w:rsidRDefault="002F0778">
            <w:pPr>
              <w:jc w:val="center"/>
              <w:rPr>
                <w:sz w:val="28"/>
              </w:rPr>
            </w:pPr>
            <w:r>
              <w:rPr>
                <w:sz w:val="28"/>
              </w:rPr>
              <w:t>2,8 cm/s</w:t>
            </w:r>
          </w:p>
        </w:tc>
        <w:tc>
          <w:tcPr>
            <w:tcW w:w="2303" w:type="dxa"/>
          </w:tcPr>
          <w:p w:rsidR="00865EF2" w:rsidRDefault="002F0778">
            <w:pPr>
              <w:jc w:val="center"/>
              <w:rPr>
                <w:sz w:val="28"/>
              </w:rPr>
            </w:pPr>
            <w:r>
              <w:rPr>
                <w:sz w:val="28"/>
              </w:rPr>
              <w:t>2509,2</w:t>
            </w:r>
          </w:p>
        </w:tc>
        <w:tc>
          <w:tcPr>
            <w:tcW w:w="2303" w:type="dxa"/>
          </w:tcPr>
          <w:p w:rsidR="00865EF2" w:rsidRDefault="002F0778">
            <w:pPr>
              <w:jc w:val="center"/>
              <w:rPr>
                <w:sz w:val="28"/>
              </w:rPr>
            </w:pPr>
            <w:r>
              <w:rPr>
                <w:sz w:val="28"/>
              </w:rPr>
              <w:t>2315,6</w:t>
            </w:r>
          </w:p>
        </w:tc>
      </w:tr>
      <w:tr w:rsidR="00865EF2">
        <w:tc>
          <w:tcPr>
            <w:tcW w:w="2303" w:type="dxa"/>
          </w:tcPr>
          <w:p w:rsidR="00865EF2" w:rsidRDefault="002F0778">
            <w:pPr>
              <w:jc w:val="center"/>
              <w:rPr>
                <w:sz w:val="28"/>
              </w:rPr>
            </w:pPr>
            <w:r>
              <w:rPr>
                <w:sz w:val="28"/>
              </w:rPr>
              <w:t>7,5 cm/s</w:t>
            </w:r>
          </w:p>
        </w:tc>
        <w:tc>
          <w:tcPr>
            <w:tcW w:w="2303" w:type="dxa"/>
          </w:tcPr>
          <w:p w:rsidR="00865EF2" w:rsidRDefault="002F0778">
            <w:pPr>
              <w:jc w:val="center"/>
              <w:rPr>
                <w:sz w:val="28"/>
              </w:rPr>
            </w:pPr>
            <w:r>
              <w:rPr>
                <w:sz w:val="28"/>
              </w:rPr>
              <w:t>3,9 cm/s</w:t>
            </w:r>
          </w:p>
        </w:tc>
        <w:tc>
          <w:tcPr>
            <w:tcW w:w="2303" w:type="dxa"/>
          </w:tcPr>
          <w:p w:rsidR="00865EF2" w:rsidRDefault="002F0778">
            <w:pPr>
              <w:jc w:val="center"/>
              <w:rPr>
                <w:sz w:val="28"/>
              </w:rPr>
            </w:pPr>
            <w:r>
              <w:rPr>
                <w:sz w:val="28"/>
              </w:rPr>
              <w:t>3690,0</w:t>
            </w:r>
          </w:p>
        </w:tc>
        <w:tc>
          <w:tcPr>
            <w:tcW w:w="2303" w:type="dxa"/>
          </w:tcPr>
          <w:p w:rsidR="00865EF2" w:rsidRDefault="002F0778">
            <w:pPr>
              <w:jc w:val="center"/>
              <w:rPr>
                <w:sz w:val="28"/>
              </w:rPr>
            </w:pPr>
            <w:r>
              <w:rPr>
                <w:sz w:val="28"/>
              </w:rPr>
              <w:t>3225,3</w:t>
            </w:r>
          </w:p>
        </w:tc>
      </w:tr>
    </w:tbl>
    <w:p w:rsidR="00865EF2" w:rsidRDefault="00865EF2">
      <w:pPr>
        <w:jc w:val="both"/>
      </w:pPr>
    </w:p>
    <w:p w:rsidR="00865EF2" w:rsidRDefault="00865EF2">
      <w:pPr>
        <w:jc w:val="both"/>
      </w:pPr>
    </w:p>
    <w:p w:rsidR="00865EF2" w:rsidRDefault="00865EF2">
      <w:pPr>
        <w:jc w:val="both"/>
      </w:pPr>
    </w:p>
    <w:p w:rsidR="00865EF2" w:rsidRDefault="002F0778">
      <w:pPr>
        <w:pStyle w:val="Heading1"/>
      </w:pPr>
      <w:r>
        <w:lastRenderedPageBreak/>
        <w:t>Razprava:</w:t>
      </w:r>
    </w:p>
    <w:p w:rsidR="00865EF2" w:rsidRDefault="002F0778">
      <w:pPr>
        <w:pStyle w:val="BodyText"/>
      </w:pPr>
      <w:r>
        <w:t>Ta poiskus ne dokazuje zakona o ohranitvi gibalne količine. Na mnogo načinov sta dva vozička trčila, a v nobenem primeru ni prišlo do ohranitve gibalne količine. Da bi se gibalna količina vsa ohranila je tudi nesmiselno upati, saj ni mogoče odstraniti vse sile trenja in ustvariti popolnoma prožnega trka, a pri tem poiskusu nisem prišel niti blizu ohranitvi gibalne količine. V najboljšem primeru, ko sta se težji in lažji voziček zlepila med vrati, se je ohranilo približno devet desetin gibalne količine. Najbolj katastrofalen je primer, ko sta lahka vozička oba zunaj vratc, se zaletita znotraj vratc in se odbijeta. Tu se je ohranila le slaba petina gibalne količine. Slabi rezultati so najverjetneje posledica še zmeraj prevelikega trenja in premalo prožnega trka.</w:t>
      </w:r>
    </w:p>
    <w:sectPr w:rsidR="00865E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2479B"/>
    <w:multiLevelType w:val="hybridMultilevel"/>
    <w:tmpl w:val="76D433A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7CE2390F"/>
    <w:multiLevelType w:val="hybridMultilevel"/>
    <w:tmpl w:val="119CD55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F0778"/>
    <w:rsid w:val="00181498"/>
    <w:rsid w:val="002F0778"/>
    <w:rsid w:val="00865EF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60" w:after="120"/>
      <w:outlineLvl w:val="0"/>
    </w:pPr>
    <w:rPr>
      <w:b/>
      <w:bCs/>
      <w:sz w:val="32"/>
    </w:rPr>
  </w:style>
  <w:style w:type="paragraph" w:styleId="Heading2">
    <w:name w:val="heading 2"/>
    <w:basedOn w:val="Normal"/>
    <w:next w:val="Normal"/>
    <w:qFormat/>
    <w:pPr>
      <w:keepNext/>
      <w:jc w:val="center"/>
      <w:outlineLvl w:val="1"/>
    </w:pPr>
    <w:rPr>
      <w:b/>
      <w:bCs/>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557</Words>
  <Characters>3181</Characters>
  <Application>Microsoft Office Word</Application>
  <DocSecurity>0</DocSecurity>
  <Lines>26</Lines>
  <Paragraphs>7</Paragraphs>
  <ScaleCrop>false</ScaleCrop>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2019-04-23T08:49:00Z</dcterms:created>
  <dcterms:modified xsi:type="dcterms:W3CDTF">2019-04-23T08:49:00Z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