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2DDE3" w14:textId="019FB49C" w:rsidR="00703A2A" w:rsidRDefault="00712B0A" w:rsidP="00703A2A">
      <w:bookmarkStart w:id="0" w:name="_GoBack"/>
      <w:bookmarkEnd w:id="0"/>
      <w:r>
        <w:t xml:space="preserve"> </w:t>
      </w:r>
    </w:p>
    <w:p w14:paraId="44073AEF" w14:textId="77777777" w:rsidR="00703A2A" w:rsidRPr="00842E14" w:rsidRDefault="00703A2A" w:rsidP="00703A2A"/>
    <w:p w14:paraId="646CCB33" w14:textId="77777777" w:rsidR="00703A2A" w:rsidRPr="00842E14" w:rsidRDefault="00703A2A" w:rsidP="00703A2A"/>
    <w:p w14:paraId="3CBC3E57" w14:textId="77777777" w:rsidR="00703A2A" w:rsidRPr="00842E14" w:rsidRDefault="00703A2A" w:rsidP="00703A2A"/>
    <w:p w14:paraId="1CB06F24" w14:textId="77777777" w:rsidR="00703A2A" w:rsidRPr="00842E14" w:rsidRDefault="00703A2A" w:rsidP="00703A2A"/>
    <w:p w14:paraId="37A48242" w14:textId="77777777" w:rsidR="00703A2A" w:rsidRPr="00842E14" w:rsidRDefault="00703A2A" w:rsidP="00703A2A"/>
    <w:p w14:paraId="3D25F113" w14:textId="77777777" w:rsidR="00703A2A" w:rsidRPr="00842E14" w:rsidRDefault="00703A2A" w:rsidP="00703A2A"/>
    <w:p w14:paraId="739E2A3C" w14:textId="77777777" w:rsidR="00703A2A" w:rsidRPr="00842E14" w:rsidRDefault="00703A2A" w:rsidP="00703A2A"/>
    <w:p w14:paraId="15C732D1" w14:textId="77777777" w:rsidR="00703A2A" w:rsidRPr="00842E14" w:rsidRDefault="00703A2A" w:rsidP="00703A2A"/>
    <w:p w14:paraId="15F52883" w14:textId="77777777" w:rsidR="00703A2A" w:rsidRPr="00842E14" w:rsidRDefault="00703A2A" w:rsidP="00703A2A"/>
    <w:p w14:paraId="791FDFFC" w14:textId="77777777" w:rsidR="00703A2A" w:rsidRPr="00842E14" w:rsidRDefault="00703A2A" w:rsidP="00703A2A"/>
    <w:p w14:paraId="56E0C1CE" w14:textId="77777777" w:rsidR="00703A2A" w:rsidRPr="00842E14" w:rsidRDefault="00703A2A" w:rsidP="00703A2A"/>
    <w:p w14:paraId="0777CE09" w14:textId="77777777" w:rsidR="00703A2A" w:rsidRPr="00842E14" w:rsidRDefault="00703A2A" w:rsidP="00703A2A"/>
    <w:p w14:paraId="1A27ECB7" w14:textId="77777777" w:rsidR="00703A2A" w:rsidRPr="00842E14" w:rsidRDefault="00703A2A" w:rsidP="00703A2A"/>
    <w:p w14:paraId="08B0D9DD" w14:textId="77777777" w:rsidR="00703A2A" w:rsidRPr="00842E14" w:rsidRDefault="00703A2A" w:rsidP="00703A2A"/>
    <w:p w14:paraId="03A29B4D" w14:textId="77777777" w:rsidR="00703A2A" w:rsidRPr="00842E14" w:rsidRDefault="00703A2A" w:rsidP="00703A2A"/>
    <w:p w14:paraId="102C8C4D" w14:textId="77777777" w:rsidR="00703A2A" w:rsidRPr="00842E14" w:rsidRDefault="00703A2A" w:rsidP="00703A2A"/>
    <w:p w14:paraId="180F29B6" w14:textId="77777777" w:rsidR="00703A2A" w:rsidRPr="00842E14" w:rsidRDefault="00703A2A" w:rsidP="00703A2A"/>
    <w:p w14:paraId="18BFE663" w14:textId="77777777" w:rsidR="00703A2A" w:rsidRPr="00842E14" w:rsidRDefault="00703A2A" w:rsidP="00703A2A"/>
    <w:p w14:paraId="14F63172" w14:textId="77777777" w:rsidR="00703A2A" w:rsidRPr="00842E14" w:rsidRDefault="00703A2A" w:rsidP="00703A2A"/>
    <w:p w14:paraId="43D38ED9" w14:textId="77777777" w:rsidR="00703A2A" w:rsidRDefault="00703A2A" w:rsidP="00703A2A"/>
    <w:p w14:paraId="261BE9A9" w14:textId="77777777" w:rsidR="00703A2A" w:rsidRPr="00842E14" w:rsidRDefault="00703A2A" w:rsidP="00703A2A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 w:rsidRPr="00842E14">
        <w:rPr>
          <w:rFonts w:ascii="Monotype Corsiva" w:hAnsi="Monotype Corsiva"/>
          <w:sz w:val="72"/>
          <w:szCs w:val="72"/>
        </w:rPr>
        <w:t>Laboratorijska vaja FIZIKA</w:t>
      </w:r>
    </w:p>
    <w:p w14:paraId="17DFAF2B" w14:textId="77777777" w:rsidR="00703A2A" w:rsidRPr="00842E14" w:rsidRDefault="00703A2A" w:rsidP="00703A2A">
      <w:pPr>
        <w:tabs>
          <w:tab w:val="left" w:pos="3465"/>
        </w:tabs>
        <w:jc w:val="center"/>
        <w:rPr>
          <w:rFonts w:ascii="Monotype Corsiva" w:hAnsi="Monotype Corsiva"/>
          <w:sz w:val="72"/>
          <w:szCs w:val="72"/>
        </w:rPr>
      </w:pPr>
      <w:r>
        <w:rPr>
          <w:rFonts w:ascii="Monotype Corsiva" w:hAnsi="Monotype Corsiva"/>
          <w:sz w:val="72"/>
          <w:szCs w:val="72"/>
        </w:rPr>
        <w:t>Svetloba</w:t>
      </w:r>
    </w:p>
    <w:p w14:paraId="7B4FD5FD" w14:textId="77777777" w:rsidR="00703A2A" w:rsidRDefault="00703A2A" w:rsidP="00703A2A"/>
    <w:p w14:paraId="40D15527" w14:textId="77777777" w:rsidR="00703A2A" w:rsidRPr="00842E14" w:rsidRDefault="00703A2A" w:rsidP="00703A2A"/>
    <w:p w14:paraId="39BC97F4" w14:textId="77777777" w:rsidR="00703A2A" w:rsidRPr="00842E14" w:rsidRDefault="00703A2A" w:rsidP="00703A2A"/>
    <w:p w14:paraId="131E3CDE" w14:textId="77777777" w:rsidR="00703A2A" w:rsidRPr="00842E14" w:rsidRDefault="00703A2A" w:rsidP="00703A2A"/>
    <w:p w14:paraId="0A11C03B" w14:textId="77777777" w:rsidR="00703A2A" w:rsidRPr="00842E14" w:rsidRDefault="00703A2A" w:rsidP="00703A2A"/>
    <w:p w14:paraId="66085805" w14:textId="77777777" w:rsidR="00703A2A" w:rsidRPr="00842E14" w:rsidRDefault="00703A2A" w:rsidP="00703A2A"/>
    <w:p w14:paraId="6925A7AF" w14:textId="77777777" w:rsidR="00703A2A" w:rsidRPr="00842E14" w:rsidRDefault="00703A2A" w:rsidP="00703A2A"/>
    <w:p w14:paraId="649EC5AE" w14:textId="77777777" w:rsidR="00703A2A" w:rsidRPr="00842E14" w:rsidRDefault="00703A2A" w:rsidP="00703A2A"/>
    <w:p w14:paraId="3A128DA3" w14:textId="77777777" w:rsidR="00703A2A" w:rsidRPr="00842E14" w:rsidRDefault="00703A2A" w:rsidP="00703A2A"/>
    <w:p w14:paraId="74D06F7E" w14:textId="77777777" w:rsidR="00703A2A" w:rsidRPr="00842E14" w:rsidRDefault="00703A2A" w:rsidP="00703A2A"/>
    <w:p w14:paraId="7B522756" w14:textId="77777777" w:rsidR="00703A2A" w:rsidRPr="00842E14" w:rsidRDefault="00703A2A" w:rsidP="00703A2A"/>
    <w:p w14:paraId="19BC041B" w14:textId="77777777" w:rsidR="00703A2A" w:rsidRPr="00842E14" w:rsidRDefault="00703A2A" w:rsidP="00703A2A"/>
    <w:p w14:paraId="5CF64F02" w14:textId="77777777" w:rsidR="00703A2A" w:rsidRPr="00842E14" w:rsidRDefault="00703A2A" w:rsidP="00703A2A"/>
    <w:p w14:paraId="7041D957" w14:textId="77777777" w:rsidR="00703A2A" w:rsidRPr="00842E14" w:rsidRDefault="00703A2A" w:rsidP="00703A2A"/>
    <w:p w14:paraId="293BC1BD" w14:textId="77777777" w:rsidR="00703A2A" w:rsidRDefault="00703A2A" w:rsidP="00703A2A"/>
    <w:p w14:paraId="01C62379" w14:textId="064FD297" w:rsidR="00703A2A" w:rsidRDefault="002F6B03" w:rsidP="00703A2A">
      <w:pPr>
        <w:tabs>
          <w:tab w:val="left" w:pos="7785"/>
        </w:tabs>
        <w:jc w:val="right"/>
      </w:pPr>
      <w:r>
        <w:t xml:space="preserve"> </w:t>
      </w:r>
    </w:p>
    <w:p w14:paraId="294B8218" w14:textId="77777777" w:rsidR="00994742" w:rsidRDefault="00703A2A">
      <w:r>
        <w:br w:type="page"/>
      </w:r>
      <w:r w:rsidR="00A437EF">
        <w:lastRenderedPageBreak/>
        <w:t>Vaja 14</w:t>
      </w:r>
    </w:p>
    <w:p w14:paraId="50CAA1D8" w14:textId="77777777" w:rsidR="00A437EF" w:rsidRDefault="00A437EF">
      <w:pPr>
        <w:rPr>
          <w:b/>
          <w:u w:val="single"/>
        </w:rPr>
      </w:pPr>
      <w:r w:rsidRPr="002A4076">
        <w:rPr>
          <w:b/>
          <w:u w:val="single"/>
        </w:rPr>
        <w:t>Lomni količnik pleksi stekla</w:t>
      </w:r>
    </w:p>
    <w:p w14:paraId="08AFC51F" w14:textId="77777777" w:rsidR="002A4076" w:rsidRPr="002A4076" w:rsidRDefault="002A4076">
      <w:pPr>
        <w:rPr>
          <w:b/>
          <w:u w:val="single"/>
        </w:rPr>
      </w:pPr>
    </w:p>
    <w:p w14:paraId="5A29EE15" w14:textId="77777777" w:rsidR="00A437EF" w:rsidRPr="002A4076" w:rsidRDefault="00A437EF">
      <w:pPr>
        <w:rPr>
          <w:u w:val="single"/>
        </w:rPr>
      </w:pPr>
      <w:r w:rsidRPr="002A4076">
        <w:rPr>
          <w:u w:val="single"/>
        </w:rPr>
        <w:t>Naloga:</w:t>
      </w:r>
    </w:p>
    <w:p w14:paraId="159F81D6" w14:textId="77777777" w:rsidR="00A437EF" w:rsidRDefault="00A437EF" w:rsidP="002A4076">
      <w:pPr>
        <w:numPr>
          <w:ilvl w:val="0"/>
          <w:numId w:val="1"/>
        </w:numPr>
      </w:pPr>
      <w:r>
        <w:t>Pokaži učinek planparalelne plošče na svetlobne žarke</w:t>
      </w:r>
    </w:p>
    <w:p w14:paraId="234498EE" w14:textId="77777777" w:rsidR="00A437EF" w:rsidRDefault="00A437EF" w:rsidP="002A4076">
      <w:pPr>
        <w:numPr>
          <w:ilvl w:val="0"/>
          <w:numId w:val="1"/>
        </w:numPr>
      </w:pPr>
      <w:r>
        <w:t>Določi lomni količnik pleksi stekla</w:t>
      </w:r>
    </w:p>
    <w:p w14:paraId="19ABA00E" w14:textId="77777777" w:rsidR="00A437EF" w:rsidRDefault="00A437EF" w:rsidP="002A4076">
      <w:pPr>
        <w:numPr>
          <w:ilvl w:val="0"/>
          <w:numId w:val="1"/>
        </w:numPr>
      </w:pPr>
      <w:r>
        <w:t>Izpelji vzporeni premik prehoda svetlobe skozi planparaelno ploskev</w:t>
      </w:r>
    </w:p>
    <w:p w14:paraId="6827F866" w14:textId="77777777" w:rsidR="00A437EF" w:rsidRPr="002A4076" w:rsidRDefault="00A437EF">
      <w:pPr>
        <w:rPr>
          <w:u w:val="single"/>
        </w:rPr>
      </w:pPr>
      <w:r w:rsidRPr="002A4076">
        <w:rPr>
          <w:u w:val="single"/>
        </w:rPr>
        <w:t>Potrebščine</w:t>
      </w:r>
      <w:r w:rsidR="002A4076" w:rsidRPr="002A4076">
        <w:rPr>
          <w:u w:val="single"/>
        </w:rPr>
        <w:t>:</w:t>
      </w:r>
    </w:p>
    <w:p w14:paraId="60714D8D" w14:textId="77777777" w:rsidR="00A437EF" w:rsidRDefault="00A437EF" w:rsidP="002A4076">
      <w:pPr>
        <w:numPr>
          <w:ilvl w:val="1"/>
          <w:numId w:val="1"/>
        </w:numPr>
      </w:pPr>
      <w:r>
        <w:t>Planparalelna plošča</w:t>
      </w:r>
    </w:p>
    <w:p w14:paraId="75B8F4A8" w14:textId="77777777" w:rsidR="00A437EF" w:rsidRDefault="00A437EF" w:rsidP="002A4076">
      <w:pPr>
        <w:numPr>
          <w:ilvl w:val="1"/>
          <w:numId w:val="1"/>
        </w:numPr>
      </w:pPr>
      <w:r>
        <w:t>Podlaga iz plute</w:t>
      </w:r>
    </w:p>
    <w:p w14:paraId="538EDA73" w14:textId="77777777" w:rsidR="00A437EF" w:rsidRDefault="00A437EF" w:rsidP="002A4076">
      <w:pPr>
        <w:numPr>
          <w:ilvl w:val="1"/>
          <w:numId w:val="1"/>
        </w:numPr>
      </w:pPr>
      <w:r>
        <w:t>Bucike</w:t>
      </w:r>
    </w:p>
    <w:p w14:paraId="2A5F4CB7" w14:textId="77777777" w:rsidR="00A437EF" w:rsidRDefault="00A437EF" w:rsidP="002A4076">
      <w:pPr>
        <w:numPr>
          <w:ilvl w:val="1"/>
          <w:numId w:val="1"/>
        </w:numPr>
      </w:pPr>
      <w:r>
        <w:t>Ravnilo</w:t>
      </w:r>
    </w:p>
    <w:p w14:paraId="250EC147" w14:textId="77777777" w:rsidR="00A437EF" w:rsidRPr="002A4076" w:rsidRDefault="00A437EF">
      <w:pPr>
        <w:rPr>
          <w:u w:val="single"/>
        </w:rPr>
      </w:pPr>
      <w:r w:rsidRPr="002A4076">
        <w:rPr>
          <w:u w:val="single"/>
        </w:rPr>
        <w:t>Potek vaje</w:t>
      </w:r>
    </w:p>
    <w:p w14:paraId="42198E7E" w14:textId="77777777" w:rsidR="00A437EF" w:rsidRDefault="00A437EF" w:rsidP="002A4076">
      <w:pPr>
        <w:numPr>
          <w:ilvl w:val="0"/>
          <w:numId w:val="2"/>
        </w:numPr>
      </w:pPr>
      <w:r>
        <w:t>Pritrtrdi list papirja na ploščo in nanj položi ploščo iz pleksi stekla. Plošča naj leži na ozki stranici. Ob robovih potegni 2 premici.</w:t>
      </w:r>
    </w:p>
    <w:p w14:paraId="697C5F79" w14:textId="77777777" w:rsidR="00A437EF" w:rsidRDefault="00A437EF" w:rsidP="002A4076">
      <w:pPr>
        <w:numPr>
          <w:ilvl w:val="0"/>
          <w:numId w:val="2"/>
        </w:numPr>
      </w:pPr>
      <w:r>
        <w:t>Na eno stran plošče zapiči dve buciki. Z druge strani glej vzporedno z mizo in zapiči dve buciki tako, da se vse bucike prekrivajo.</w:t>
      </w:r>
    </w:p>
    <w:p w14:paraId="63678DC8" w14:textId="77777777" w:rsidR="00A437EF" w:rsidRDefault="00A437EF" w:rsidP="002A4076">
      <w:pPr>
        <w:numPr>
          <w:ilvl w:val="0"/>
          <w:numId w:val="2"/>
        </w:numPr>
      </w:pPr>
      <w:r>
        <w:t>Odstrani ploščo in poveži</w:t>
      </w:r>
      <w:r w:rsidR="002A4076">
        <w:t xml:space="preserve"> mesta kjer so bucike z premicami. Izmeri vpadni in lomni kot in ju zapiši v tabelo.</w:t>
      </w:r>
    </w:p>
    <w:p w14:paraId="16B70FEB" w14:textId="77777777" w:rsidR="002A4076" w:rsidRDefault="002A4076" w:rsidP="002A4076">
      <w:pPr>
        <w:numPr>
          <w:ilvl w:val="0"/>
          <w:numId w:val="2"/>
        </w:numPr>
      </w:pPr>
      <w:r>
        <w:t>Postopek ponovi še 5krat. Ena bucika naj bo na istem mestu.</w:t>
      </w:r>
    </w:p>
    <w:p w14:paraId="07EA712F" w14:textId="77777777" w:rsidR="002A4076" w:rsidRDefault="002A4076" w:rsidP="002A4076">
      <w:pPr>
        <w:numPr>
          <w:ilvl w:val="0"/>
          <w:numId w:val="2"/>
        </w:numPr>
      </w:pPr>
      <w:r>
        <w:t>Izračunaj lomni količnik pleksi stekla.</w:t>
      </w:r>
    </w:p>
    <w:p w14:paraId="4804BE23" w14:textId="77777777" w:rsidR="002A4076" w:rsidRDefault="002A4076"/>
    <w:p w14:paraId="78FF290A" w14:textId="77777777" w:rsidR="002A4076" w:rsidRDefault="002A4076">
      <w:pPr>
        <w:rPr>
          <w:b/>
          <w:u w:val="single"/>
        </w:rPr>
      </w:pPr>
      <w:r w:rsidRPr="002A4076">
        <w:rPr>
          <w:b/>
          <w:u w:val="single"/>
        </w:rPr>
        <w:t>Goriščna razdalija leče</w:t>
      </w:r>
    </w:p>
    <w:p w14:paraId="6FD66D26" w14:textId="77777777" w:rsidR="002A4076" w:rsidRPr="002A4076" w:rsidRDefault="002A4076">
      <w:pPr>
        <w:rPr>
          <w:b/>
          <w:u w:val="single"/>
        </w:rPr>
      </w:pPr>
    </w:p>
    <w:p w14:paraId="10264936" w14:textId="77777777" w:rsidR="002A4076" w:rsidRPr="002A4076" w:rsidRDefault="002A4076">
      <w:pPr>
        <w:rPr>
          <w:u w:val="single"/>
        </w:rPr>
      </w:pPr>
      <w:r w:rsidRPr="002A4076">
        <w:rPr>
          <w:u w:val="single"/>
        </w:rPr>
        <w:t>Naloga:</w:t>
      </w:r>
    </w:p>
    <w:p w14:paraId="27D36094" w14:textId="77777777" w:rsidR="002A4076" w:rsidRDefault="002A4076">
      <w:r>
        <w:t>Izmeri goriščno razdalijo zbiralne leče.</w:t>
      </w:r>
    </w:p>
    <w:p w14:paraId="732CDDF0" w14:textId="77777777" w:rsidR="002A4076" w:rsidRDefault="002A4076"/>
    <w:p w14:paraId="1B4B27AB" w14:textId="77777777" w:rsidR="002A4076" w:rsidRPr="002A4076" w:rsidRDefault="002A4076">
      <w:pPr>
        <w:rPr>
          <w:u w:val="single"/>
        </w:rPr>
      </w:pPr>
      <w:r w:rsidRPr="002A4076">
        <w:rPr>
          <w:u w:val="single"/>
        </w:rPr>
        <w:t>Pripomočki:</w:t>
      </w:r>
    </w:p>
    <w:p w14:paraId="2D3D78C1" w14:textId="77777777" w:rsidR="002A4076" w:rsidRDefault="002A4076" w:rsidP="002A4076">
      <w:pPr>
        <w:numPr>
          <w:ilvl w:val="0"/>
          <w:numId w:val="3"/>
        </w:numPr>
      </w:pPr>
      <w:r>
        <w:t>Optična klop malonapetostni izvor</w:t>
      </w:r>
    </w:p>
    <w:p w14:paraId="2A4E4F58" w14:textId="77777777" w:rsidR="002A4076" w:rsidRDefault="002A4076" w:rsidP="002A4076">
      <w:pPr>
        <w:numPr>
          <w:ilvl w:val="0"/>
          <w:numId w:val="3"/>
        </w:numPr>
      </w:pPr>
      <w:r>
        <w:t>Žice</w:t>
      </w:r>
    </w:p>
    <w:p w14:paraId="1946A489" w14:textId="77777777" w:rsidR="002A4076" w:rsidRDefault="002A4076" w:rsidP="002A4076">
      <w:pPr>
        <w:ind w:left="360"/>
      </w:pPr>
    </w:p>
    <w:p w14:paraId="4622CCC6" w14:textId="77777777" w:rsidR="002A4076" w:rsidRPr="002A4076" w:rsidRDefault="002A4076">
      <w:pPr>
        <w:rPr>
          <w:u w:val="single"/>
        </w:rPr>
      </w:pPr>
      <w:r w:rsidRPr="002A4076">
        <w:rPr>
          <w:u w:val="single"/>
        </w:rPr>
        <w:t>Navodilo:</w:t>
      </w:r>
    </w:p>
    <w:p w14:paraId="401699D4" w14:textId="77777777" w:rsidR="00E75269" w:rsidRDefault="002A4076">
      <w:r>
        <w:t>Sestavi optično klop. S premikanjem leče in zaslona meri količini a in b. Izračunaj goriščno razdalijo leče.</w:t>
      </w:r>
    </w:p>
    <w:p w14:paraId="3E1821F2" w14:textId="77777777" w:rsidR="00DF5887" w:rsidRDefault="00E75269">
      <w:pPr>
        <w:rPr>
          <w:b/>
          <w:u w:val="single"/>
        </w:rPr>
      </w:pPr>
      <w:r>
        <w:br w:type="page"/>
      </w:r>
      <w:r w:rsidR="00DF5887" w:rsidRPr="00DF5887">
        <w:rPr>
          <w:b/>
          <w:u w:val="single"/>
        </w:rPr>
        <w:lastRenderedPageBreak/>
        <w:t>Lomni količnik pleksi stekla:</w:t>
      </w:r>
    </w:p>
    <w:tbl>
      <w:tblPr>
        <w:tblW w:w="40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1180"/>
        <w:gridCol w:w="1291"/>
        <w:gridCol w:w="1360"/>
      </w:tblGrid>
      <w:tr w:rsidR="008C1B4D" w14:paraId="623D33FB" w14:textId="7777777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r2bl w:val="single" w:sz="8" w:space="0" w:color="auto"/>
            </w:tcBorders>
            <w:shd w:val="clear" w:color="auto" w:fill="auto"/>
            <w:noWrap/>
            <w:vAlign w:val="bottom"/>
          </w:tcPr>
          <w:p w14:paraId="3EDB2924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616F4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vpadni kot[°]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B766A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lomni kot[°]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AAB060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lomni količnik</w:t>
            </w:r>
          </w:p>
        </w:tc>
      </w:tr>
      <w:tr w:rsidR="008C1B4D" w14:paraId="06F6185A" w14:textId="7777777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00D9B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6E2F3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D76D8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950BE5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8C1B4D" w14:paraId="7149107D" w14:textId="7777777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10E51A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1D6F5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05DE7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EF4C25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1,30</w:t>
            </w:r>
          </w:p>
        </w:tc>
      </w:tr>
      <w:tr w:rsidR="008C1B4D" w14:paraId="6E3662DE" w14:textId="7777777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A7E94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6AE48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8FB0A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438447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1,37</w:t>
            </w:r>
          </w:p>
        </w:tc>
      </w:tr>
      <w:tr w:rsidR="008C1B4D" w14:paraId="0BECF39E" w14:textId="7777777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BDF00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26E2AF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32BB1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3FF028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1,23</w:t>
            </w:r>
          </w:p>
        </w:tc>
      </w:tr>
      <w:tr w:rsidR="008C1B4D" w14:paraId="72E0F3BD" w14:textId="77777777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ABA02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EAEBF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2D54B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8D541F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</w:tr>
      <w:tr w:rsidR="008C1B4D" w14:paraId="3507A876" w14:textId="77777777">
        <w:trPr>
          <w:trHeight w:val="270"/>
        </w:trPr>
        <w:tc>
          <w:tcPr>
            <w:tcW w:w="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F388A1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D62C7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3416A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402B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C1B4D" w14:paraId="32C1E52A" w14:textId="77777777">
        <w:trPr>
          <w:trHeight w:val="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D67908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EDEA4C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1142168B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povp.</w:t>
            </w: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F678E11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</w:tr>
      <w:tr w:rsidR="008C1B4D" w14:paraId="5CE77E3E" w14:textId="77777777">
        <w:trPr>
          <w:trHeight w:val="2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13E92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A375D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5A3AB9D5" w14:textId="77777777" w:rsidR="008C1B4D" w:rsidRDefault="008C1B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abs.napaka=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9F8126C" w14:textId="77777777" w:rsidR="008C1B4D" w:rsidRDefault="008C1B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</w:tbl>
    <w:p w14:paraId="37E2F587" w14:textId="77777777" w:rsidR="00DF5887" w:rsidRDefault="00DF5887">
      <w:pPr>
        <w:rPr>
          <w:b/>
          <w:u w:val="single"/>
        </w:rPr>
      </w:pPr>
    </w:p>
    <w:p w14:paraId="18F21031" w14:textId="77777777" w:rsidR="00974BA6" w:rsidRDefault="00974BA6">
      <w:pPr>
        <w:rPr>
          <w:b/>
          <w:u w:val="single"/>
        </w:rPr>
      </w:pPr>
      <w:r w:rsidRPr="00974BA6">
        <w:rPr>
          <w:position w:val="-30"/>
        </w:rPr>
        <w:object w:dxaOrig="1100" w:dyaOrig="700" w14:anchorId="14295698">
          <v:shape id="_x0000_i1026" type="#_x0000_t75" style="width:54.4pt;height:35.15pt" o:ole="">
            <v:imagedata r:id="rId5" o:title=""/>
          </v:shape>
          <o:OLEObject Type="Embed" ProgID="Equation.3" ShapeID="_x0000_i1026" DrawAspect="Content" ObjectID="_1617526676" r:id="rId6"/>
        </w:object>
      </w:r>
    </w:p>
    <w:p w14:paraId="1963DA9B" w14:textId="77777777" w:rsidR="00974BA6" w:rsidRDefault="00974BA6">
      <w:pPr>
        <w:rPr>
          <w:b/>
          <w:u w:val="single"/>
        </w:rPr>
      </w:pPr>
      <w:r w:rsidRPr="00974BA6">
        <w:rPr>
          <w:position w:val="-30"/>
        </w:rPr>
        <w:object w:dxaOrig="1120" w:dyaOrig="700" w14:anchorId="10EBB28E">
          <v:shape id="_x0000_i1027" type="#_x0000_t75" style="width:56.1pt;height:35.15pt" o:ole="">
            <v:imagedata r:id="rId7" o:title=""/>
          </v:shape>
          <o:OLEObject Type="Embed" ProgID="Equation.3" ShapeID="_x0000_i1027" DrawAspect="Content" ObjectID="_1617526677" r:id="rId8"/>
        </w:object>
      </w:r>
    </w:p>
    <w:p w14:paraId="26C625A1" w14:textId="77777777" w:rsidR="00974BA6" w:rsidRDefault="00974BA6">
      <w:pPr>
        <w:rPr>
          <w:b/>
          <w:u w:val="single"/>
        </w:rPr>
      </w:pPr>
    </w:p>
    <w:p w14:paraId="1A9E699B" w14:textId="77777777" w:rsidR="00C210FE" w:rsidRPr="00DF5887" w:rsidRDefault="00D6128F">
      <w:pPr>
        <w:rPr>
          <w:b/>
          <w:u w:val="single"/>
        </w:rPr>
      </w:pPr>
      <w:r w:rsidRPr="00C210FE">
        <w:rPr>
          <w:b/>
          <w:position w:val="-10"/>
          <w:u w:val="single"/>
        </w:rPr>
        <w:object w:dxaOrig="1460" w:dyaOrig="320" w14:anchorId="3D2DA0F1">
          <v:shape id="_x0000_i1028" type="#_x0000_t75" style="width:3in;height:46.9pt" o:ole="">
            <v:imagedata r:id="rId9" o:title=""/>
          </v:shape>
          <o:OLEObject Type="Embed" ProgID="Equation.3" ShapeID="_x0000_i1028" DrawAspect="Content" ObjectID="_1617526678" r:id="rId10"/>
        </w:object>
      </w:r>
    </w:p>
    <w:p w14:paraId="4A462A29" w14:textId="77777777" w:rsidR="00DF5887" w:rsidRDefault="00DF5887"/>
    <w:p w14:paraId="00CC5259" w14:textId="77777777" w:rsidR="002A4076" w:rsidRDefault="00E75269">
      <w:pPr>
        <w:rPr>
          <w:b/>
          <w:u w:val="single"/>
        </w:rPr>
      </w:pPr>
      <w:r w:rsidRPr="00E75269">
        <w:rPr>
          <w:b/>
          <w:u w:val="single"/>
        </w:rPr>
        <w:t>Goriščna razdalija leče:</w:t>
      </w:r>
    </w:p>
    <w:p w14:paraId="397FBF94" w14:textId="77777777" w:rsidR="00E75269" w:rsidRDefault="00E75269">
      <w:pPr>
        <w:rPr>
          <w:b/>
          <w:u w:val="single"/>
        </w:rPr>
      </w:pPr>
    </w:p>
    <w:tbl>
      <w:tblPr>
        <w:tblW w:w="39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130"/>
        <w:gridCol w:w="960"/>
      </w:tblGrid>
      <w:tr w:rsidR="00E75269" w14:paraId="1AB26DEE" w14:textId="777777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560CA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meritev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EBF0A63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a[mm]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1FE4C1D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b[mm]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33BAA756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f[mm]</w:t>
            </w:r>
          </w:p>
        </w:tc>
      </w:tr>
      <w:tr w:rsidR="00E75269" w14:paraId="3B641F26" w14:textId="77777777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A2FF537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CDF09D6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3891BD5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FD59A0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E75269" w14:paraId="69B908ED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B0BCE59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EF7E221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6AAF5DC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A6EC03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E75269" w14:paraId="0E426B3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A986421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34645BE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9EE5852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F3ADF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E75269" w14:paraId="17618B61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51897B1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B80324D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0167503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93C10B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E75269" w14:paraId="3C4869EC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142CCD8D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5D64E60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9897C89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7B6E70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E75269" w14:paraId="06DFBE2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1145528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413B1E1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29BD01E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8BDE65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E75269" w14:paraId="5197BD6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508FBD5B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5603350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69D4314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2326E4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E75269" w14:paraId="2F6757E3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45496085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2B08BB30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901F75C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7B2C83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5269" w14:paraId="4672463B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AA35F15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8836445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</w:t>
            </w:r>
          </w:p>
        </w:tc>
        <w:tc>
          <w:tcPr>
            <w:tcW w:w="102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3AA9B62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960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17E329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E75269" w14:paraId="0CD37F9F" w14:textId="77777777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28FD10F7" w14:textId="77777777" w:rsidR="00E75269" w:rsidRDefault="00E7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F80A1CF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54CC4004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0ADAC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75269" w14:paraId="55342EFC" w14:textId="777777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3ABF6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8D4DB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AC341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16B74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5269" w14:paraId="23ECBA23" w14:textId="777777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FB5E7A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43B7F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4B546D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povprečna: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7BF2928A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E75269" w14:paraId="53CE50CF" w14:textId="77777777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DA0D0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F2C12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14:paraId="7E4A8694" w14:textId="77777777" w:rsidR="00E75269" w:rsidRDefault="00E752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a.napaka: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14:paraId="0C19C604" w14:textId="77777777" w:rsidR="00E75269" w:rsidRDefault="00E752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</w:tbl>
    <w:p w14:paraId="2CFEE85F" w14:textId="77777777" w:rsidR="00E75269" w:rsidRDefault="00E75269">
      <w:pPr>
        <w:rPr>
          <w:b/>
          <w:u w:val="single"/>
        </w:rPr>
      </w:pPr>
    </w:p>
    <w:p w14:paraId="4A254FD0" w14:textId="77777777" w:rsidR="00974BA6" w:rsidRPr="00974BA6" w:rsidRDefault="005C72B5">
      <w:r w:rsidRPr="00974BA6">
        <w:rPr>
          <w:position w:val="-28"/>
        </w:rPr>
        <w:object w:dxaOrig="1100" w:dyaOrig="660" w14:anchorId="1A840F9A">
          <v:shape id="_x0000_i1029" type="#_x0000_t75" style="width:54.4pt;height:32.65pt" o:ole="">
            <v:imagedata r:id="rId11" o:title=""/>
          </v:shape>
          <o:OLEObject Type="Embed" ProgID="Equation.3" ShapeID="_x0000_i1029" DrawAspect="Content" ObjectID="_1617526679" r:id="rId12"/>
        </w:object>
      </w:r>
    </w:p>
    <w:p w14:paraId="1473CD76" w14:textId="77777777" w:rsidR="00974BA6" w:rsidRDefault="00974BA6">
      <w:pPr>
        <w:rPr>
          <w:b/>
          <w:u w:val="single"/>
        </w:rPr>
      </w:pPr>
    </w:p>
    <w:p w14:paraId="399DD4C0" w14:textId="77777777" w:rsidR="00E75269" w:rsidRPr="00E75269" w:rsidRDefault="00974BA6">
      <w:pPr>
        <w:rPr>
          <w:b/>
          <w:u w:val="single"/>
        </w:rPr>
      </w:pPr>
      <w:r w:rsidRPr="00E75269">
        <w:rPr>
          <w:b/>
          <w:position w:val="-10"/>
          <w:u w:val="single"/>
        </w:rPr>
        <w:object w:dxaOrig="1860" w:dyaOrig="320" w14:anchorId="57573673">
          <v:shape id="_x0000_i1030" type="#_x0000_t75" style="width:251.15pt;height:42.7pt" o:ole="">
            <v:imagedata r:id="rId13" o:title=""/>
          </v:shape>
          <o:OLEObject Type="Embed" ProgID="Equation.3" ShapeID="_x0000_i1030" DrawAspect="Content" ObjectID="_1617526680" r:id="rId14"/>
        </w:object>
      </w:r>
    </w:p>
    <w:p w14:paraId="76F79C05" w14:textId="77777777" w:rsidR="00A437EF" w:rsidRDefault="00A437EF"/>
    <w:sectPr w:rsidR="00A43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0.9pt;height:10.9pt" o:bullet="t">
        <v:imagedata r:id="rId1" o:title="mso29"/>
      </v:shape>
    </w:pict>
  </w:numPicBullet>
  <w:abstractNum w:abstractNumId="0" w15:restartNumberingAfterBreak="0">
    <w:nsid w:val="06546942"/>
    <w:multiLevelType w:val="hybridMultilevel"/>
    <w:tmpl w:val="98903102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77E11"/>
    <w:multiLevelType w:val="hybridMultilevel"/>
    <w:tmpl w:val="CDE2F4F6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B013C4"/>
    <w:multiLevelType w:val="hybridMultilevel"/>
    <w:tmpl w:val="8946AEF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A2A"/>
    <w:rsid w:val="0012379B"/>
    <w:rsid w:val="001C5F8B"/>
    <w:rsid w:val="001F7EEE"/>
    <w:rsid w:val="002A4076"/>
    <w:rsid w:val="002F6B03"/>
    <w:rsid w:val="005C72B5"/>
    <w:rsid w:val="00677931"/>
    <w:rsid w:val="00703A2A"/>
    <w:rsid w:val="00712B0A"/>
    <w:rsid w:val="008352CA"/>
    <w:rsid w:val="00873386"/>
    <w:rsid w:val="008C1B4D"/>
    <w:rsid w:val="008F1B83"/>
    <w:rsid w:val="00974BA6"/>
    <w:rsid w:val="00994742"/>
    <w:rsid w:val="00A437EF"/>
    <w:rsid w:val="00A76C75"/>
    <w:rsid w:val="00B41992"/>
    <w:rsid w:val="00C210FE"/>
    <w:rsid w:val="00D6128F"/>
    <w:rsid w:val="00DF5887"/>
    <w:rsid w:val="00E75269"/>
    <w:rsid w:val="00E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2D733B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3A2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