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608110" w14:textId="77777777" w:rsidR="00971638" w:rsidRDefault="00971638" w:rsidP="00971638">
      <w:pPr>
        <w:rPr>
          <w:rFonts w:ascii="Harrington" w:hAnsi="Harrington"/>
        </w:rPr>
      </w:pPr>
      <w:bookmarkStart w:id="0" w:name="_GoBack"/>
      <w:bookmarkEnd w:id="0"/>
    </w:p>
    <w:p w14:paraId="734429D6" w14:textId="77777777" w:rsidR="00971638" w:rsidRDefault="00971638" w:rsidP="00971638">
      <w:pPr>
        <w:pStyle w:val="Header"/>
        <w:jc w:val="center"/>
        <w:rPr>
          <w:rFonts w:ascii="Broadway" w:hAnsi="Broadway"/>
          <w:b/>
          <w:sz w:val="56"/>
          <w:szCs w:val="56"/>
        </w:rPr>
      </w:pPr>
    </w:p>
    <w:p w14:paraId="1905ED95" w14:textId="77777777" w:rsidR="00971638" w:rsidRDefault="00971638" w:rsidP="00971638">
      <w:pPr>
        <w:pStyle w:val="Header"/>
        <w:jc w:val="center"/>
        <w:rPr>
          <w:rFonts w:ascii="Broadway" w:hAnsi="Broadway"/>
          <w:b/>
          <w:sz w:val="56"/>
          <w:szCs w:val="56"/>
        </w:rPr>
      </w:pPr>
    </w:p>
    <w:p w14:paraId="137823E8" w14:textId="77777777" w:rsidR="00971638" w:rsidRDefault="00971638" w:rsidP="00971638">
      <w:pPr>
        <w:pStyle w:val="Header"/>
        <w:jc w:val="center"/>
        <w:rPr>
          <w:rFonts w:ascii="Broadway" w:hAnsi="Broadway"/>
          <w:b/>
          <w:sz w:val="28"/>
          <w:szCs w:val="28"/>
        </w:rPr>
      </w:pPr>
      <w:r>
        <w:rPr>
          <w:rFonts w:ascii="Broadway" w:hAnsi="Broadway"/>
          <w:b/>
          <w:sz w:val="28"/>
          <w:szCs w:val="28"/>
        </w:rPr>
        <w:t>5. LABORATORIJSKA VAJA</w:t>
      </w:r>
    </w:p>
    <w:p w14:paraId="0306264B" w14:textId="77777777" w:rsidR="00971638" w:rsidRDefault="00971638" w:rsidP="00971638">
      <w:pPr>
        <w:pStyle w:val="Header"/>
        <w:jc w:val="center"/>
        <w:rPr>
          <w:rFonts w:ascii="Broadway" w:hAnsi="Broadway"/>
          <w:b/>
          <w:sz w:val="28"/>
          <w:szCs w:val="28"/>
        </w:rPr>
      </w:pPr>
    </w:p>
    <w:p w14:paraId="1DF7C8C4" w14:textId="77777777" w:rsidR="00971638" w:rsidRDefault="00971638" w:rsidP="00971638">
      <w:pPr>
        <w:pStyle w:val="Header"/>
        <w:jc w:val="center"/>
        <w:rPr>
          <w:rFonts w:ascii="Broadway" w:hAnsi="Broadway"/>
          <w:b/>
          <w:sz w:val="28"/>
          <w:szCs w:val="28"/>
        </w:rPr>
      </w:pPr>
      <w:r>
        <w:rPr>
          <w:rFonts w:ascii="Broadway" w:hAnsi="Broadway"/>
          <w:b/>
          <w:sz w:val="28"/>
          <w:szCs w:val="28"/>
        </w:rPr>
        <w:t xml:space="preserve"> </w:t>
      </w:r>
    </w:p>
    <w:p w14:paraId="45DDBF8D" w14:textId="77777777" w:rsidR="00971638" w:rsidRDefault="00971638" w:rsidP="00971638">
      <w:pPr>
        <w:pStyle w:val="Header"/>
        <w:jc w:val="center"/>
        <w:rPr>
          <w:b/>
          <w:sz w:val="56"/>
          <w:szCs w:val="56"/>
        </w:rPr>
      </w:pPr>
      <w:r>
        <w:rPr>
          <w:rFonts w:ascii="Broadway" w:hAnsi="Broadway"/>
          <w:b/>
          <w:sz w:val="56"/>
          <w:szCs w:val="56"/>
        </w:rPr>
        <w:t>Vzmetno nihalo</w:t>
      </w:r>
    </w:p>
    <w:p w14:paraId="670A657A" w14:textId="77777777" w:rsidR="00971638" w:rsidRDefault="00971638" w:rsidP="00971638">
      <w:pPr>
        <w:jc w:val="center"/>
        <w:rPr>
          <w:rFonts w:ascii="Harrington" w:hAnsi="Harrington"/>
          <w:sz w:val="56"/>
          <w:szCs w:val="56"/>
        </w:rPr>
      </w:pPr>
    </w:p>
    <w:p w14:paraId="14E3F0AF" w14:textId="77777777" w:rsidR="00971638" w:rsidRDefault="00971638" w:rsidP="00971638">
      <w:pPr>
        <w:rPr>
          <w:rFonts w:ascii="Harrington" w:hAnsi="Harrington"/>
          <w:sz w:val="56"/>
          <w:szCs w:val="56"/>
        </w:rPr>
      </w:pPr>
    </w:p>
    <w:p w14:paraId="07952A9E" w14:textId="77777777" w:rsidR="00971638" w:rsidRDefault="00971638" w:rsidP="00971638">
      <w:pPr>
        <w:rPr>
          <w:rFonts w:ascii="Harrington" w:hAnsi="Harrington"/>
          <w:sz w:val="56"/>
          <w:szCs w:val="56"/>
        </w:rPr>
      </w:pPr>
    </w:p>
    <w:p w14:paraId="009095FE" w14:textId="77777777" w:rsidR="00971638" w:rsidRDefault="00971638" w:rsidP="00971638">
      <w:pPr>
        <w:rPr>
          <w:rFonts w:ascii="Harrington" w:hAnsi="Harrington"/>
          <w:sz w:val="56"/>
          <w:szCs w:val="56"/>
        </w:rPr>
      </w:pPr>
    </w:p>
    <w:p w14:paraId="45D6D34A" w14:textId="77777777" w:rsidR="00971638" w:rsidRDefault="00971638" w:rsidP="00971638">
      <w:pPr>
        <w:rPr>
          <w:rFonts w:ascii="Harrington" w:hAnsi="Harrington"/>
          <w:sz w:val="56"/>
          <w:szCs w:val="56"/>
        </w:rPr>
      </w:pPr>
    </w:p>
    <w:p w14:paraId="5D74A98E" w14:textId="77777777" w:rsidR="00971638" w:rsidRDefault="00971638" w:rsidP="00971638">
      <w:pPr>
        <w:rPr>
          <w:rFonts w:ascii="Broadway" w:hAnsi="Broadway"/>
          <w:sz w:val="56"/>
          <w:szCs w:val="56"/>
        </w:rPr>
      </w:pPr>
    </w:p>
    <w:p w14:paraId="5F999290" w14:textId="77777777" w:rsidR="00971638" w:rsidRDefault="00971638" w:rsidP="00971638">
      <w:pPr>
        <w:rPr>
          <w:rFonts w:ascii="Broadway" w:hAnsi="Broadway"/>
          <w:sz w:val="56"/>
          <w:szCs w:val="56"/>
        </w:rPr>
      </w:pPr>
    </w:p>
    <w:p w14:paraId="05FA53B9" w14:textId="77777777" w:rsidR="00DA1C35" w:rsidRDefault="00DA1C35" w:rsidP="00971638">
      <w:pPr>
        <w:rPr>
          <w:rFonts w:ascii="Broadway" w:hAnsi="Broadway"/>
        </w:rPr>
      </w:pPr>
    </w:p>
    <w:p w14:paraId="651B247B" w14:textId="77777777" w:rsidR="00DA1C35" w:rsidRDefault="00DA1C35" w:rsidP="00971638">
      <w:pPr>
        <w:rPr>
          <w:rFonts w:ascii="Broadway" w:hAnsi="Broadway"/>
        </w:rPr>
      </w:pPr>
    </w:p>
    <w:p w14:paraId="62DA894C" w14:textId="77777777" w:rsidR="00DA1C35" w:rsidRDefault="00DA1C35" w:rsidP="00971638">
      <w:pPr>
        <w:rPr>
          <w:rFonts w:ascii="Broadway" w:hAnsi="Broadway"/>
        </w:rPr>
      </w:pPr>
    </w:p>
    <w:p w14:paraId="2353C494" w14:textId="5D5361C4" w:rsidR="00971638" w:rsidRDefault="00971638" w:rsidP="00971638">
      <w:pPr>
        <w:rPr>
          <w:rFonts w:ascii="Broadway" w:hAnsi="Broadway"/>
        </w:rPr>
      </w:pPr>
      <w:r>
        <w:rPr>
          <w:rFonts w:ascii="Broadway" w:hAnsi="Broadway"/>
        </w:rPr>
        <w:t xml:space="preserve">Šola: </w:t>
      </w:r>
      <w:r>
        <w:rPr>
          <w:rFonts w:ascii="Broadway" w:hAnsi="Broadway"/>
          <w:b/>
        </w:rPr>
        <w:t>Gimnazija Celje – Center</w:t>
      </w:r>
    </w:p>
    <w:p w14:paraId="315925B2" w14:textId="77777777" w:rsidR="00971638" w:rsidRDefault="00971638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  <w:r>
        <w:rPr>
          <w:rFonts w:ascii="Tempus Sans ITC" w:hAnsi="Tempus Sans ITC"/>
          <w:b/>
        </w:rPr>
        <w:br w:type="page"/>
      </w:r>
      <w:r>
        <w:rPr>
          <w:rFonts w:ascii="Broadway" w:hAnsi="Broadway"/>
          <w:b/>
          <w:sz w:val="28"/>
          <w:szCs w:val="28"/>
          <w:u w:val="single"/>
        </w:rPr>
        <w:lastRenderedPageBreak/>
        <w:t>UVOD</w:t>
      </w:r>
    </w:p>
    <w:p w14:paraId="4407E55F" w14:textId="77777777" w:rsidR="00A423D0" w:rsidRDefault="00A423D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7DF740D4" w14:textId="77777777" w:rsidR="00A423D0" w:rsidRPr="003E1A11" w:rsidRDefault="00A423D0" w:rsidP="00A423D0">
      <w:r w:rsidRPr="003E1A11">
        <w:t xml:space="preserve">Nihalo je telo, ki niha okrog ravnovesne lege s frekvenco </w:t>
      </w:r>
      <w:r w:rsidRPr="003E1A11">
        <w:rPr>
          <w:position w:val="-6"/>
        </w:rPr>
        <w:object w:dxaOrig="200" w:dyaOrig="220" w14:anchorId="334E7F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11.25pt" o:ole="">
            <v:imagedata r:id="rId7" o:title=""/>
          </v:shape>
          <o:OLEObject Type="Embed" ProgID="Equation.3" ShapeID="_x0000_i1025" DrawAspect="Content" ObjectID="_1619869042" r:id="rId8"/>
        </w:object>
      </w:r>
      <w:r w:rsidRPr="003E1A11">
        <w:t xml:space="preserve">= </w:t>
      </w:r>
      <w:r w:rsidRPr="003E1A11">
        <w:rPr>
          <w:i/>
        </w:rPr>
        <w:t>1/t</w:t>
      </w:r>
      <w:r w:rsidRPr="003E1A11">
        <w:rPr>
          <w:i/>
          <w:vertAlign w:val="subscript"/>
        </w:rPr>
        <w:t xml:space="preserve">0 </w:t>
      </w:r>
      <w:r w:rsidRPr="003E1A11">
        <w:t xml:space="preserve">; to je lastna frekvenca nihala, </w:t>
      </w:r>
      <w:r w:rsidRPr="003E1A11">
        <w:rPr>
          <w:i/>
        </w:rPr>
        <w:t>t</w:t>
      </w:r>
      <w:r w:rsidRPr="003E1A11">
        <w:rPr>
          <w:i/>
          <w:vertAlign w:val="subscript"/>
        </w:rPr>
        <w:t>0</w:t>
      </w:r>
      <w:r w:rsidRPr="003E1A11">
        <w:t xml:space="preserve"> pa njegov lastni nihajni čas. Med nihanjem vzmetnega nihala v vodoravni smeri se kinetična energija telesa spreminja v prožnostno energijo vzmeti in nasprotno: prožnostna energija se spreminja v kinetično. Če zanemarimo energijske izgube (trenje, zračni upor), je največja kinetična energija nihala (v ravnovesni legi) enaka največji prožnostni energiji v skrajni legi. </w:t>
      </w:r>
    </w:p>
    <w:p w14:paraId="117F049F" w14:textId="77777777" w:rsidR="00A423D0" w:rsidRPr="003E1A11" w:rsidRDefault="00F71691" w:rsidP="00A423D0">
      <w:r>
        <w:rPr>
          <w:noProof/>
        </w:rPr>
        <w:pict w14:anchorId="65812D13">
          <v:shape id="_x0000_s1048" type="#_x0000_t75" style="position:absolute;margin-left:283.2pt;margin-top:38pt;width:126pt;height:65.1pt;z-index:-251659776">
            <v:imagedata r:id="rId9" o:title="dušeno4" croptop="3458f" cropbottom="6823f" cropleft="3756f" cropright="3553f"/>
          </v:shape>
        </w:pict>
      </w:r>
      <w:r w:rsidR="00A423D0" w:rsidRPr="003E1A11">
        <w:t xml:space="preserve">Kadar telo miruje, je v ravnovesni legi. Ko pa se med nihanjem odmakne za </w:t>
      </w:r>
      <w:r w:rsidR="00A423D0" w:rsidRPr="003E1A11">
        <w:rPr>
          <w:i/>
        </w:rPr>
        <w:t>s</w:t>
      </w:r>
      <w:r w:rsidR="00A423D0" w:rsidRPr="003E1A11">
        <w:t xml:space="preserve"> od ravnovesne lege, deluje nanj sila </w:t>
      </w:r>
      <w:r w:rsidR="00A423D0" w:rsidRPr="003E1A11">
        <w:rPr>
          <w:position w:val="-6"/>
        </w:rPr>
        <w:object w:dxaOrig="460" w:dyaOrig="279" w14:anchorId="27AB29B7">
          <v:shape id="_x0000_i1026" type="#_x0000_t75" style="width:23.25pt;height:14.25pt" o:ole="">
            <v:imagedata r:id="rId10" o:title=""/>
          </v:shape>
          <o:OLEObject Type="Embed" ProgID="Equation.3" ShapeID="_x0000_i1026" DrawAspect="Content" ObjectID="_1619869043" r:id="rId11"/>
        </w:object>
      </w:r>
      <w:r w:rsidR="00A423D0" w:rsidRPr="003E1A11">
        <w:t xml:space="preserve"> raztegnjene prožne vzmeti, zato ima telo v tej legi pospešek </w:t>
      </w:r>
      <w:r w:rsidR="00A423D0" w:rsidRPr="003E1A11">
        <w:rPr>
          <w:b/>
          <w:i/>
        </w:rPr>
        <w:t>a</w:t>
      </w:r>
      <w:r w:rsidR="00A423D0" w:rsidRPr="003E1A11">
        <w:t>, ki zadošča Newtonovemu zakonu dinamike:</w:t>
      </w:r>
    </w:p>
    <w:p w14:paraId="50E10820" w14:textId="77777777" w:rsidR="00A423D0" w:rsidRPr="003E1A11" w:rsidRDefault="00A423D0" w:rsidP="00A423D0">
      <w:r w:rsidRPr="003E1A11">
        <w:tab/>
      </w:r>
      <w:r w:rsidRPr="003E1A11">
        <w:tab/>
      </w:r>
      <w:r w:rsidRPr="003E1A11">
        <w:tab/>
      </w:r>
    </w:p>
    <w:p w14:paraId="64018E96" w14:textId="77777777" w:rsidR="00A423D0" w:rsidRPr="003E1A11" w:rsidRDefault="00A423D0" w:rsidP="00A423D0">
      <w:pPr>
        <w:ind w:left="1416"/>
      </w:pPr>
      <w:r w:rsidRPr="003E1A11">
        <w:t xml:space="preserve">F = </w:t>
      </w:r>
      <w:r w:rsidRPr="003E1A11">
        <w:rPr>
          <w:position w:val="-6"/>
        </w:rPr>
        <w:object w:dxaOrig="460" w:dyaOrig="279" w14:anchorId="6C6C15F6">
          <v:shape id="_x0000_i1027" type="#_x0000_t75" style="width:23.25pt;height:14.25pt" o:ole="">
            <v:imagedata r:id="rId12" o:title=""/>
          </v:shape>
          <o:OLEObject Type="Embed" ProgID="Equation.3" ShapeID="_x0000_i1027" DrawAspect="Content" ObjectID="_1619869044" r:id="rId13"/>
        </w:object>
      </w:r>
      <w:r w:rsidRPr="003E1A11">
        <w:t xml:space="preserve"> =</w:t>
      </w:r>
      <w:r w:rsidRPr="003E1A11">
        <w:rPr>
          <w:position w:val="-6"/>
        </w:rPr>
        <w:object w:dxaOrig="380" w:dyaOrig="220" w14:anchorId="09937F53">
          <v:shape id="_x0000_i1028" type="#_x0000_t75" style="width:18.75pt;height:11.25pt" o:ole="">
            <v:imagedata r:id="rId14" o:title=""/>
          </v:shape>
          <o:OLEObject Type="Embed" ProgID="Equation.3" ShapeID="_x0000_i1028" DrawAspect="Content" ObjectID="_1619869045" r:id="rId15"/>
        </w:object>
      </w:r>
      <w:r w:rsidRPr="003E1A11">
        <w:tab/>
      </w:r>
      <w:r w:rsidRPr="003E1A11">
        <w:tab/>
        <w:t>ali</w:t>
      </w:r>
      <w:r w:rsidRPr="003E1A11">
        <w:tab/>
      </w:r>
      <w:r w:rsidRPr="003E1A11">
        <w:tab/>
      </w:r>
    </w:p>
    <w:p w14:paraId="2AC7FDF7" w14:textId="77777777" w:rsidR="00A423D0" w:rsidRPr="003E1A11" w:rsidRDefault="00A423D0" w:rsidP="00A423D0">
      <w:r w:rsidRPr="003E1A11">
        <w:tab/>
      </w:r>
      <w:r w:rsidRPr="003E1A11">
        <w:tab/>
      </w:r>
      <w:r w:rsidRPr="003E1A11">
        <w:tab/>
      </w:r>
    </w:p>
    <w:p w14:paraId="5566AEAB" w14:textId="77777777" w:rsidR="00A423D0" w:rsidRPr="00A423D0" w:rsidRDefault="00A423D0" w:rsidP="00A423D0">
      <w:pPr>
        <w:rPr>
          <w:sz w:val="16"/>
          <w:szCs w:val="16"/>
        </w:rPr>
      </w:pPr>
      <w:r w:rsidRPr="003E1A11">
        <w:tab/>
      </w:r>
      <w:r w:rsidRPr="003E1A11">
        <w:tab/>
        <w:t xml:space="preserve">a = </w:t>
      </w:r>
      <w:r w:rsidRPr="003E1A11">
        <w:rPr>
          <w:position w:val="-24"/>
        </w:rPr>
        <w:object w:dxaOrig="499" w:dyaOrig="620" w14:anchorId="7A88377D">
          <v:shape id="_x0000_i1029" type="#_x0000_t75" style="width:24.75pt;height:30.75pt" o:ole="">
            <v:imagedata r:id="rId16" o:title=""/>
          </v:shape>
          <o:OLEObject Type="Embed" ProgID="Equation.3" ShapeID="_x0000_i1029" DrawAspect="Content" ObjectID="_1619869046" r:id="rId17"/>
        </w:object>
      </w:r>
      <w:r w:rsidRPr="003E1A11">
        <w:t xml:space="preserve"> = </w:t>
      </w:r>
      <w:r w:rsidRPr="003E1A11">
        <w:rPr>
          <w:position w:val="-24"/>
        </w:rPr>
        <w:object w:dxaOrig="600" w:dyaOrig="620" w14:anchorId="56C5BA48">
          <v:shape id="_x0000_i1030" type="#_x0000_t75" style="width:30pt;height:30.75pt" o:ole="">
            <v:imagedata r:id="rId18" o:title=""/>
          </v:shape>
          <o:OLEObject Type="Embed" ProgID="Equation.3" ShapeID="_x0000_i1030" DrawAspect="Content" ObjectID="_1619869047" r:id="rId19"/>
        </w:object>
      </w:r>
      <w:r w:rsidRPr="003E1A11">
        <w:t xml:space="preserve"> = </w:t>
      </w:r>
      <w:r w:rsidRPr="003E1A11">
        <w:rPr>
          <w:position w:val="-12"/>
        </w:rPr>
        <w:object w:dxaOrig="499" w:dyaOrig="380" w14:anchorId="7A88505E">
          <v:shape id="_x0000_i1031" type="#_x0000_t75" style="width:24.75pt;height:18.75pt" o:ole="">
            <v:imagedata r:id="rId20" o:title=""/>
          </v:shape>
          <o:OLEObject Type="Embed" ProgID="Equation.3" ShapeID="_x0000_i1031" DrawAspect="Content" ObjectID="_1619869048" r:id="rId21"/>
        </w:object>
      </w:r>
      <w:r w:rsidRPr="003E1A11">
        <w:rPr>
          <w:i/>
        </w:rPr>
        <w:t>s</w:t>
      </w:r>
      <w:r w:rsidRPr="003E1A11">
        <w:tab/>
      </w:r>
      <w:r w:rsidRPr="003E1A11">
        <w:tab/>
      </w:r>
      <w:r w:rsidRPr="003E1A11">
        <w:tab/>
      </w:r>
      <w:r>
        <w:rPr>
          <w:sz w:val="16"/>
          <w:szCs w:val="16"/>
        </w:rPr>
        <w:t>Slika 1: Nihanje vzmetnega v vodoravni legi</w:t>
      </w:r>
    </w:p>
    <w:p w14:paraId="5F47A9F7" w14:textId="77777777" w:rsidR="00A423D0" w:rsidRPr="003E1A11" w:rsidRDefault="00A423D0" w:rsidP="00A423D0">
      <w:r w:rsidRPr="003E1A11">
        <w:t xml:space="preserve">Sorazmernostni faktor med pospeškom in odmikom je kvadrat krožne frekvence nihala, to pa je značilno za harmonično nihanje: </w:t>
      </w:r>
    </w:p>
    <w:p w14:paraId="5B504C62" w14:textId="77777777" w:rsidR="00A423D0" w:rsidRPr="003E1A11" w:rsidRDefault="00A423D0" w:rsidP="00A423D0">
      <w:r w:rsidRPr="003E1A11">
        <w:tab/>
      </w:r>
      <w:r w:rsidRPr="003E1A11">
        <w:tab/>
      </w:r>
      <w:r w:rsidRPr="003E1A11">
        <w:tab/>
      </w:r>
      <w:r w:rsidRPr="003E1A11">
        <w:rPr>
          <w:position w:val="-12"/>
        </w:rPr>
        <w:object w:dxaOrig="320" w:dyaOrig="380" w14:anchorId="5A801BC9">
          <v:shape id="_x0000_i1032" type="#_x0000_t75" style="width:15.75pt;height:18.75pt" o:ole="">
            <v:imagedata r:id="rId22" o:title=""/>
          </v:shape>
          <o:OLEObject Type="Embed" ProgID="Equation.3" ShapeID="_x0000_i1032" DrawAspect="Content" ObjectID="_1619869049" r:id="rId23"/>
        </w:object>
      </w:r>
      <w:r w:rsidRPr="003E1A11">
        <w:rPr>
          <w:vertAlign w:val="superscript"/>
        </w:rPr>
        <w:t xml:space="preserve"> </w:t>
      </w:r>
      <w:r w:rsidRPr="003E1A11">
        <w:t xml:space="preserve">= </w:t>
      </w:r>
      <w:r w:rsidRPr="003E1A11">
        <w:rPr>
          <w:position w:val="-24"/>
        </w:rPr>
        <w:object w:dxaOrig="300" w:dyaOrig="620" w14:anchorId="7FB6CEC0">
          <v:shape id="_x0000_i1033" type="#_x0000_t75" style="width:15pt;height:30.75pt" o:ole="">
            <v:imagedata r:id="rId24" o:title=""/>
          </v:shape>
          <o:OLEObject Type="Embed" ProgID="Equation.3" ShapeID="_x0000_i1033" DrawAspect="Content" ObjectID="_1619869050" r:id="rId25"/>
        </w:object>
      </w:r>
      <w:r w:rsidRPr="003E1A11">
        <w:tab/>
        <w:t xml:space="preserve">ali </w:t>
      </w:r>
      <w:r w:rsidRPr="003E1A11">
        <w:tab/>
      </w:r>
      <w:r w:rsidRPr="003E1A11">
        <w:rPr>
          <w:position w:val="-12"/>
        </w:rPr>
        <w:object w:dxaOrig="300" w:dyaOrig="360" w14:anchorId="232688B3">
          <v:shape id="_x0000_i1034" type="#_x0000_t75" style="width:15pt;height:18pt" o:ole="">
            <v:imagedata r:id="rId26" o:title=""/>
          </v:shape>
          <o:OLEObject Type="Embed" ProgID="Equation.3" ShapeID="_x0000_i1034" DrawAspect="Content" ObjectID="_1619869051" r:id="rId27"/>
        </w:object>
      </w:r>
      <w:r w:rsidRPr="003E1A11">
        <w:t xml:space="preserve">= </w:t>
      </w:r>
      <w:r w:rsidRPr="003E1A11">
        <w:rPr>
          <w:position w:val="-26"/>
        </w:rPr>
        <w:object w:dxaOrig="480" w:dyaOrig="700" w14:anchorId="1856F2B4">
          <v:shape id="_x0000_i1035" type="#_x0000_t75" style="width:24pt;height:35.25pt" o:ole="">
            <v:imagedata r:id="rId28" o:title=""/>
          </v:shape>
          <o:OLEObject Type="Embed" ProgID="Equation.3" ShapeID="_x0000_i1035" DrawAspect="Content" ObjectID="_1619869052" r:id="rId29"/>
        </w:object>
      </w:r>
    </w:p>
    <w:p w14:paraId="328F3BC5" w14:textId="77777777" w:rsidR="00A423D0" w:rsidRPr="003E1A11" w:rsidRDefault="00A423D0" w:rsidP="00A423D0">
      <w:r w:rsidRPr="003E1A11">
        <w:t xml:space="preserve">S pomočjo enačbe za energijo dobimo zgornji rezultat za </w:t>
      </w:r>
      <w:r w:rsidRPr="003E1A11">
        <w:rPr>
          <w:position w:val="-12"/>
        </w:rPr>
        <w:object w:dxaOrig="300" w:dyaOrig="360" w14:anchorId="5AA9954B">
          <v:shape id="_x0000_i1036" type="#_x0000_t75" style="width:15pt;height:18pt" o:ole="">
            <v:imagedata r:id="rId30" o:title=""/>
          </v:shape>
          <o:OLEObject Type="Embed" ProgID="Equation.3" ShapeID="_x0000_i1036" DrawAspect="Content" ObjectID="_1619869053" r:id="rId31"/>
        </w:object>
      </w:r>
      <w:r w:rsidRPr="003E1A11">
        <w:t>tudi takole: ko je telo odmaknjeno za amplitudo</w:t>
      </w:r>
      <w:r w:rsidRPr="003E1A11">
        <w:rPr>
          <w:i/>
        </w:rPr>
        <w:t xml:space="preserve"> s</w:t>
      </w:r>
      <w:r w:rsidRPr="003E1A11">
        <w:rPr>
          <w:i/>
          <w:vertAlign w:val="subscript"/>
        </w:rPr>
        <w:t>0</w:t>
      </w:r>
      <w:r w:rsidRPr="003E1A11">
        <w:t xml:space="preserve">, ima največjo prožnostno energijo </w:t>
      </w:r>
      <w:r w:rsidRPr="002E250C">
        <w:t xml:space="preserve"> </w:t>
      </w:r>
      <w:r w:rsidRPr="002E250C">
        <w:rPr>
          <w:i/>
        </w:rPr>
        <w:t>½ k s</w:t>
      </w:r>
      <w:r w:rsidRPr="002E250C">
        <w:rPr>
          <w:i/>
          <w:sz w:val="16"/>
          <w:szCs w:val="16"/>
          <w:vertAlign w:val="subscript"/>
        </w:rPr>
        <w:t>0</w:t>
      </w:r>
      <w:r w:rsidRPr="002E250C">
        <w:rPr>
          <w:i/>
          <w:vertAlign w:val="superscript"/>
        </w:rPr>
        <w:t>2</w:t>
      </w:r>
      <w:r w:rsidRPr="003E1A11">
        <w:t xml:space="preserve">. Ta je enaka (če zanemarimo energijske izgube) največji kinetični energiji </w:t>
      </w:r>
      <w:r w:rsidRPr="00BF32D5">
        <w:t>½</w:t>
      </w:r>
      <w:r w:rsidRPr="0078263F">
        <w:rPr>
          <w:position w:val="-12"/>
          <w:lang w:val="en-GB"/>
        </w:rPr>
        <w:object w:dxaOrig="560" w:dyaOrig="380" w14:anchorId="36D13709">
          <v:shape id="_x0000_i1037" type="#_x0000_t75" style="width:27.75pt;height:18.75pt" o:ole="">
            <v:imagedata r:id="rId32" o:title=""/>
          </v:shape>
          <o:OLEObject Type="Embed" ProgID="Equation.3" ShapeID="_x0000_i1037" DrawAspect="Content" ObjectID="_1619869054" r:id="rId33"/>
        </w:object>
      </w:r>
      <w:r w:rsidRPr="003E1A11">
        <w:t xml:space="preserve"> (ko telo švigne skozi ravnovesno lego). </w:t>
      </w:r>
    </w:p>
    <w:p w14:paraId="3BF4CB2F" w14:textId="77777777" w:rsidR="00A423D0" w:rsidRPr="003E1A11" w:rsidRDefault="00A423D0" w:rsidP="00A423D0">
      <w:r w:rsidRPr="003E1A11">
        <w:t xml:space="preserve">Ker je </w:t>
      </w:r>
      <w:r w:rsidRPr="003E1A11">
        <w:rPr>
          <w:position w:val="-6"/>
        </w:rPr>
        <w:object w:dxaOrig="240" w:dyaOrig="220" w14:anchorId="1339377A">
          <v:shape id="_x0000_i1038" type="#_x0000_t75" style="width:12pt;height:11.25pt" o:ole="">
            <v:imagedata r:id="rId34" o:title=""/>
          </v:shape>
          <o:OLEObject Type="Embed" ProgID="Equation.3" ShapeID="_x0000_i1038" DrawAspect="Content" ObjectID="_1619869055" r:id="rId35"/>
        </w:object>
      </w:r>
      <w:r w:rsidRPr="003E1A11">
        <w:t xml:space="preserve">= </w:t>
      </w:r>
      <w:r w:rsidRPr="003E1A11">
        <w:rPr>
          <w:position w:val="-30"/>
        </w:rPr>
        <w:object w:dxaOrig="400" w:dyaOrig="680" w14:anchorId="151209AE">
          <v:shape id="_x0000_i1039" type="#_x0000_t75" style="width:20.25pt;height:33.75pt" o:ole="">
            <v:imagedata r:id="rId36" o:title=""/>
          </v:shape>
          <o:OLEObject Type="Embed" ProgID="Equation.3" ShapeID="_x0000_i1039" DrawAspect="Content" ObjectID="_1619869056" r:id="rId37"/>
        </w:object>
      </w:r>
      <w:r w:rsidRPr="003E1A11">
        <w:t xml:space="preserve">, niha vzmetno nihalo harmonično z nihajnim časom: </w:t>
      </w:r>
      <w:r w:rsidRPr="003E1A11">
        <w:rPr>
          <w:position w:val="-12"/>
        </w:rPr>
        <w:object w:dxaOrig="220" w:dyaOrig="360" w14:anchorId="700A2130">
          <v:shape id="_x0000_i1040" type="#_x0000_t75" style="width:11.25pt;height:18pt" o:ole="">
            <v:imagedata r:id="rId38" o:title=""/>
          </v:shape>
          <o:OLEObject Type="Embed" ProgID="Equation.3" ShapeID="_x0000_i1040" DrawAspect="Content" ObjectID="_1619869057" r:id="rId39"/>
        </w:object>
      </w:r>
      <w:r w:rsidRPr="003E1A11">
        <w:t>=</w:t>
      </w:r>
      <w:r w:rsidRPr="003E1A11">
        <w:rPr>
          <w:position w:val="-26"/>
        </w:rPr>
        <w:object w:dxaOrig="760" w:dyaOrig="700" w14:anchorId="4FA82B7E">
          <v:shape id="_x0000_i1041" type="#_x0000_t75" style="width:38.25pt;height:35.25pt" o:ole="">
            <v:imagedata r:id="rId40" o:title=""/>
          </v:shape>
          <o:OLEObject Type="Embed" ProgID="Equation.3" ShapeID="_x0000_i1041" DrawAspect="Content" ObjectID="_1619869058" r:id="rId41"/>
        </w:object>
      </w:r>
      <w:r w:rsidRPr="003E1A11">
        <w:t>.</w:t>
      </w:r>
    </w:p>
    <w:p w14:paraId="3923A304" w14:textId="77777777" w:rsidR="00A423D0" w:rsidRPr="003E1A11" w:rsidRDefault="00F71691" w:rsidP="00A423D0">
      <w:pPr>
        <w:rPr>
          <w:i/>
        </w:rPr>
      </w:pPr>
      <w:r>
        <w:rPr>
          <w:noProof/>
        </w:rPr>
        <w:pict w14:anchorId="019960C3">
          <v:shape id="_x0000_s1049" type="#_x0000_t75" style="position:absolute;margin-left:-13.8pt;margin-top:101.4pt;width:459pt;height:231.1pt;z-index:-251658752">
            <v:imagedata r:id="rId42" o:title="duseno"/>
          </v:shape>
        </w:pict>
      </w:r>
      <w:r w:rsidR="00A423D0" w:rsidRPr="003E1A11">
        <w:t xml:space="preserve">Nihalo pa navadno izgublja energijo (npr. zaradi trenja, zračnega upora), zato je njegovo nihanje dušeno, amplituda nihanja s časom pojema. Po vsakem nihaju se amplituda zmanjša, in to tem bolj, čim močnejše je dušenje, čim bolj se energija izgublja. Medtem ko odmik nihala za nedušeno nihanje v odvisnosti od časa opisuje enačba </w:t>
      </w:r>
      <w:r w:rsidR="00A423D0" w:rsidRPr="003E1A11">
        <w:rPr>
          <w:i/>
        </w:rPr>
        <w:t>s = s</w:t>
      </w:r>
      <w:r w:rsidR="00A423D0" w:rsidRPr="003E1A11">
        <w:rPr>
          <w:i/>
          <w:sz w:val="16"/>
          <w:szCs w:val="16"/>
          <w:vertAlign w:val="subscript"/>
        </w:rPr>
        <w:t>0</w:t>
      </w:r>
      <w:r w:rsidR="00A423D0" w:rsidRPr="003E1A11">
        <w:rPr>
          <w:i/>
          <w:vertAlign w:val="subscript"/>
        </w:rPr>
        <w:t xml:space="preserve"> </w:t>
      </w:r>
      <w:r w:rsidR="00A423D0" w:rsidRPr="003E1A11">
        <w:rPr>
          <w:i/>
        </w:rPr>
        <w:t>cos</w:t>
      </w:r>
      <w:r w:rsidR="00A423D0" w:rsidRPr="003E1A11">
        <w:rPr>
          <w:i/>
          <w:position w:val="-12"/>
        </w:rPr>
        <w:object w:dxaOrig="300" w:dyaOrig="360" w14:anchorId="7421C019">
          <v:shape id="_x0000_i1042" type="#_x0000_t75" style="width:15pt;height:18pt" o:ole="">
            <v:imagedata r:id="rId26" o:title=""/>
          </v:shape>
          <o:OLEObject Type="Embed" ProgID="Equation.3" ShapeID="_x0000_i1042" DrawAspect="Content" ObjectID="_1619869059" r:id="rId43"/>
        </w:object>
      </w:r>
      <w:r w:rsidR="00A423D0" w:rsidRPr="003E1A11">
        <w:rPr>
          <w:i/>
        </w:rPr>
        <w:t>t</w:t>
      </w:r>
      <w:r w:rsidR="00A423D0" w:rsidRPr="003E1A11">
        <w:t xml:space="preserve">, pa amplituda </w:t>
      </w:r>
      <w:r w:rsidR="00A423D0" w:rsidRPr="003E1A11">
        <w:rPr>
          <w:i/>
        </w:rPr>
        <w:t>s</w:t>
      </w:r>
      <w:r w:rsidR="00A423D0" w:rsidRPr="003E1A11">
        <w:rPr>
          <w:i/>
          <w:vertAlign w:val="subscript"/>
        </w:rPr>
        <w:t>0</w:t>
      </w:r>
      <w:r w:rsidR="00A423D0" w:rsidRPr="003E1A11">
        <w:rPr>
          <w:i/>
        </w:rPr>
        <w:t xml:space="preserve"> </w:t>
      </w:r>
      <w:r w:rsidR="00A423D0" w:rsidRPr="003E1A11">
        <w:t xml:space="preserve">pri dušenem nihanju s časom eksponentno pada: </w:t>
      </w:r>
      <w:r w:rsidR="00A423D0" w:rsidRPr="003E1A11">
        <w:rPr>
          <w:i/>
        </w:rPr>
        <w:t>s</w:t>
      </w:r>
      <w:r w:rsidR="00A423D0" w:rsidRPr="003E1A11">
        <w:rPr>
          <w:i/>
          <w:sz w:val="16"/>
          <w:szCs w:val="16"/>
          <w:vertAlign w:val="subscript"/>
        </w:rPr>
        <w:t>0</w:t>
      </w:r>
      <w:r w:rsidR="00A423D0" w:rsidRPr="003E1A11">
        <w:rPr>
          <w:i/>
        </w:rPr>
        <w:t xml:space="preserve">(t)= </w:t>
      </w:r>
      <w:r w:rsidR="00A423D0" w:rsidRPr="00BF32D5">
        <w:rPr>
          <w:i/>
        </w:rPr>
        <w:t>s</w:t>
      </w:r>
      <w:r w:rsidR="00A423D0" w:rsidRPr="00BF32D5">
        <w:rPr>
          <w:i/>
          <w:sz w:val="16"/>
          <w:szCs w:val="16"/>
          <w:vertAlign w:val="subscript"/>
        </w:rPr>
        <w:t>0</w:t>
      </w:r>
      <w:r w:rsidR="00A423D0" w:rsidRPr="00BF32D5">
        <w:rPr>
          <w:i/>
        </w:rPr>
        <w:t xml:space="preserve"> e</w:t>
      </w:r>
      <w:r w:rsidR="00A423D0" w:rsidRPr="00BF32D5">
        <w:rPr>
          <w:i/>
          <w:vertAlign w:val="superscript"/>
        </w:rPr>
        <w:t>-</w:t>
      </w:r>
      <w:r w:rsidR="00A423D0">
        <w:rPr>
          <w:i/>
          <w:vertAlign w:val="superscript"/>
          <w:lang w:val="en-GB"/>
        </w:rPr>
        <w:t>β</w:t>
      </w:r>
      <w:r w:rsidR="00A423D0" w:rsidRPr="00BF32D5">
        <w:rPr>
          <w:i/>
          <w:vertAlign w:val="superscript"/>
        </w:rPr>
        <w:t>t</w:t>
      </w:r>
      <w:r w:rsidR="00A423D0" w:rsidRPr="003E1A11">
        <w:rPr>
          <w:i/>
        </w:rPr>
        <w:t>,</w:t>
      </w:r>
      <w:r w:rsidR="00A423D0" w:rsidRPr="003E1A11">
        <w:t xml:space="preserve"> kjer je </w:t>
      </w:r>
      <w:r w:rsidR="00A423D0" w:rsidRPr="007470CC">
        <w:rPr>
          <w:i/>
          <w:lang w:val="en-GB"/>
        </w:rPr>
        <w:t>β</w:t>
      </w:r>
      <w:r w:rsidR="00A423D0" w:rsidRPr="003E1A11">
        <w:rPr>
          <w:i/>
        </w:rPr>
        <w:t xml:space="preserve"> </w:t>
      </w:r>
      <w:r w:rsidR="00A423D0" w:rsidRPr="003E1A11">
        <w:t>faktor dušenja</w:t>
      </w:r>
      <w:r w:rsidR="00A423D0" w:rsidRPr="003E1A11">
        <w:rPr>
          <w:snapToGrid w:val="0"/>
        </w:rPr>
        <w:t xml:space="preserve">. Njegova obratna vrednost </w:t>
      </w:r>
      <w:r w:rsidR="00A423D0" w:rsidRPr="00381004">
        <w:rPr>
          <w:i/>
          <w:snapToGrid w:val="0"/>
        </w:rPr>
        <w:t>1/</w:t>
      </w:r>
      <w:r w:rsidR="00A423D0" w:rsidRPr="007470CC">
        <w:rPr>
          <w:i/>
          <w:lang w:val="en-GB"/>
        </w:rPr>
        <w:t>β</w:t>
      </w:r>
      <w:r w:rsidR="00A423D0" w:rsidRPr="003E1A11">
        <w:t xml:space="preserve"> pove</w:t>
      </w:r>
      <w:r w:rsidR="00A423D0" w:rsidRPr="003E1A11">
        <w:rPr>
          <w:i/>
        </w:rPr>
        <w:t>,</w:t>
      </w:r>
      <w:r w:rsidR="00A423D0" w:rsidRPr="003E1A11">
        <w:t xml:space="preserve"> v kolikšnem času amplituda pade na </w:t>
      </w:r>
      <w:r w:rsidR="00A423D0" w:rsidRPr="003E1A11">
        <w:rPr>
          <w:i/>
        </w:rPr>
        <w:t>1/e</w:t>
      </w:r>
      <w:r w:rsidR="00A423D0" w:rsidRPr="003E1A11">
        <w:t xml:space="preserve"> začetne vrednosti. Odmik nihala tedaj opisuje enačba </w:t>
      </w:r>
      <w:r w:rsidR="00A423D0" w:rsidRPr="003E1A11">
        <w:rPr>
          <w:i/>
        </w:rPr>
        <w:t xml:space="preserve">s = </w:t>
      </w:r>
      <w:r w:rsidR="00A423D0" w:rsidRPr="00BF32D5">
        <w:rPr>
          <w:i/>
        </w:rPr>
        <w:t>s</w:t>
      </w:r>
      <w:r w:rsidR="00A423D0" w:rsidRPr="00BF32D5">
        <w:rPr>
          <w:i/>
          <w:sz w:val="16"/>
          <w:szCs w:val="16"/>
          <w:vertAlign w:val="subscript"/>
        </w:rPr>
        <w:t>0</w:t>
      </w:r>
      <w:r w:rsidR="00A423D0" w:rsidRPr="00BF32D5">
        <w:rPr>
          <w:i/>
        </w:rPr>
        <w:t xml:space="preserve"> e</w:t>
      </w:r>
      <w:r w:rsidR="00A423D0" w:rsidRPr="00BF32D5">
        <w:rPr>
          <w:i/>
          <w:vertAlign w:val="superscript"/>
        </w:rPr>
        <w:t>-</w:t>
      </w:r>
      <w:r w:rsidR="00A423D0">
        <w:rPr>
          <w:i/>
          <w:vertAlign w:val="superscript"/>
          <w:lang w:val="en-GB"/>
        </w:rPr>
        <w:t>β</w:t>
      </w:r>
      <w:r w:rsidR="00A423D0" w:rsidRPr="00BF32D5">
        <w:rPr>
          <w:i/>
          <w:vertAlign w:val="superscript"/>
        </w:rPr>
        <w:t>t</w:t>
      </w:r>
      <w:r w:rsidR="00A423D0" w:rsidRPr="003E1A11">
        <w:rPr>
          <w:i/>
        </w:rPr>
        <w:t>cos</w:t>
      </w:r>
      <w:r w:rsidR="00A423D0" w:rsidRPr="003E1A11">
        <w:rPr>
          <w:i/>
          <w:position w:val="-12"/>
        </w:rPr>
        <w:object w:dxaOrig="320" w:dyaOrig="360" w14:anchorId="4DD3862E">
          <v:shape id="_x0000_i1043" type="#_x0000_t75" style="width:15.75pt;height:18pt" o:ole="">
            <v:imagedata r:id="rId44" o:title=""/>
          </v:shape>
          <o:OLEObject Type="Embed" ProgID="Equation.3" ShapeID="_x0000_i1043" DrawAspect="Content" ObjectID="_1619869060" r:id="rId45"/>
        </w:object>
      </w:r>
      <w:r w:rsidR="00A423D0" w:rsidRPr="003E1A11">
        <w:rPr>
          <w:i/>
        </w:rPr>
        <w:t>t,</w:t>
      </w:r>
      <w:r w:rsidR="00A423D0" w:rsidRPr="003E1A11">
        <w:t xml:space="preserve"> pri čemer je krožna frekvenca dušenega nihanja </w:t>
      </w:r>
      <w:r w:rsidR="00A423D0" w:rsidRPr="003E1A11">
        <w:rPr>
          <w:b/>
          <w:i/>
          <w:snapToGrid w:val="0"/>
        </w:rPr>
        <w:t xml:space="preserve"> </w:t>
      </w:r>
      <w:r w:rsidR="00A423D0" w:rsidRPr="003E1A11">
        <w:rPr>
          <w:i/>
          <w:position w:val="-12"/>
        </w:rPr>
        <w:object w:dxaOrig="320" w:dyaOrig="360" w14:anchorId="46CF64E8">
          <v:shape id="_x0000_i1044" type="#_x0000_t75" style="width:15.75pt;height:18pt" o:ole="">
            <v:imagedata r:id="rId44" o:title=""/>
          </v:shape>
          <o:OLEObject Type="Embed" ProgID="Equation.3" ShapeID="_x0000_i1044" DrawAspect="Content" ObjectID="_1619869061" r:id="rId46"/>
        </w:object>
      </w:r>
      <w:r w:rsidR="00A423D0" w:rsidRPr="003E1A11">
        <w:rPr>
          <w:i/>
        </w:rPr>
        <w:t>=</w:t>
      </w:r>
      <w:r w:rsidR="00A423D0" w:rsidRPr="003E1A11">
        <w:rPr>
          <w:i/>
          <w:position w:val="-14"/>
        </w:rPr>
        <w:object w:dxaOrig="999" w:dyaOrig="460" w14:anchorId="1D5EFC17">
          <v:shape id="_x0000_i1045" type="#_x0000_t75" style="width:50.25pt;height:23.25pt" o:ole="">
            <v:imagedata r:id="rId47" o:title=""/>
          </v:shape>
          <o:OLEObject Type="Embed" ProgID="Equation.3" ShapeID="_x0000_i1045" DrawAspect="Content" ObjectID="_1619869062" r:id="rId48"/>
        </w:object>
      </w:r>
      <w:r w:rsidR="00A423D0" w:rsidRPr="003E1A11">
        <w:rPr>
          <w:i/>
        </w:rPr>
        <w:t xml:space="preserve">. </w:t>
      </w:r>
    </w:p>
    <w:p w14:paraId="27319B3C" w14:textId="77777777" w:rsidR="00A423D0" w:rsidRPr="003E1A11" w:rsidRDefault="00A423D0" w:rsidP="00A423D0">
      <w:pPr>
        <w:jc w:val="center"/>
        <w:rPr>
          <w:i/>
        </w:rPr>
      </w:pPr>
    </w:p>
    <w:p w14:paraId="351D0AEA" w14:textId="77777777" w:rsidR="00A423D0" w:rsidRPr="003E1A11" w:rsidRDefault="00A423D0" w:rsidP="00A423D0">
      <w:pPr>
        <w:jc w:val="center"/>
      </w:pPr>
    </w:p>
    <w:p w14:paraId="36387CBD" w14:textId="77777777" w:rsidR="00A423D0" w:rsidRPr="003E1A11" w:rsidRDefault="00A423D0" w:rsidP="00A423D0">
      <w:pPr>
        <w:jc w:val="center"/>
      </w:pPr>
    </w:p>
    <w:p w14:paraId="30162E4F" w14:textId="77777777" w:rsidR="00A423D0" w:rsidRPr="003E1A11" w:rsidRDefault="00A423D0" w:rsidP="00A423D0">
      <w:pPr>
        <w:jc w:val="center"/>
      </w:pPr>
    </w:p>
    <w:p w14:paraId="5DFB69C2" w14:textId="77777777" w:rsidR="00A423D0" w:rsidRPr="003E1A11" w:rsidRDefault="00A423D0" w:rsidP="00A423D0">
      <w:pPr>
        <w:jc w:val="center"/>
      </w:pPr>
    </w:p>
    <w:p w14:paraId="1115283F" w14:textId="77777777" w:rsidR="00A423D0" w:rsidRPr="003E1A11" w:rsidRDefault="00A423D0" w:rsidP="00A423D0">
      <w:pPr>
        <w:jc w:val="center"/>
      </w:pPr>
    </w:p>
    <w:p w14:paraId="73B5BA85" w14:textId="77777777" w:rsidR="00A423D0" w:rsidRPr="003E1A11" w:rsidRDefault="00A423D0" w:rsidP="00A423D0">
      <w:pPr>
        <w:jc w:val="center"/>
      </w:pPr>
    </w:p>
    <w:p w14:paraId="1DC18504" w14:textId="77777777" w:rsidR="00A423D0" w:rsidRPr="003E1A11" w:rsidRDefault="00A423D0" w:rsidP="00A423D0">
      <w:pPr>
        <w:jc w:val="center"/>
      </w:pPr>
    </w:p>
    <w:p w14:paraId="2418B84E" w14:textId="77777777" w:rsidR="00A423D0" w:rsidRPr="003E1A11" w:rsidRDefault="00A423D0" w:rsidP="00A423D0">
      <w:pPr>
        <w:jc w:val="center"/>
      </w:pPr>
    </w:p>
    <w:p w14:paraId="6363579C" w14:textId="77777777" w:rsidR="00A423D0" w:rsidRPr="003E1A11" w:rsidRDefault="00A423D0" w:rsidP="00A423D0">
      <w:pPr>
        <w:jc w:val="center"/>
      </w:pPr>
    </w:p>
    <w:p w14:paraId="7524DC40" w14:textId="77777777" w:rsidR="00A423D0" w:rsidRPr="003E1A11" w:rsidRDefault="00A423D0" w:rsidP="00A423D0">
      <w:pPr>
        <w:ind w:left="1416" w:firstLine="708"/>
        <w:jc w:val="center"/>
        <w:rPr>
          <w:i/>
          <w:sz w:val="18"/>
          <w:szCs w:val="18"/>
        </w:rPr>
      </w:pPr>
    </w:p>
    <w:p w14:paraId="222288A0" w14:textId="77777777" w:rsidR="00A423D0" w:rsidRPr="004C782F" w:rsidRDefault="00A423D0" w:rsidP="00A423D0">
      <w:pPr>
        <w:ind w:left="1416" w:firstLine="708"/>
        <w:jc w:val="center"/>
        <w:rPr>
          <w:sz w:val="18"/>
          <w:szCs w:val="18"/>
        </w:rPr>
      </w:pPr>
      <w:r w:rsidRPr="004C782F">
        <w:rPr>
          <w:sz w:val="18"/>
          <w:szCs w:val="18"/>
        </w:rPr>
        <w:t>Slika 2: Dušeno nihanje</w:t>
      </w:r>
    </w:p>
    <w:p w14:paraId="21E021E4" w14:textId="77777777" w:rsidR="00A423D0" w:rsidRPr="003E1A11" w:rsidRDefault="00A423D0" w:rsidP="00A423D0">
      <w:pPr>
        <w:jc w:val="center"/>
      </w:pPr>
    </w:p>
    <w:p w14:paraId="2E80F169" w14:textId="77777777" w:rsidR="00A423D0" w:rsidRPr="003E1A11" w:rsidRDefault="00F71691" w:rsidP="00A423D0">
      <w:pPr>
        <w:rPr>
          <w:b/>
          <w:i/>
          <w:snapToGrid w:val="0"/>
        </w:rPr>
      </w:pPr>
      <w:r>
        <w:rPr>
          <w:noProof/>
        </w:rPr>
        <w:lastRenderedPageBreak/>
        <w:pict w14:anchorId="5FF9AFBB">
          <v:shape id="_x0000_s1050" type="#_x0000_t75" style="position:absolute;margin-left:378pt;margin-top:-68.55pt;width:90.65pt;height:2in;z-index:-251657728">
            <v:imagedata r:id="rId49" o:title="dušeno3"/>
          </v:shape>
        </w:pict>
      </w:r>
      <w:r w:rsidR="00A423D0" w:rsidRPr="003E1A11">
        <w:t xml:space="preserve">Čim večje je dušenje, tem manjša je torej lastna krožna  frekvenca nihala </w:t>
      </w:r>
      <w:r w:rsidR="00A423D0" w:rsidRPr="003E1A11">
        <w:rPr>
          <w:i/>
          <w:position w:val="-12"/>
        </w:rPr>
        <w:object w:dxaOrig="320" w:dyaOrig="360" w14:anchorId="08D78DAD">
          <v:shape id="_x0000_i1046" type="#_x0000_t75" style="width:15.75pt;height:18pt" o:ole="">
            <v:imagedata r:id="rId44" o:title=""/>
          </v:shape>
          <o:OLEObject Type="Embed" ProgID="Equation.3" ShapeID="_x0000_i1046" DrawAspect="Content" ObjectID="_1619869063" r:id="rId50"/>
        </w:object>
      </w:r>
      <w:r w:rsidR="00A423D0" w:rsidRPr="003E1A11">
        <w:rPr>
          <w:i/>
        </w:rPr>
        <w:t>.</w:t>
      </w:r>
      <w:r w:rsidR="00A423D0" w:rsidRPr="003E1A11">
        <w:rPr>
          <w:b/>
          <w:i/>
          <w:snapToGrid w:val="0"/>
        </w:rPr>
        <w:t xml:space="preserve"> </w:t>
      </w:r>
    </w:p>
    <w:p w14:paraId="23BA0ADC" w14:textId="77777777" w:rsidR="00A423D0" w:rsidRPr="003E1A11" w:rsidRDefault="00A423D0" w:rsidP="00A423D0">
      <w:pPr>
        <w:rPr>
          <w:snapToGrid w:val="0"/>
        </w:rPr>
      </w:pPr>
      <w:r w:rsidRPr="003E1A11">
        <w:rPr>
          <w:snapToGrid w:val="0"/>
        </w:rPr>
        <w:t xml:space="preserve">Krivulja </w:t>
      </w:r>
      <w:r w:rsidRPr="00BF32D5">
        <w:rPr>
          <w:i/>
        </w:rPr>
        <w:t>s</w:t>
      </w:r>
      <w:r w:rsidRPr="00BF32D5">
        <w:rPr>
          <w:i/>
          <w:sz w:val="16"/>
          <w:szCs w:val="16"/>
          <w:vertAlign w:val="subscript"/>
        </w:rPr>
        <w:t>0</w:t>
      </w:r>
      <w:r w:rsidRPr="00BF32D5">
        <w:rPr>
          <w:i/>
        </w:rPr>
        <w:t xml:space="preserve"> e</w:t>
      </w:r>
      <w:r w:rsidRPr="00BF32D5">
        <w:rPr>
          <w:i/>
          <w:vertAlign w:val="superscript"/>
        </w:rPr>
        <w:t>-</w:t>
      </w:r>
      <w:r>
        <w:rPr>
          <w:i/>
          <w:vertAlign w:val="superscript"/>
          <w:lang w:val="en-GB"/>
        </w:rPr>
        <w:t>β</w:t>
      </w:r>
      <w:r w:rsidRPr="00BF32D5">
        <w:rPr>
          <w:i/>
          <w:vertAlign w:val="superscript"/>
        </w:rPr>
        <w:t>t</w:t>
      </w:r>
      <w:r w:rsidRPr="003E1A11">
        <w:rPr>
          <w:snapToGrid w:val="0"/>
        </w:rPr>
        <w:t xml:space="preserve"> se dotika nihajne krivulje in jo imenujemo ovojnica nihajne </w:t>
      </w:r>
    </w:p>
    <w:p w14:paraId="333F58DD" w14:textId="77777777" w:rsidR="00A423D0" w:rsidRPr="003E1A11" w:rsidRDefault="00A423D0" w:rsidP="00A423D0">
      <w:pPr>
        <w:rPr>
          <w:snapToGrid w:val="0"/>
        </w:rPr>
      </w:pPr>
      <w:r w:rsidRPr="003E1A11">
        <w:rPr>
          <w:snapToGrid w:val="0"/>
        </w:rPr>
        <w:t>krivulje. Če narišemo tangento na ovojnico v katerikoli točki, je razdalja na</w:t>
      </w:r>
    </w:p>
    <w:p w14:paraId="2040DFF1" w14:textId="77777777" w:rsidR="00A423D0" w:rsidRPr="003E1A11" w:rsidRDefault="00A423D0" w:rsidP="00A423D0">
      <w:pPr>
        <w:rPr>
          <w:snapToGrid w:val="0"/>
        </w:rPr>
      </w:pPr>
      <w:r w:rsidRPr="003E1A11">
        <w:rPr>
          <w:snapToGrid w:val="0"/>
        </w:rPr>
        <w:t>časovni osi med koordinato te točke in presečiščem tangente s časovnico,</w:t>
      </w:r>
    </w:p>
    <w:p w14:paraId="73DBE93A" w14:textId="77777777" w:rsidR="00A423D0" w:rsidRPr="003E1A11" w:rsidRDefault="00A423D0" w:rsidP="00A423D0">
      <w:pPr>
        <w:rPr>
          <w:snapToGrid w:val="0"/>
        </w:rPr>
      </w:pPr>
      <w:r w:rsidRPr="003E1A11">
        <w:rPr>
          <w:snapToGrid w:val="0"/>
        </w:rPr>
        <w:t xml:space="preserve">enaka obratni vrednosti koeficienta dušenja </w:t>
      </w:r>
      <w:r w:rsidRPr="00381004">
        <w:rPr>
          <w:i/>
          <w:snapToGrid w:val="0"/>
        </w:rPr>
        <w:t>1/</w:t>
      </w:r>
      <w:r w:rsidRPr="007470CC">
        <w:rPr>
          <w:i/>
          <w:lang w:val="en-GB"/>
        </w:rPr>
        <w:t>β</w:t>
      </w:r>
      <w:r w:rsidRPr="003E1A11">
        <w:rPr>
          <w:i/>
        </w:rPr>
        <w:t>.</w:t>
      </w:r>
      <w:r w:rsidRPr="003E1A11">
        <w:rPr>
          <w:snapToGrid w:val="0"/>
        </w:rPr>
        <w:t xml:space="preserve"> </w:t>
      </w:r>
    </w:p>
    <w:p w14:paraId="568F5D9D" w14:textId="77777777" w:rsidR="00A423D0" w:rsidRPr="00241F93" w:rsidRDefault="00241F93" w:rsidP="00241F93">
      <w:pPr>
        <w:ind w:left="6915"/>
        <w:rPr>
          <w:snapToGrid w:val="0"/>
          <w:sz w:val="16"/>
          <w:szCs w:val="16"/>
        </w:rPr>
      </w:pPr>
      <w:r w:rsidRPr="00241F93">
        <w:rPr>
          <w:snapToGrid w:val="0"/>
          <w:sz w:val="16"/>
          <w:szCs w:val="16"/>
        </w:rPr>
        <w:t xml:space="preserve">Slika 3:Nihanje vzmetnega nihala </w:t>
      </w:r>
      <w:r>
        <w:rPr>
          <w:snapToGrid w:val="0"/>
          <w:sz w:val="16"/>
          <w:szCs w:val="16"/>
        </w:rPr>
        <w:t xml:space="preserve"> </w:t>
      </w:r>
      <w:r w:rsidRPr="00241F93">
        <w:rPr>
          <w:snapToGrid w:val="0"/>
          <w:sz w:val="16"/>
          <w:szCs w:val="16"/>
        </w:rPr>
        <w:t>v navpični smeri</w:t>
      </w:r>
    </w:p>
    <w:p w14:paraId="55074080" w14:textId="77777777" w:rsidR="00971638" w:rsidRDefault="00971638" w:rsidP="00971638">
      <w:pPr>
        <w:rPr>
          <w:b/>
        </w:rPr>
      </w:pPr>
    </w:p>
    <w:p w14:paraId="124260FE" w14:textId="77777777" w:rsidR="00971638" w:rsidRDefault="00971638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  <w:r>
        <w:rPr>
          <w:rFonts w:ascii="Broadway" w:hAnsi="Broadway"/>
          <w:b/>
          <w:sz w:val="28"/>
          <w:szCs w:val="28"/>
          <w:u w:val="single"/>
        </w:rPr>
        <w:t>POSTOPEK</w:t>
      </w:r>
    </w:p>
    <w:p w14:paraId="178FB8BB" w14:textId="77777777" w:rsidR="00971638" w:rsidRDefault="00971638" w:rsidP="00971638">
      <w:r>
        <w:t>Naloge:</w:t>
      </w:r>
    </w:p>
    <w:p w14:paraId="7FAEAA35" w14:textId="77777777" w:rsidR="00971638" w:rsidRDefault="00115C72" w:rsidP="00115C72">
      <w:pPr>
        <w:numPr>
          <w:ilvl w:val="0"/>
          <w:numId w:val="1"/>
        </w:numPr>
      </w:pPr>
      <w:r>
        <w:t>izračunaj koeficient vzmeti s pomočjo Hookovega zakona (F=kx)</w:t>
      </w:r>
    </w:p>
    <w:p w14:paraId="6AC4B002" w14:textId="77777777" w:rsidR="00115C72" w:rsidRDefault="00115C72" w:rsidP="00115C72">
      <w:pPr>
        <w:numPr>
          <w:ilvl w:val="0"/>
          <w:numId w:val="1"/>
        </w:numPr>
      </w:pPr>
      <w:r>
        <w:t xml:space="preserve">s pomočjo računalniškega programa nariši krivuljo časovne odvisnosti odmika nihala. Iz krivulje določi nihajni čas in frekvenco ter koeficient dušenja nihala </w:t>
      </w:r>
    </w:p>
    <w:p w14:paraId="16A12734" w14:textId="77777777" w:rsidR="00971638" w:rsidRDefault="00971638" w:rsidP="00971638">
      <w:pPr>
        <w:ind w:left="360"/>
      </w:pPr>
    </w:p>
    <w:p w14:paraId="3F69ADB6" w14:textId="77777777" w:rsidR="00971638" w:rsidRDefault="00971638" w:rsidP="00971638">
      <w:r>
        <w:t>Pripomočki:</w:t>
      </w:r>
    </w:p>
    <w:p w14:paraId="543A0552" w14:textId="77777777" w:rsidR="00971638" w:rsidRDefault="00115C72" w:rsidP="00115C72">
      <w:pPr>
        <w:numPr>
          <w:ilvl w:val="0"/>
          <w:numId w:val="2"/>
        </w:numPr>
      </w:pPr>
      <w:r>
        <w:t>vzmet</w:t>
      </w:r>
    </w:p>
    <w:p w14:paraId="50EAEB56" w14:textId="77777777" w:rsidR="00115C72" w:rsidRDefault="00115C72" w:rsidP="00115C72">
      <w:pPr>
        <w:numPr>
          <w:ilvl w:val="0"/>
          <w:numId w:val="2"/>
        </w:numPr>
      </w:pPr>
      <w:r>
        <w:t>stojalo</w:t>
      </w:r>
    </w:p>
    <w:p w14:paraId="5F532632" w14:textId="77777777" w:rsidR="00115C72" w:rsidRDefault="00115C72" w:rsidP="00115C72">
      <w:pPr>
        <w:numPr>
          <w:ilvl w:val="0"/>
          <w:numId w:val="2"/>
        </w:numPr>
      </w:pPr>
      <w:r>
        <w:t>uteži</w:t>
      </w:r>
    </w:p>
    <w:p w14:paraId="13ED31D8" w14:textId="77777777" w:rsidR="00115C72" w:rsidRDefault="00115C72" w:rsidP="00115C72">
      <w:pPr>
        <w:numPr>
          <w:ilvl w:val="0"/>
          <w:numId w:val="2"/>
        </w:numPr>
      </w:pPr>
      <w:r>
        <w:t>tehtnica</w:t>
      </w:r>
    </w:p>
    <w:p w14:paraId="0D9DF19B" w14:textId="77777777" w:rsidR="00115C72" w:rsidRDefault="00115C72" w:rsidP="00115C72">
      <w:pPr>
        <w:numPr>
          <w:ilvl w:val="0"/>
          <w:numId w:val="2"/>
        </w:numPr>
      </w:pPr>
      <w:r>
        <w:t>računalnik s programsko opremo Logger Pro</w:t>
      </w:r>
    </w:p>
    <w:p w14:paraId="7F4A7B61" w14:textId="77777777" w:rsidR="00115C72" w:rsidRDefault="00115C72" w:rsidP="00115C72">
      <w:pPr>
        <w:numPr>
          <w:ilvl w:val="0"/>
          <w:numId w:val="2"/>
        </w:numPr>
      </w:pPr>
      <w:r>
        <w:t>senzor gibanja</w:t>
      </w:r>
    </w:p>
    <w:p w14:paraId="676C41A8" w14:textId="77777777" w:rsidR="00971638" w:rsidRDefault="00971638" w:rsidP="00971638">
      <w:pPr>
        <w:ind w:left="360"/>
      </w:pPr>
    </w:p>
    <w:p w14:paraId="3F1FA8F7" w14:textId="77777777" w:rsidR="00971638" w:rsidRDefault="00115C72" w:rsidP="00115C72">
      <w:r>
        <w:t>Postopek in potek dela:</w:t>
      </w:r>
    </w:p>
    <w:p w14:paraId="3CA1EAE4" w14:textId="77777777" w:rsidR="00115C72" w:rsidRDefault="00115C72" w:rsidP="00115C72">
      <w:pPr>
        <w:numPr>
          <w:ilvl w:val="0"/>
          <w:numId w:val="9"/>
        </w:numPr>
      </w:pPr>
      <w:r>
        <w:t>izračunali smo koeficient vzmeti s pomočjo Hookovega zakona</w:t>
      </w:r>
    </w:p>
    <w:p w14:paraId="2ABCFA88" w14:textId="77777777" w:rsidR="00115C72" w:rsidRDefault="00115C72" w:rsidP="00115C72">
      <w:pPr>
        <w:numPr>
          <w:ilvl w:val="0"/>
          <w:numId w:val="9"/>
        </w:numPr>
      </w:pPr>
      <w:r>
        <w:t xml:space="preserve">za računanje sile teže smo uporabili pravo vrednost težnega pospeška </w:t>
      </w:r>
    </w:p>
    <w:p w14:paraId="2EE3F4BF" w14:textId="77777777" w:rsidR="00115C72" w:rsidRDefault="00115C72" w:rsidP="00115C72">
      <w:pPr>
        <w:numPr>
          <w:ilvl w:val="0"/>
          <w:numId w:val="9"/>
        </w:numPr>
      </w:pPr>
      <w:r>
        <w:t xml:space="preserve">nihajni čas in amplitudo nihanja smo razbrali iz grafa, ki smo </w:t>
      </w:r>
      <w:r w:rsidR="00984C55">
        <w:t>ga pridobili s pomočjo računalniškega programa Logger Pro in senzorja gibanja</w:t>
      </w:r>
    </w:p>
    <w:p w14:paraId="7A3105D8" w14:textId="77777777" w:rsidR="00971638" w:rsidRDefault="00971638" w:rsidP="00971638"/>
    <w:p w14:paraId="45BA3418" w14:textId="77777777" w:rsidR="00971638" w:rsidRDefault="00971638" w:rsidP="00971638"/>
    <w:p w14:paraId="136D43AE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61CA1E36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21F5D9B5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6FADB14B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75778174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04AE3F0C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2BB5653C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68F97946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45AE6166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4DDB6045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74090537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1919FA21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149D943D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7C4CB03D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25120A53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4022D6DD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1399A56B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086BB824" w14:textId="77777777" w:rsidR="00556110" w:rsidRDefault="00556110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2783EE62" w14:textId="77777777" w:rsidR="00971638" w:rsidRDefault="00971638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  <w:r>
        <w:rPr>
          <w:rFonts w:ascii="Broadway" w:hAnsi="Broadway"/>
          <w:b/>
          <w:sz w:val="28"/>
          <w:szCs w:val="28"/>
          <w:u w:val="single"/>
        </w:rPr>
        <w:t>REZULTATI</w:t>
      </w:r>
    </w:p>
    <w:p w14:paraId="0B5CED03" w14:textId="77777777" w:rsidR="00971638" w:rsidRDefault="00971638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</w:p>
    <w:p w14:paraId="06FD438A" w14:textId="77777777" w:rsidR="00971638" w:rsidRDefault="00984C55" w:rsidP="00971638">
      <w:r>
        <w:t>Tabela 1: Tabela za izračun konstantne vzmeti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"/>
        <w:gridCol w:w="817"/>
        <w:gridCol w:w="709"/>
        <w:gridCol w:w="850"/>
        <w:gridCol w:w="1030"/>
      </w:tblGrid>
      <w:tr w:rsidR="0006510F" w:rsidRPr="00984C55" w14:paraId="2BD4D5AB" w14:textId="77777777" w:rsidTr="0006510F">
        <w:tc>
          <w:tcPr>
            <w:tcW w:w="425" w:type="dxa"/>
            <w:shd w:val="clear" w:color="auto" w:fill="auto"/>
          </w:tcPr>
          <w:p w14:paraId="3D14C87E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</w:p>
        </w:tc>
        <w:tc>
          <w:tcPr>
            <w:tcW w:w="817" w:type="dxa"/>
            <w:shd w:val="clear" w:color="auto" w:fill="auto"/>
          </w:tcPr>
          <w:p w14:paraId="615C6EED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  <w:r w:rsidRPr="0006510F">
              <w:rPr>
                <w:snapToGrid w:val="0"/>
              </w:rPr>
              <w:t>m (g)</w:t>
            </w:r>
          </w:p>
        </w:tc>
        <w:tc>
          <w:tcPr>
            <w:tcW w:w="709" w:type="dxa"/>
            <w:shd w:val="clear" w:color="auto" w:fill="auto"/>
          </w:tcPr>
          <w:p w14:paraId="32185C2E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  <w:r w:rsidRPr="0006510F">
              <w:rPr>
                <w:snapToGrid w:val="0"/>
              </w:rPr>
              <w:t>F (N)</w:t>
            </w:r>
          </w:p>
        </w:tc>
        <w:tc>
          <w:tcPr>
            <w:tcW w:w="850" w:type="dxa"/>
            <w:shd w:val="clear" w:color="auto" w:fill="auto"/>
          </w:tcPr>
          <w:p w14:paraId="6B9521A2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  <w:r w:rsidRPr="0006510F">
              <w:rPr>
                <w:snapToGrid w:val="0"/>
              </w:rPr>
              <w:t>x (cm)</w:t>
            </w:r>
          </w:p>
        </w:tc>
        <w:tc>
          <w:tcPr>
            <w:tcW w:w="925" w:type="dxa"/>
            <w:shd w:val="clear" w:color="auto" w:fill="auto"/>
          </w:tcPr>
          <w:p w14:paraId="53382449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  <w:r w:rsidRPr="0006510F">
              <w:rPr>
                <w:snapToGrid w:val="0"/>
              </w:rPr>
              <w:t>k(N/cm)</w:t>
            </w:r>
          </w:p>
        </w:tc>
      </w:tr>
      <w:tr w:rsidR="0006510F" w:rsidRPr="00984C55" w14:paraId="78AC6D4F" w14:textId="77777777" w:rsidTr="0006510F">
        <w:tc>
          <w:tcPr>
            <w:tcW w:w="425" w:type="dxa"/>
            <w:shd w:val="clear" w:color="auto" w:fill="auto"/>
          </w:tcPr>
          <w:p w14:paraId="1F15D019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1.</w:t>
            </w:r>
          </w:p>
        </w:tc>
        <w:tc>
          <w:tcPr>
            <w:tcW w:w="817" w:type="dxa"/>
            <w:shd w:val="clear" w:color="auto" w:fill="auto"/>
          </w:tcPr>
          <w:p w14:paraId="22DD13CB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164D1BE1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27334501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74EB0F07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  <w:tr w:rsidR="0006510F" w:rsidRPr="00984C55" w14:paraId="3B3A9E79" w14:textId="77777777" w:rsidTr="0006510F">
        <w:tc>
          <w:tcPr>
            <w:tcW w:w="425" w:type="dxa"/>
            <w:shd w:val="clear" w:color="auto" w:fill="auto"/>
          </w:tcPr>
          <w:p w14:paraId="09EA73F4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2.</w:t>
            </w:r>
          </w:p>
        </w:tc>
        <w:tc>
          <w:tcPr>
            <w:tcW w:w="817" w:type="dxa"/>
            <w:shd w:val="clear" w:color="auto" w:fill="auto"/>
          </w:tcPr>
          <w:p w14:paraId="026EFBAF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76BA2A35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5EF237F4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0D59706C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  <w:tr w:rsidR="0006510F" w:rsidRPr="00984C55" w14:paraId="48071445" w14:textId="77777777" w:rsidTr="0006510F">
        <w:tc>
          <w:tcPr>
            <w:tcW w:w="425" w:type="dxa"/>
            <w:shd w:val="clear" w:color="auto" w:fill="auto"/>
          </w:tcPr>
          <w:p w14:paraId="52DE6D7C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3.</w:t>
            </w:r>
          </w:p>
        </w:tc>
        <w:tc>
          <w:tcPr>
            <w:tcW w:w="817" w:type="dxa"/>
            <w:shd w:val="clear" w:color="auto" w:fill="auto"/>
          </w:tcPr>
          <w:p w14:paraId="3A1B0C9B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3ABF78FD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5E916437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0ABE77D0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  <w:tr w:rsidR="0006510F" w:rsidRPr="00984C55" w14:paraId="73A0E754" w14:textId="77777777" w:rsidTr="0006510F">
        <w:tc>
          <w:tcPr>
            <w:tcW w:w="425" w:type="dxa"/>
            <w:shd w:val="clear" w:color="auto" w:fill="auto"/>
          </w:tcPr>
          <w:p w14:paraId="52A16D43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4.</w:t>
            </w:r>
          </w:p>
        </w:tc>
        <w:tc>
          <w:tcPr>
            <w:tcW w:w="817" w:type="dxa"/>
            <w:shd w:val="clear" w:color="auto" w:fill="auto"/>
          </w:tcPr>
          <w:p w14:paraId="15E98726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3AF26E2F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0179CF74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39184878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  <w:tr w:rsidR="0006510F" w:rsidRPr="00984C55" w14:paraId="56A1D77C" w14:textId="77777777" w:rsidTr="0006510F">
        <w:tc>
          <w:tcPr>
            <w:tcW w:w="425" w:type="dxa"/>
            <w:shd w:val="clear" w:color="auto" w:fill="auto"/>
          </w:tcPr>
          <w:p w14:paraId="7ED76E9C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5.</w:t>
            </w:r>
          </w:p>
        </w:tc>
        <w:tc>
          <w:tcPr>
            <w:tcW w:w="817" w:type="dxa"/>
            <w:shd w:val="clear" w:color="auto" w:fill="auto"/>
          </w:tcPr>
          <w:p w14:paraId="29BB427F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0FF2C44D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6F61805B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0A8620B8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  <w:tr w:rsidR="0006510F" w:rsidRPr="00984C55" w14:paraId="7B5287AB" w14:textId="77777777" w:rsidTr="0006510F">
        <w:tc>
          <w:tcPr>
            <w:tcW w:w="425" w:type="dxa"/>
            <w:shd w:val="clear" w:color="auto" w:fill="auto"/>
          </w:tcPr>
          <w:p w14:paraId="19D48312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jc w:val="center"/>
              <w:rPr>
                <w:snapToGrid w:val="0"/>
              </w:rPr>
            </w:pPr>
            <w:r w:rsidRPr="0006510F">
              <w:rPr>
                <w:snapToGrid w:val="0"/>
              </w:rPr>
              <w:t>6.</w:t>
            </w:r>
          </w:p>
        </w:tc>
        <w:tc>
          <w:tcPr>
            <w:tcW w:w="817" w:type="dxa"/>
            <w:shd w:val="clear" w:color="auto" w:fill="auto"/>
          </w:tcPr>
          <w:p w14:paraId="08B506E9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709" w:type="dxa"/>
            <w:shd w:val="clear" w:color="auto" w:fill="auto"/>
          </w:tcPr>
          <w:p w14:paraId="23D6C30E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850" w:type="dxa"/>
            <w:shd w:val="clear" w:color="auto" w:fill="auto"/>
          </w:tcPr>
          <w:p w14:paraId="0105C296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  <w:tc>
          <w:tcPr>
            <w:tcW w:w="925" w:type="dxa"/>
            <w:shd w:val="clear" w:color="auto" w:fill="auto"/>
          </w:tcPr>
          <w:p w14:paraId="5506A771" w14:textId="77777777" w:rsidR="00984C55" w:rsidRPr="0006510F" w:rsidRDefault="00984C55" w:rsidP="0006510F">
            <w:pPr>
              <w:widowControl w:val="0"/>
              <w:tabs>
                <w:tab w:val="left" w:pos="14"/>
                <w:tab w:val="left" w:pos="3686"/>
                <w:tab w:val="left" w:pos="5922"/>
                <w:tab w:val="left" w:pos="6829"/>
              </w:tabs>
              <w:rPr>
                <w:snapToGrid w:val="0"/>
              </w:rPr>
            </w:pPr>
          </w:p>
        </w:tc>
      </w:tr>
    </w:tbl>
    <w:p w14:paraId="282BACD3" w14:textId="77777777" w:rsidR="00971638" w:rsidRDefault="00971638" w:rsidP="00971638"/>
    <w:p w14:paraId="2E91DE50" w14:textId="77777777" w:rsidR="00971638" w:rsidRDefault="00971638" w:rsidP="00971638">
      <w:r>
        <w:t>Izračuni:</w:t>
      </w:r>
    </w:p>
    <w:p w14:paraId="2D0A7DBA" w14:textId="77777777" w:rsidR="00971638" w:rsidRDefault="00971638" w:rsidP="00971638"/>
    <w:p w14:paraId="06861A2C" w14:textId="77777777" w:rsidR="00971638" w:rsidRDefault="00971638" w:rsidP="00971638"/>
    <w:p w14:paraId="61A6B60A" w14:textId="24AE9F2D" w:rsidR="00971638" w:rsidRDefault="00971638" w:rsidP="00971638"/>
    <w:p w14:paraId="5A1D4349" w14:textId="0AF3AA4C" w:rsidR="00FC595A" w:rsidRDefault="00FC595A" w:rsidP="00971638"/>
    <w:p w14:paraId="40D8E1A1" w14:textId="77777777" w:rsidR="004D4D55" w:rsidRDefault="004D4D55" w:rsidP="00971638"/>
    <w:p w14:paraId="53A29657" w14:textId="77777777" w:rsidR="00971638" w:rsidRDefault="00971638" w:rsidP="00971638"/>
    <w:p w14:paraId="1F6E7959" w14:textId="77777777" w:rsidR="00971638" w:rsidRDefault="00971638" w:rsidP="00971638"/>
    <w:p w14:paraId="6C321AD4" w14:textId="77777777" w:rsidR="00971638" w:rsidRDefault="00971638" w:rsidP="00971638"/>
    <w:p w14:paraId="593C2C81" w14:textId="77777777" w:rsidR="00971638" w:rsidRDefault="00971638" w:rsidP="00971638"/>
    <w:p w14:paraId="74842382" w14:textId="77777777" w:rsidR="00971638" w:rsidRDefault="00971638" w:rsidP="00971638"/>
    <w:p w14:paraId="0C53197B" w14:textId="77777777" w:rsidR="00971638" w:rsidRDefault="00971638" w:rsidP="00971638"/>
    <w:p w14:paraId="6B0542D9" w14:textId="77777777" w:rsidR="00971638" w:rsidRDefault="00971638" w:rsidP="00971638"/>
    <w:p w14:paraId="43E25D64" w14:textId="77777777" w:rsidR="00971638" w:rsidRDefault="00971638" w:rsidP="00971638"/>
    <w:p w14:paraId="5E25A828" w14:textId="77777777" w:rsidR="00971638" w:rsidRDefault="00971638" w:rsidP="00971638"/>
    <w:p w14:paraId="65B0F6C6" w14:textId="77777777" w:rsidR="00971638" w:rsidRDefault="00971638" w:rsidP="00971638"/>
    <w:p w14:paraId="50F7E784" w14:textId="77777777" w:rsidR="00971638" w:rsidRDefault="00971638" w:rsidP="00971638"/>
    <w:p w14:paraId="517987C5" w14:textId="77777777" w:rsidR="00971638" w:rsidRDefault="00971638" w:rsidP="00971638"/>
    <w:p w14:paraId="3E5A8215" w14:textId="77777777" w:rsidR="00971638" w:rsidRDefault="00971638" w:rsidP="00971638"/>
    <w:p w14:paraId="313D4096" w14:textId="77777777" w:rsidR="00971638" w:rsidRDefault="00971638" w:rsidP="00971638"/>
    <w:p w14:paraId="15E395FC" w14:textId="77777777" w:rsidR="00971638" w:rsidRDefault="00971638" w:rsidP="00971638"/>
    <w:p w14:paraId="56FD8FB4" w14:textId="77777777" w:rsidR="00971638" w:rsidRDefault="00971638" w:rsidP="00971638"/>
    <w:p w14:paraId="587EDE35" w14:textId="77777777" w:rsidR="00556110" w:rsidRDefault="00556110" w:rsidP="00971638"/>
    <w:p w14:paraId="161F6DB9" w14:textId="77777777" w:rsidR="00556110" w:rsidRDefault="00556110" w:rsidP="00971638"/>
    <w:p w14:paraId="4EC11D36" w14:textId="77777777" w:rsidR="00556110" w:rsidRDefault="00556110" w:rsidP="00971638"/>
    <w:p w14:paraId="618A73A3" w14:textId="77777777" w:rsidR="00556110" w:rsidRDefault="00556110" w:rsidP="00971638"/>
    <w:p w14:paraId="178317F2" w14:textId="77777777" w:rsidR="00556110" w:rsidRDefault="00556110" w:rsidP="00971638"/>
    <w:p w14:paraId="1B3A6FB0" w14:textId="77777777" w:rsidR="00556110" w:rsidRDefault="00556110" w:rsidP="00971638"/>
    <w:p w14:paraId="2BDB856F" w14:textId="77777777" w:rsidR="00556110" w:rsidRDefault="00556110" w:rsidP="00971638"/>
    <w:p w14:paraId="1F9ACCA4" w14:textId="77777777" w:rsidR="00556110" w:rsidRDefault="00556110" w:rsidP="00971638"/>
    <w:p w14:paraId="10A976D7" w14:textId="77777777" w:rsidR="00556110" w:rsidRDefault="00556110" w:rsidP="00971638"/>
    <w:p w14:paraId="5040BF9D" w14:textId="77777777" w:rsidR="00556110" w:rsidRDefault="00556110" w:rsidP="00971638"/>
    <w:p w14:paraId="5F03DC00" w14:textId="77777777" w:rsidR="00556110" w:rsidRDefault="00556110" w:rsidP="00971638"/>
    <w:p w14:paraId="321BD068" w14:textId="77777777" w:rsidR="00556110" w:rsidRDefault="00556110" w:rsidP="00971638"/>
    <w:p w14:paraId="7016E88A" w14:textId="77777777" w:rsidR="00556110" w:rsidRDefault="00556110" w:rsidP="00971638"/>
    <w:p w14:paraId="39E3F044" w14:textId="77777777" w:rsidR="00556110" w:rsidRDefault="00556110" w:rsidP="00971638"/>
    <w:p w14:paraId="78853D89" w14:textId="77777777" w:rsidR="00556110" w:rsidRDefault="00556110" w:rsidP="00971638"/>
    <w:p w14:paraId="2A96B2FF" w14:textId="77777777" w:rsidR="00556110" w:rsidRDefault="00556110" w:rsidP="00971638"/>
    <w:p w14:paraId="725DAEC9" w14:textId="77777777" w:rsidR="00556110" w:rsidRDefault="00556110" w:rsidP="00971638"/>
    <w:p w14:paraId="0F07402C" w14:textId="77777777" w:rsidR="00971638" w:rsidRDefault="00971638" w:rsidP="00971638">
      <w:pPr>
        <w:jc w:val="center"/>
        <w:rPr>
          <w:rFonts w:ascii="Broadway" w:hAnsi="Broadway"/>
          <w:b/>
          <w:sz w:val="28"/>
          <w:szCs w:val="28"/>
          <w:u w:val="single"/>
        </w:rPr>
      </w:pPr>
      <w:r>
        <w:rPr>
          <w:rFonts w:ascii="Broadway" w:hAnsi="Broadway"/>
          <w:b/>
          <w:sz w:val="28"/>
          <w:szCs w:val="28"/>
          <w:u w:val="single"/>
        </w:rPr>
        <w:t>RAZPRAVA</w:t>
      </w:r>
    </w:p>
    <w:p w14:paraId="243581DF" w14:textId="77777777" w:rsidR="00971638" w:rsidRDefault="00971638" w:rsidP="00971638"/>
    <w:p w14:paraId="33C41018" w14:textId="77777777" w:rsidR="00971638" w:rsidRDefault="00971638" w:rsidP="00971638">
      <w:r>
        <w:t>Odgovori na vprašanja:</w:t>
      </w:r>
    </w:p>
    <w:p w14:paraId="03AA3885" w14:textId="77777777" w:rsidR="003F4567" w:rsidRPr="003F4567" w:rsidRDefault="00971638" w:rsidP="003F4567">
      <w:pPr>
        <w:numPr>
          <w:ilvl w:val="0"/>
          <w:numId w:val="5"/>
        </w:numPr>
        <w:rPr>
          <w:i/>
          <w:sz w:val="22"/>
          <w:szCs w:val="22"/>
        </w:rPr>
      </w:pPr>
      <w:r w:rsidRPr="003F4567">
        <w:rPr>
          <w:i/>
          <w:sz w:val="22"/>
          <w:szCs w:val="22"/>
        </w:rPr>
        <w:t xml:space="preserve">vprašanje: </w:t>
      </w:r>
      <w:r w:rsidR="003F4567" w:rsidRPr="003F4567">
        <w:rPr>
          <w:i/>
          <w:sz w:val="22"/>
          <w:szCs w:val="22"/>
        </w:rPr>
        <w:t>Izračunaj nihajni čas nihala s pomočjo konstante prožnosti in mase uteži in ga primerjaj z izmerjenim nihajnim časom!</w:t>
      </w:r>
    </w:p>
    <w:p w14:paraId="34470AF4" w14:textId="77777777" w:rsidR="00971638" w:rsidRDefault="00971638" w:rsidP="00971638"/>
    <w:p w14:paraId="247BF4CE" w14:textId="77777777" w:rsidR="0022361E" w:rsidRDefault="0022361E" w:rsidP="00971638"/>
    <w:p w14:paraId="426B4539" w14:textId="77777777" w:rsidR="0022361E" w:rsidRDefault="0022361E" w:rsidP="00971638"/>
    <w:p w14:paraId="284B7300" w14:textId="77777777" w:rsidR="00DA6832" w:rsidRDefault="00DA6832" w:rsidP="00971638"/>
    <w:p w14:paraId="718791ED" w14:textId="77777777" w:rsidR="00971638" w:rsidRDefault="00971638" w:rsidP="00971638">
      <w:pPr>
        <w:jc w:val="center"/>
      </w:pPr>
    </w:p>
    <w:p w14:paraId="78F62383" w14:textId="77777777" w:rsidR="003F4567" w:rsidRPr="003F4567" w:rsidRDefault="00971638" w:rsidP="003F4567">
      <w:pPr>
        <w:numPr>
          <w:ilvl w:val="0"/>
          <w:numId w:val="5"/>
        </w:numPr>
        <w:rPr>
          <w:i/>
          <w:sz w:val="22"/>
          <w:szCs w:val="22"/>
        </w:rPr>
      </w:pPr>
      <w:r w:rsidRPr="003F4567">
        <w:rPr>
          <w:i/>
          <w:sz w:val="22"/>
          <w:szCs w:val="22"/>
        </w:rPr>
        <w:t xml:space="preserve">vprašanje: </w:t>
      </w:r>
      <w:r w:rsidR="003F4567" w:rsidRPr="003F4567">
        <w:rPr>
          <w:i/>
          <w:sz w:val="22"/>
          <w:szCs w:val="22"/>
        </w:rPr>
        <w:t>Ali lahko nihajni čas vzmetnega nihala izračunaš še kako drugače?</w:t>
      </w:r>
    </w:p>
    <w:p w14:paraId="15BD4085" w14:textId="77777777" w:rsidR="00971638" w:rsidRDefault="00971638" w:rsidP="00971638"/>
    <w:p w14:paraId="1860DF66" w14:textId="77777777" w:rsidR="00971638" w:rsidRDefault="00971638" w:rsidP="00971638"/>
    <w:p w14:paraId="5766FE8E" w14:textId="77777777" w:rsidR="00DA6832" w:rsidRDefault="00DA6832" w:rsidP="00971638"/>
    <w:p w14:paraId="254077C3" w14:textId="77777777" w:rsidR="0022361E" w:rsidRDefault="0022361E" w:rsidP="00971638"/>
    <w:p w14:paraId="353F3614" w14:textId="77777777" w:rsidR="0022361E" w:rsidRDefault="0022361E" w:rsidP="00971638"/>
    <w:p w14:paraId="550A669F" w14:textId="77777777" w:rsidR="003F4567" w:rsidRPr="003F4567" w:rsidRDefault="00971638" w:rsidP="003F4567">
      <w:pPr>
        <w:numPr>
          <w:ilvl w:val="0"/>
          <w:numId w:val="5"/>
        </w:numPr>
        <w:rPr>
          <w:i/>
          <w:sz w:val="22"/>
          <w:szCs w:val="22"/>
        </w:rPr>
      </w:pPr>
      <w:r w:rsidRPr="003F4567">
        <w:rPr>
          <w:i/>
          <w:sz w:val="22"/>
          <w:szCs w:val="22"/>
        </w:rPr>
        <w:t xml:space="preserve">vprašanje: </w:t>
      </w:r>
      <w:r w:rsidR="003F4567" w:rsidRPr="003F4567">
        <w:rPr>
          <w:i/>
          <w:sz w:val="22"/>
          <w:szCs w:val="22"/>
        </w:rPr>
        <w:t>Kolikšno utež moramo obesiti na prožno vzmet s konstanto prožnosti 10N/cm, da vzmetno nihalo niha s frekvenco 10 Hz?</w:t>
      </w:r>
    </w:p>
    <w:p w14:paraId="0B0FB4F0" w14:textId="77777777" w:rsidR="00971638" w:rsidRDefault="00971638" w:rsidP="003F4567">
      <w:pPr>
        <w:widowControl w:val="0"/>
        <w:tabs>
          <w:tab w:val="left" w:pos="14"/>
          <w:tab w:val="left" w:pos="3686"/>
          <w:tab w:val="left" w:pos="5922"/>
          <w:tab w:val="left" w:pos="6829"/>
        </w:tabs>
        <w:rPr>
          <w:i/>
          <w:snapToGrid w:val="0"/>
          <w:sz w:val="22"/>
          <w:szCs w:val="22"/>
          <w:lang w:val="en-GB"/>
        </w:rPr>
      </w:pPr>
    </w:p>
    <w:p w14:paraId="749D0020" w14:textId="77777777" w:rsidR="0022361E" w:rsidRDefault="0022361E" w:rsidP="003F4567">
      <w:pPr>
        <w:widowControl w:val="0"/>
        <w:tabs>
          <w:tab w:val="left" w:pos="14"/>
          <w:tab w:val="left" w:pos="3686"/>
          <w:tab w:val="left" w:pos="5922"/>
          <w:tab w:val="left" w:pos="6829"/>
        </w:tabs>
        <w:rPr>
          <w:i/>
          <w:snapToGrid w:val="0"/>
          <w:sz w:val="22"/>
          <w:szCs w:val="22"/>
          <w:lang w:val="en-GB"/>
        </w:rPr>
      </w:pPr>
    </w:p>
    <w:p w14:paraId="461ABA85" w14:textId="77777777" w:rsidR="00DA6832" w:rsidRDefault="00DA6832" w:rsidP="003F4567">
      <w:pPr>
        <w:widowControl w:val="0"/>
        <w:tabs>
          <w:tab w:val="left" w:pos="14"/>
          <w:tab w:val="left" w:pos="3686"/>
          <w:tab w:val="left" w:pos="5922"/>
          <w:tab w:val="left" w:pos="6829"/>
        </w:tabs>
        <w:rPr>
          <w:i/>
          <w:snapToGrid w:val="0"/>
          <w:sz w:val="22"/>
          <w:szCs w:val="22"/>
          <w:lang w:val="en-GB"/>
        </w:rPr>
      </w:pPr>
    </w:p>
    <w:p w14:paraId="0A725391" w14:textId="77777777" w:rsidR="0022361E" w:rsidRDefault="0022361E" w:rsidP="003F4567">
      <w:pPr>
        <w:widowControl w:val="0"/>
        <w:tabs>
          <w:tab w:val="left" w:pos="14"/>
          <w:tab w:val="left" w:pos="3686"/>
          <w:tab w:val="left" w:pos="5922"/>
          <w:tab w:val="left" w:pos="6829"/>
        </w:tabs>
        <w:rPr>
          <w:i/>
          <w:snapToGrid w:val="0"/>
          <w:sz w:val="22"/>
          <w:szCs w:val="22"/>
          <w:lang w:val="en-GB"/>
        </w:rPr>
      </w:pPr>
    </w:p>
    <w:p w14:paraId="5EFC8D95" w14:textId="77777777" w:rsidR="00971638" w:rsidRDefault="00971638" w:rsidP="00971638"/>
    <w:p w14:paraId="19D077E8" w14:textId="77777777" w:rsidR="003F4567" w:rsidRDefault="00971638" w:rsidP="003F4567">
      <w:pPr>
        <w:numPr>
          <w:ilvl w:val="0"/>
          <w:numId w:val="5"/>
        </w:numPr>
        <w:rPr>
          <w:i/>
          <w:sz w:val="22"/>
          <w:szCs w:val="22"/>
        </w:rPr>
      </w:pPr>
      <w:r w:rsidRPr="003F4567">
        <w:rPr>
          <w:i/>
          <w:sz w:val="22"/>
          <w:szCs w:val="22"/>
        </w:rPr>
        <w:t xml:space="preserve">vprašanje: </w:t>
      </w:r>
      <w:r w:rsidR="003F4567" w:rsidRPr="003F4567">
        <w:rPr>
          <w:i/>
          <w:sz w:val="22"/>
          <w:szCs w:val="22"/>
        </w:rPr>
        <w:t>Kolikšno utež bi morali obesiti na vzmet, ki smo jo uporabili pri poskusu, da bi nihala s frekvenco 10 Hz?</w:t>
      </w:r>
    </w:p>
    <w:p w14:paraId="6D94AC89" w14:textId="77777777" w:rsidR="003F4567" w:rsidRDefault="003F4567" w:rsidP="003F4567">
      <w:pPr>
        <w:rPr>
          <w:i/>
          <w:sz w:val="22"/>
          <w:szCs w:val="22"/>
        </w:rPr>
      </w:pPr>
    </w:p>
    <w:p w14:paraId="7BABF8E1" w14:textId="77777777" w:rsidR="003F4567" w:rsidRDefault="003F4567" w:rsidP="003F4567">
      <w:pPr>
        <w:rPr>
          <w:i/>
          <w:sz w:val="22"/>
          <w:szCs w:val="22"/>
        </w:rPr>
      </w:pPr>
    </w:p>
    <w:p w14:paraId="0F77CC59" w14:textId="77777777" w:rsidR="0022361E" w:rsidRDefault="0022361E" w:rsidP="003F4567">
      <w:pPr>
        <w:rPr>
          <w:i/>
          <w:sz w:val="22"/>
          <w:szCs w:val="22"/>
        </w:rPr>
      </w:pPr>
    </w:p>
    <w:p w14:paraId="01E72882" w14:textId="77777777" w:rsidR="0022361E" w:rsidRDefault="0022361E" w:rsidP="003F4567">
      <w:pPr>
        <w:rPr>
          <w:i/>
          <w:sz w:val="22"/>
          <w:szCs w:val="22"/>
        </w:rPr>
      </w:pPr>
    </w:p>
    <w:p w14:paraId="1C09C338" w14:textId="77777777" w:rsidR="00DA6832" w:rsidRPr="003F4567" w:rsidRDefault="00DA6832" w:rsidP="003F4567">
      <w:pPr>
        <w:rPr>
          <w:i/>
          <w:sz w:val="22"/>
          <w:szCs w:val="22"/>
        </w:rPr>
      </w:pPr>
    </w:p>
    <w:p w14:paraId="3D92F378" w14:textId="77777777" w:rsidR="003F4567" w:rsidRDefault="003F4567" w:rsidP="003F4567">
      <w:pPr>
        <w:numPr>
          <w:ilvl w:val="0"/>
          <w:numId w:val="5"/>
        </w:numPr>
        <w:rPr>
          <w:i/>
          <w:sz w:val="22"/>
          <w:szCs w:val="22"/>
        </w:rPr>
      </w:pPr>
      <w:r w:rsidRPr="003F4567">
        <w:rPr>
          <w:i/>
          <w:snapToGrid w:val="0"/>
          <w:sz w:val="22"/>
          <w:szCs w:val="22"/>
          <w:lang w:val="en-GB"/>
        </w:rPr>
        <w:t xml:space="preserve">Vprašanje: </w:t>
      </w:r>
      <w:r w:rsidRPr="003F4567">
        <w:rPr>
          <w:i/>
          <w:sz w:val="22"/>
          <w:szCs w:val="22"/>
        </w:rPr>
        <w:t>Ker nihalo navadno izgublja energijo, izračunaj kolikšen je koeficient dušenja vzmetnega nihala?</w:t>
      </w:r>
    </w:p>
    <w:p w14:paraId="49930EF2" w14:textId="77777777" w:rsidR="003F4567" w:rsidRDefault="003F4567" w:rsidP="003F4567">
      <w:pPr>
        <w:rPr>
          <w:i/>
          <w:sz w:val="22"/>
          <w:szCs w:val="22"/>
        </w:rPr>
      </w:pPr>
    </w:p>
    <w:p w14:paraId="29B13747" w14:textId="77777777" w:rsidR="0022361E" w:rsidRDefault="0022361E" w:rsidP="003F4567">
      <w:pPr>
        <w:rPr>
          <w:i/>
          <w:sz w:val="22"/>
          <w:szCs w:val="22"/>
        </w:rPr>
      </w:pPr>
    </w:p>
    <w:p w14:paraId="0EA25EB6" w14:textId="77777777" w:rsidR="0022361E" w:rsidRDefault="0022361E" w:rsidP="003F4567">
      <w:pPr>
        <w:rPr>
          <w:i/>
          <w:sz w:val="22"/>
          <w:szCs w:val="22"/>
        </w:rPr>
      </w:pPr>
    </w:p>
    <w:p w14:paraId="06181D46" w14:textId="77777777" w:rsidR="009257BB" w:rsidRDefault="009257BB" w:rsidP="003F4567">
      <w:pPr>
        <w:rPr>
          <w:i/>
          <w:sz w:val="22"/>
          <w:szCs w:val="22"/>
        </w:rPr>
      </w:pPr>
    </w:p>
    <w:p w14:paraId="6627BFE6" w14:textId="77777777" w:rsidR="003F4567" w:rsidRPr="003F4567" w:rsidRDefault="003F4567" w:rsidP="003F4567">
      <w:pPr>
        <w:rPr>
          <w:i/>
          <w:sz w:val="22"/>
          <w:szCs w:val="22"/>
        </w:rPr>
      </w:pPr>
    </w:p>
    <w:p w14:paraId="1DF9C09C" w14:textId="77777777" w:rsidR="003F4567" w:rsidRDefault="003F4567" w:rsidP="003F4567">
      <w:pPr>
        <w:numPr>
          <w:ilvl w:val="0"/>
          <w:numId w:val="5"/>
        </w:numPr>
        <w:rPr>
          <w:i/>
          <w:sz w:val="22"/>
          <w:szCs w:val="22"/>
        </w:rPr>
      </w:pPr>
      <w:r>
        <w:rPr>
          <w:i/>
          <w:snapToGrid w:val="0"/>
          <w:sz w:val="22"/>
          <w:szCs w:val="22"/>
          <w:lang w:val="en-GB"/>
        </w:rPr>
        <w:t>v</w:t>
      </w:r>
      <w:r w:rsidRPr="003F4567">
        <w:rPr>
          <w:i/>
          <w:snapToGrid w:val="0"/>
          <w:sz w:val="22"/>
          <w:szCs w:val="22"/>
          <w:lang w:val="en-GB"/>
        </w:rPr>
        <w:t xml:space="preserve">prašanje: </w:t>
      </w:r>
      <w:r w:rsidRPr="003F4567">
        <w:rPr>
          <w:i/>
          <w:sz w:val="22"/>
          <w:szCs w:val="22"/>
        </w:rPr>
        <w:t xml:space="preserve">Izračunaj, kolikšna bi bila amplituda nihanja po 30 s! </w:t>
      </w:r>
    </w:p>
    <w:p w14:paraId="115EE349" w14:textId="77777777" w:rsidR="003F4567" w:rsidRDefault="003F4567" w:rsidP="003F4567">
      <w:pPr>
        <w:rPr>
          <w:i/>
          <w:sz w:val="22"/>
          <w:szCs w:val="22"/>
        </w:rPr>
      </w:pPr>
    </w:p>
    <w:p w14:paraId="00422D5B" w14:textId="77777777" w:rsidR="0022361E" w:rsidRDefault="0022361E" w:rsidP="003F4567">
      <w:pPr>
        <w:rPr>
          <w:i/>
          <w:sz w:val="22"/>
          <w:szCs w:val="22"/>
        </w:rPr>
      </w:pPr>
    </w:p>
    <w:p w14:paraId="05D2BAA1" w14:textId="77777777" w:rsidR="0022361E" w:rsidRDefault="0022361E" w:rsidP="003F4567">
      <w:pPr>
        <w:rPr>
          <w:i/>
          <w:sz w:val="22"/>
          <w:szCs w:val="22"/>
        </w:rPr>
      </w:pPr>
    </w:p>
    <w:p w14:paraId="004E594F" w14:textId="77777777" w:rsidR="009257BB" w:rsidRDefault="009257BB" w:rsidP="003F4567">
      <w:pPr>
        <w:rPr>
          <w:i/>
          <w:sz w:val="22"/>
          <w:szCs w:val="22"/>
        </w:rPr>
      </w:pPr>
    </w:p>
    <w:p w14:paraId="58C4CAA1" w14:textId="77777777" w:rsidR="003F4567" w:rsidRPr="003F4567" w:rsidRDefault="003F4567" w:rsidP="003F4567">
      <w:pPr>
        <w:rPr>
          <w:i/>
          <w:sz w:val="22"/>
          <w:szCs w:val="22"/>
        </w:rPr>
      </w:pPr>
    </w:p>
    <w:p w14:paraId="109E6C7C" w14:textId="77777777" w:rsidR="003F4567" w:rsidRDefault="003F4567" w:rsidP="003F4567">
      <w:pPr>
        <w:numPr>
          <w:ilvl w:val="0"/>
          <w:numId w:val="5"/>
        </w:numPr>
        <w:rPr>
          <w:i/>
          <w:sz w:val="22"/>
          <w:szCs w:val="22"/>
        </w:rPr>
      </w:pPr>
      <w:r>
        <w:rPr>
          <w:i/>
          <w:snapToGrid w:val="0"/>
          <w:sz w:val="22"/>
          <w:szCs w:val="22"/>
          <w:lang w:val="en-GB"/>
        </w:rPr>
        <w:t>v</w:t>
      </w:r>
      <w:r w:rsidRPr="003F4567">
        <w:rPr>
          <w:i/>
          <w:snapToGrid w:val="0"/>
          <w:sz w:val="22"/>
          <w:szCs w:val="22"/>
          <w:lang w:val="en-GB"/>
        </w:rPr>
        <w:t xml:space="preserve">prašanje: </w:t>
      </w:r>
      <w:r w:rsidRPr="003F4567">
        <w:rPr>
          <w:i/>
          <w:sz w:val="22"/>
          <w:szCs w:val="22"/>
        </w:rPr>
        <w:t>Izračunaj kinetično energijo nihala med gibanjem skozi mirovno lego po 10 nihajih!</w:t>
      </w:r>
    </w:p>
    <w:p w14:paraId="28B484AD" w14:textId="77777777" w:rsidR="003F4567" w:rsidRDefault="003F4567" w:rsidP="003F4567">
      <w:pPr>
        <w:rPr>
          <w:i/>
          <w:sz w:val="22"/>
          <w:szCs w:val="22"/>
        </w:rPr>
      </w:pPr>
    </w:p>
    <w:p w14:paraId="30529A18" w14:textId="77777777" w:rsidR="0022361E" w:rsidRDefault="0022361E" w:rsidP="003F4567">
      <w:pPr>
        <w:rPr>
          <w:i/>
          <w:sz w:val="22"/>
          <w:szCs w:val="22"/>
        </w:rPr>
      </w:pPr>
    </w:p>
    <w:p w14:paraId="6BEE5BDD" w14:textId="77777777" w:rsidR="009257BB" w:rsidRDefault="009257BB" w:rsidP="003F4567">
      <w:pPr>
        <w:rPr>
          <w:i/>
          <w:sz w:val="22"/>
          <w:szCs w:val="22"/>
        </w:rPr>
      </w:pPr>
    </w:p>
    <w:p w14:paraId="324722A0" w14:textId="77777777" w:rsidR="003F4567" w:rsidRPr="003F4567" w:rsidRDefault="003F4567" w:rsidP="003F4567">
      <w:pPr>
        <w:rPr>
          <w:i/>
          <w:sz w:val="22"/>
          <w:szCs w:val="22"/>
        </w:rPr>
      </w:pPr>
    </w:p>
    <w:p w14:paraId="6E0818FB" w14:textId="77777777" w:rsidR="00D06D87" w:rsidRDefault="003F4567" w:rsidP="00D06D87">
      <w:pPr>
        <w:numPr>
          <w:ilvl w:val="0"/>
          <w:numId w:val="5"/>
        </w:numPr>
        <w:rPr>
          <w:i/>
          <w:sz w:val="22"/>
          <w:szCs w:val="22"/>
        </w:rPr>
      </w:pPr>
      <w:r>
        <w:rPr>
          <w:i/>
          <w:snapToGrid w:val="0"/>
          <w:sz w:val="22"/>
          <w:szCs w:val="22"/>
          <w:lang w:val="en-GB"/>
        </w:rPr>
        <w:t>v</w:t>
      </w:r>
      <w:r w:rsidRPr="003F4567">
        <w:rPr>
          <w:i/>
          <w:snapToGrid w:val="0"/>
          <w:sz w:val="22"/>
          <w:szCs w:val="22"/>
          <w:lang w:val="en-GB"/>
        </w:rPr>
        <w:t xml:space="preserve">prašanje: </w:t>
      </w:r>
      <w:r w:rsidRPr="003F4567">
        <w:rPr>
          <w:i/>
          <w:sz w:val="22"/>
          <w:szCs w:val="22"/>
        </w:rPr>
        <w:t>Kako se s časom spreminja energija nihala? Izrazi s koeficientom dušenja!</w:t>
      </w:r>
    </w:p>
    <w:p w14:paraId="47B3529D" w14:textId="77777777" w:rsidR="00D06D87" w:rsidRDefault="00D06D87" w:rsidP="00D06D87">
      <w:pPr>
        <w:rPr>
          <w:i/>
          <w:sz w:val="22"/>
          <w:szCs w:val="22"/>
        </w:rPr>
      </w:pPr>
    </w:p>
    <w:p w14:paraId="45752D92" w14:textId="77777777" w:rsidR="00D06D87" w:rsidRDefault="00D06D87" w:rsidP="00D06D87">
      <w:pPr>
        <w:rPr>
          <w:i/>
          <w:sz w:val="22"/>
          <w:szCs w:val="22"/>
        </w:rPr>
      </w:pPr>
    </w:p>
    <w:p w14:paraId="3B622064" w14:textId="77777777" w:rsidR="0022361E" w:rsidRDefault="0022361E" w:rsidP="00D06D87">
      <w:pPr>
        <w:rPr>
          <w:i/>
          <w:sz w:val="22"/>
          <w:szCs w:val="22"/>
        </w:rPr>
      </w:pPr>
    </w:p>
    <w:p w14:paraId="3E817AD0" w14:textId="77777777" w:rsidR="00D06D87" w:rsidRDefault="00D06D87" w:rsidP="00D06D87">
      <w:pPr>
        <w:rPr>
          <w:i/>
          <w:sz w:val="22"/>
          <w:szCs w:val="22"/>
        </w:rPr>
      </w:pPr>
    </w:p>
    <w:p w14:paraId="08515947" w14:textId="77777777" w:rsidR="00D06D87" w:rsidRPr="003F4567" w:rsidRDefault="00D06D87" w:rsidP="00D06D87">
      <w:pPr>
        <w:numPr>
          <w:ilvl w:val="0"/>
          <w:numId w:val="5"/>
        </w:num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vprašanje: Pojasni zakaj vse enačbe, ki veljajo za nihanje vzmetnega nihala v vodoravni legi veljajo tudi za nihanje, če je vzmet navpična? </w:t>
      </w:r>
    </w:p>
    <w:p w14:paraId="33DAB8DC" w14:textId="77777777" w:rsidR="00971638" w:rsidRDefault="00971638" w:rsidP="003F4567">
      <w:pPr>
        <w:widowControl w:val="0"/>
        <w:tabs>
          <w:tab w:val="left" w:pos="14"/>
          <w:tab w:val="left" w:pos="3686"/>
          <w:tab w:val="left" w:pos="5922"/>
          <w:tab w:val="left" w:pos="6829"/>
        </w:tabs>
        <w:ind w:left="360"/>
        <w:rPr>
          <w:i/>
          <w:snapToGrid w:val="0"/>
          <w:sz w:val="22"/>
          <w:szCs w:val="22"/>
          <w:lang w:val="en-GB"/>
        </w:rPr>
      </w:pPr>
    </w:p>
    <w:p w14:paraId="68F28F02" w14:textId="77777777" w:rsidR="00971638" w:rsidRDefault="00971638" w:rsidP="00971638">
      <w:pPr>
        <w:ind w:left="360"/>
        <w:rPr>
          <w:i/>
          <w:sz w:val="22"/>
          <w:szCs w:val="22"/>
        </w:rPr>
      </w:pPr>
    </w:p>
    <w:p w14:paraId="3C653DAE" w14:textId="77777777" w:rsidR="00971638" w:rsidRDefault="00971638" w:rsidP="00971638"/>
    <w:p w14:paraId="12FC2304" w14:textId="77777777" w:rsidR="009257BB" w:rsidRDefault="009257BB" w:rsidP="00971638"/>
    <w:p w14:paraId="6DD80C05" w14:textId="77777777" w:rsidR="009257BB" w:rsidRDefault="009257BB" w:rsidP="00971638"/>
    <w:p w14:paraId="1452052B" w14:textId="77777777" w:rsidR="009257BB" w:rsidRDefault="009257BB" w:rsidP="00971638"/>
    <w:p w14:paraId="299D0516" w14:textId="77777777" w:rsidR="00971638" w:rsidRDefault="00971638" w:rsidP="00971638">
      <w:pPr>
        <w:jc w:val="center"/>
        <w:rPr>
          <w:b/>
          <w:sz w:val="28"/>
          <w:szCs w:val="28"/>
          <w:u w:val="single"/>
        </w:rPr>
      </w:pPr>
      <w:r>
        <w:rPr>
          <w:rFonts w:ascii="Broadway" w:hAnsi="Broadway"/>
          <w:b/>
          <w:sz w:val="28"/>
          <w:szCs w:val="28"/>
          <w:u w:val="single"/>
        </w:rPr>
        <w:t>LITERATURA</w:t>
      </w:r>
    </w:p>
    <w:p w14:paraId="07D8D4E4" w14:textId="77777777" w:rsidR="00971638" w:rsidRDefault="00971638" w:rsidP="00971638"/>
    <w:p w14:paraId="246BF5A3" w14:textId="77777777" w:rsidR="00185425" w:rsidRDefault="00185425" w:rsidP="00185425">
      <w:r>
        <w:t>- lastni zapiski in opažanja (ustni vir prof. Boruta Namestnika, 1.9.2009- 6.11.2009, Gimnazija Celje – Center)</w:t>
      </w:r>
    </w:p>
    <w:p w14:paraId="5CBB3AA4" w14:textId="77777777" w:rsidR="00185425" w:rsidRDefault="00185425" w:rsidP="00185425">
      <w:r>
        <w:t>- Navodila za laboratorijsko vajo, Gimnazija Celje-Center (www.gcc.si)</w:t>
      </w:r>
    </w:p>
    <w:p w14:paraId="15C589E9" w14:textId="77777777" w:rsidR="00971638" w:rsidRDefault="00971638" w:rsidP="00971638"/>
    <w:p w14:paraId="56486B70" w14:textId="77777777" w:rsidR="00971638" w:rsidRDefault="00971638"/>
    <w:sectPr w:rsidR="00971638">
      <w:headerReference w:type="default" r:id="rId51"/>
      <w:footerReference w:type="default" r:id="rId5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ACF170" w14:textId="77777777" w:rsidR="0006510F" w:rsidRDefault="0006510F">
      <w:r>
        <w:separator/>
      </w:r>
    </w:p>
  </w:endnote>
  <w:endnote w:type="continuationSeparator" w:id="0">
    <w:p w14:paraId="33CD2C13" w14:textId="77777777" w:rsidR="0006510F" w:rsidRDefault="00065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arrington">
    <w:charset w:val="00"/>
    <w:family w:val="decorative"/>
    <w:pitch w:val="variable"/>
    <w:sig w:usb0="00000003" w:usb1="00000000" w:usb2="00000000" w:usb3="00000000" w:csb0="00000001" w:csb1="00000000"/>
  </w:font>
  <w:font w:name="Broadway">
    <w:charset w:val="00"/>
    <w:family w:val="decorative"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65A8B" w14:textId="77777777" w:rsidR="00971638" w:rsidRDefault="00971638">
    <w:pPr>
      <w:pStyle w:val="Footer"/>
    </w:pP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 w:rsidR="009257BB">
      <w:rPr>
        <w:noProof/>
      </w:rPr>
      <w:t>6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94855" w14:textId="77777777" w:rsidR="0006510F" w:rsidRDefault="0006510F">
      <w:r>
        <w:separator/>
      </w:r>
    </w:p>
  </w:footnote>
  <w:footnote w:type="continuationSeparator" w:id="0">
    <w:p w14:paraId="5280653B" w14:textId="77777777" w:rsidR="0006510F" w:rsidRDefault="000651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9CC148" w14:textId="77777777" w:rsidR="00971638" w:rsidRDefault="00971638" w:rsidP="00971638">
    <w:pPr>
      <w:pStyle w:val="Header"/>
      <w:jc w:val="center"/>
      <w:rPr>
        <w:rFonts w:ascii="Broadway" w:hAnsi="Broadway"/>
      </w:rPr>
    </w:pPr>
    <w:r>
      <w:rPr>
        <w:rFonts w:ascii="Broadway" w:hAnsi="Broadway"/>
      </w:rPr>
      <w:t>Vzmetno nihalo</w:t>
    </w:r>
  </w:p>
  <w:p w14:paraId="72AF9BAE" w14:textId="048BD890" w:rsidR="00971638" w:rsidRPr="00971638" w:rsidRDefault="00971638" w:rsidP="00971638">
    <w:pPr>
      <w:pStyle w:val="Header"/>
      <w:jc w:val="center"/>
      <w:rPr>
        <w:rFonts w:ascii="Broadway" w:hAnsi="Broadway"/>
      </w:rPr>
    </w:pPr>
    <w:r>
      <w:rPr>
        <w:rFonts w:ascii="Broadway" w:hAnsi="Broadway"/>
      </w:rPr>
      <w:t>Gimnazija Celje – Center</w:t>
    </w:r>
    <w:r w:rsidR="00DA1C35">
      <w:rPr>
        <w:rFonts w:ascii="Broadway" w:hAnsi="Broadway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219E4"/>
    <w:multiLevelType w:val="hybridMultilevel"/>
    <w:tmpl w:val="222A1C5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266027"/>
    <w:multiLevelType w:val="hybridMultilevel"/>
    <w:tmpl w:val="EC92526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445DDB"/>
    <w:multiLevelType w:val="singleLevel"/>
    <w:tmpl w:val="042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F8541CF"/>
    <w:multiLevelType w:val="hybridMultilevel"/>
    <w:tmpl w:val="C3761A0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DA22C4"/>
    <w:multiLevelType w:val="hybridMultilevel"/>
    <w:tmpl w:val="F3941E1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EA0DFF"/>
    <w:multiLevelType w:val="hybridMultilevel"/>
    <w:tmpl w:val="5DD2A594"/>
    <w:lvl w:ilvl="0" w:tplc="569C269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B94807"/>
    <w:multiLevelType w:val="hybridMultilevel"/>
    <w:tmpl w:val="0FFCA0DA"/>
    <w:lvl w:ilvl="0" w:tplc="0424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F887838"/>
    <w:multiLevelType w:val="singleLevel"/>
    <w:tmpl w:val="9F96A87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</w:num>
  <w:num w:numId="7">
    <w:abstractNumId w:val="1"/>
  </w:num>
  <w:num w:numId="8">
    <w:abstractNumId w:val="5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1638"/>
    <w:rsid w:val="0006510F"/>
    <w:rsid w:val="00082E9D"/>
    <w:rsid w:val="000D3274"/>
    <w:rsid w:val="00115C72"/>
    <w:rsid w:val="00185425"/>
    <w:rsid w:val="0022361E"/>
    <w:rsid w:val="00241F93"/>
    <w:rsid w:val="003F4567"/>
    <w:rsid w:val="004C782F"/>
    <w:rsid w:val="004D4D55"/>
    <w:rsid w:val="00556110"/>
    <w:rsid w:val="006E3389"/>
    <w:rsid w:val="0071224F"/>
    <w:rsid w:val="007C0589"/>
    <w:rsid w:val="008B272E"/>
    <w:rsid w:val="009257BB"/>
    <w:rsid w:val="00971638"/>
    <w:rsid w:val="00984C55"/>
    <w:rsid w:val="009B37E2"/>
    <w:rsid w:val="009C0A91"/>
    <w:rsid w:val="00A423D0"/>
    <w:rsid w:val="00D06D87"/>
    <w:rsid w:val="00D071AE"/>
    <w:rsid w:val="00D57BDE"/>
    <w:rsid w:val="00DA1C35"/>
    <w:rsid w:val="00DA6832"/>
    <w:rsid w:val="00F71691"/>
    <w:rsid w:val="00FC5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3"/>
    <o:shapelayout v:ext="edit">
      <o:idmap v:ext="edit" data="1"/>
    </o:shapelayout>
  </w:shapeDefaults>
  <w:decimalSymbol w:val=","/>
  <w:listSeparator w:val=";"/>
  <w14:docId w14:val="35EC241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71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7163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971638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984C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66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6.bin"/><Relationship Id="rId3" Type="http://schemas.openxmlformats.org/officeDocument/2006/relationships/settings" Target="setting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5.wmf"/><Relationship Id="rId42" Type="http://schemas.openxmlformats.org/officeDocument/2006/relationships/image" Target="media/image19.jpeg"/><Relationship Id="rId47" Type="http://schemas.openxmlformats.org/officeDocument/2006/relationships/image" Target="media/image21.wmf"/><Relationship Id="rId50" Type="http://schemas.openxmlformats.org/officeDocument/2006/relationships/oleObject" Target="embeddings/oleObject22.bin"/><Relationship Id="rId7" Type="http://schemas.openxmlformats.org/officeDocument/2006/relationships/image" Target="media/image1.wmf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oleObject" Target="embeddings/oleObject20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image" Target="media/image22.jpeg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20.wmf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oleObject" Target="embeddings/oleObject21.bin"/><Relationship Id="rId8" Type="http://schemas.openxmlformats.org/officeDocument/2006/relationships/oleObject" Target="embeddings/oleObject1.bin"/><Relationship Id="rId5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741</Words>
  <Characters>4225</Characters>
  <Application>Microsoft Office Word</Application>
  <DocSecurity>0</DocSecurity>
  <Lines>35</Lines>
  <Paragraphs>9</Paragraphs>
  <ScaleCrop>false</ScaleCrop>
  <Company/>
  <LinksUpToDate>false</LinksUpToDate>
  <CharactersWithSpaces>4957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2019-05-20T11:55:00Z</dcterms:created>
  <dcterms:modified xsi:type="dcterms:W3CDTF">2019-05-20T11:55:00Z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