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E4" w:rsidRPr="006A49AB" w:rsidRDefault="00896FE4" w:rsidP="00E14580">
      <w:pPr>
        <w:rPr>
          <w:rFonts w:ascii="Arial" w:hAnsi="Arial" w:cs="Arial"/>
          <w:color w:val="00CCFF"/>
          <w:sz w:val="20"/>
          <w:szCs w:val="20"/>
        </w:rPr>
      </w:pPr>
      <w:bookmarkStart w:id="0" w:name="_GoBack"/>
      <w:bookmarkEnd w:id="0"/>
    </w:p>
    <w:p w:rsidR="008B3F4D" w:rsidRPr="006A49AB" w:rsidRDefault="008B3F4D" w:rsidP="008B3F4D">
      <w:pPr>
        <w:rPr>
          <w:rFonts w:ascii="Arial" w:hAnsi="Arial" w:cs="Arial"/>
          <w:color w:val="339966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>TOKOVI</w:t>
      </w:r>
      <w:r w:rsidRPr="006A49AB">
        <w:rPr>
          <w:rFonts w:ascii="Arial" w:hAnsi="Arial" w:cs="Arial"/>
          <w:color w:val="339966"/>
          <w:sz w:val="20"/>
          <w:szCs w:val="20"/>
        </w:rPr>
        <w:t xml:space="preserve">: </w:t>
      </w:r>
      <w:r w:rsidRPr="006A49AB">
        <w:rPr>
          <w:rFonts w:ascii="Arial" w:hAnsi="Arial" w:cs="Arial"/>
          <w:color w:val="008000"/>
          <w:sz w:val="20"/>
          <w:szCs w:val="20"/>
        </w:rPr>
        <w:t>Hladni: Kanarski SZ; Benguelski JZ</w:t>
      </w:r>
    </w:p>
    <w:p w:rsidR="008B3F4D" w:rsidRPr="006A49AB" w:rsidRDefault="008B3F4D" w:rsidP="008B3F4D">
      <w:pPr>
        <w:rPr>
          <w:rFonts w:ascii="Arial" w:hAnsi="Arial" w:cs="Arial"/>
          <w:color w:val="008000"/>
          <w:sz w:val="20"/>
          <w:szCs w:val="20"/>
        </w:rPr>
      </w:pPr>
      <w:r w:rsidRPr="006A49AB">
        <w:rPr>
          <w:rFonts w:ascii="Arial" w:hAnsi="Arial" w:cs="Arial"/>
          <w:color w:val="008000"/>
          <w:sz w:val="20"/>
          <w:szCs w:val="20"/>
        </w:rPr>
        <w:t>Topli: Mozambiški JV; Gvinejski; Somalijski</w:t>
      </w:r>
    </w:p>
    <w:p w:rsidR="008B3F4D" w:rsidRPr="006A49AB" w:rsidRDefault="008B3F4D" w:rsidP="008B3F4D">
      <w:pPr>
        <w:rPr>
          <w:rFonts w:ascii="Arial" w:hAnsi="Arial" w:cs="Arial"/>
          <w:color w:val="FF9900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>PODNEBJE</w:t>
      </w:r>
      <w:r w:rsidRPr="006A49AB">
        <w:rPr>
          <w:rFonts w:ascii="Arial" w:hAnsi="Arial" w:cs="Arial"/>
          <w:color w:val="00CCFF"/>
          <w:sz w:val="20"/>
          <w:szCs w:val="20"/>
        </w:rPr>
        <w:t>:</w:t>
      </w:r>
      <w:r w:rsidRPr="006A49AB">
        <w:rPr>
          <w:rFonts w:ascii="Book Antiqua" w:hAnsi="Book Antiqua"/>
          <w:color w:val="FF9900"/>
          <w:sz w:val="20"/>
          <w:szCs w:val="20"/>
        </w:rPr>
        <w:t xml:space="preserve"> </w:t>
      </w:r>
      <w:r w:rsidRPr="006A49AB">
        <w:rPr>
          <w:rFonts w:ascii="Arial" w:hAnsi="Arial" w:cs="Arial"/>
          <w:color w:val="FF0000"/>
          <w:sz w:val="20"/>
          <w:szCs w:val="20"/>
        </w:rPr>
        <w:t>Gorsko-</w:t>
      </w:r>
      <w:r w:rsidRPr="006A49AB">
        <w:rPr>
          <w:rFonts w:ascii="Arial" w:hAnsi="Arial" w:cs="Arial"/>
          <w:color w:val="FF9900"/>
          <w:sz w:val="20"/>
          <w:szCs w:val="20"/>
        </w:rPr>
        <w:t>gorsko rastlinstvo gore</w:t>
      </w:r>
    </w:p>
    <w:p w:rsidR="008B3F4D" w:rsidRPr="006A49AB" w:rsidRDefault="008B3F4D" w:rsidP="008B3F4D">
      <w:pPr>
        <w:rPr>
          <w:rFonts w:ascii="Arial" w:hAnsi="Arial" w:cs="Arial"/>
          <w:color w:val="FF99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>Savansko-</w:t>
      </w:r>
      <w:r w:rsidRPr="006A49AB">
        <w:rPr>
          <w:rFonts w:ascii="Arial" w:hAnsi="Arial" w:cs="Arial"/>
          <w:color w:val="FF9900"/>
          <w:sz w:val="20"/>
          <w:szCs w:val="20"/>
        </w:rPr>
        <w:t>savansko rastlinstvo okoli Ekvatorja</w:t>
      </w:r>
    </w:p>
    <w:p w:rsidR="008B3F4D" w:rsidRPr="006A49AB" w:rsidRDefault="008B3F4D" w:rsidP="008B3F4D">
      <w:pPr>
        <w:rPr>
          <w:rFonts w:ascii="Arial" w:hAnsi="Arial" w:cs="Arial"/>
          <w:color w:val="FF99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>Tropsko polsuho in suho-</w:t>
      </w:r>
      <w:r w:rsidRPr="006A49AB">
        <w:rPr>
          <w:rFonts w:ascii="Arial" w:hAnsi="Arial" w:cs="Arial"/>
          <w:color w:val="FF9900"/>
          <w:sz w:val="20"/>
          <w:szCs w:val="20"/>
        </w:rPr>
        <w:t>puščavsko rastlinstvo</w:t>
      </w:r>
    </w:p>
    <w:p w:rsidR="008B3F4D" w:rsidRPr="006A49AB" w:rsidRDefault="008B3F4D" w:rsidP="008B3F4D">
      <w:pPr>
        <w:rPr>
          <w:rFonts w:ascii="Arial" w:hAnsi="Arial" w:cs="Arial"/>
          <w:color w:val="FF99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>Subtropsko polsuho in suho</w:t>
      </w:r>
      <w:r w:rsidRPr="006A49AB">
        <w:rPr>
          <w:rFonts w:ascii="Arial" w:hAnsi="Arial" w:cs="Arial"/>
          <w:color w:val="FF9900"/>
          <w:sz w:val="20"/>
          <w:szCs w:val="20"/>
        </w:rPr>
        <w:t>-puščavsko rastlinstvo</w:t>
      </w:r>
    </w:p>
    <w:p w:rsidR="008B3F4D" w:rsidRPr="006A49AB" w:rsidRDefault="008B3F4D" w:rsidP="008B3F4D">
      <w:pPr>
        <w:rPr>
          <w:rFonts w:ascii="Arial" w:hAnsi="Arial" w:cs="Arial"/>
          <w:color w:val="FF99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>Sredozemsko-</w:t>
      </w:r>
      <w:r w:rsidRPr="006A49AB">
        <w:rPr>
          <w:rFonts w:ascii="Arial" w:hAnsi="Arial" w:cs="Arial"/>
          <w:color w:val="FF9900"/>
          <w:sz w:val="20"/>
          <w:szCs w:val="20"/>
        </w:rPr>
        <w:t>mediteransko rastlinstvo J</w:t>
      </w:r>
    </w:p>
    <w:p w:rsidR="008B3F4D" w:rsidRPr="006A49AB" w:rsidRDefault="008B3F4D" w:rsidP="008B3F4D">
      <w:pPr>
        <w:rPr>
          <w:rFonts w:ascii="Arial" w:hAnsi="Arial" w:cs="Arial"/>
          <w:color w:val="FF99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>Subtropsko vlažno</w:t>
      </w:r>
      <w:r w:rsidRPr="006A49AB">
        <w:rPr>
          <w:rFonts w:ascii="Arial" w:hAnsi="Arial" w:cs="Arial"/>
          <w:color w:val="FF9900"/>
          <w:sz w:val="20"/>
          <w:szCs w:val="20"/>
        </w:rPr>
        <w:t>-vlažni subtropski gozd JV</w:t>
      </w:r>
    </w:p>
    <w:p w:rsidR="008B3F4D" w:rsidRPr="006A49AB" w:rsidRDefault="008B3F4D" w:rsidP="008B3F4D">
      <w:pPr>
        <w:rPr>
          <w:rFonts w:ascii="Arial" w:hAnsi="Arial" w:cs="Arial"/>
          <w:color w:val="FF99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>Ekvatorialno-</w:t>
      </w:r>
      <w:r w:rsidRPr="006A49AB">
        <w:rPr>
          <w:rFonts w:ascii="Arial" w:hAnsi="Arial" w:cs="Arial"/>
          <w:color w:val="FF9900"/>
          <w:sz w:val="20"/>
          <w:szCs w:val="20"/>
        </w:rPr>
        <w:t>tropski deževni gozd</w:t>
      </w:r>
    </w:p>
    <w:p w:rsidR="008B3F4D" w:rsidRPr="006A49AB" w:rsidRDefault="008B3F4D" w:rsidP="008B3F4D">
      <w:pPr>
        <w:rPr>
          <w:rFonts w:ascii="Arial" w:hAnsi="Arial" w:cs="Arial"/>
          <w:color w:val="993366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>REKE:</w:t>
      </w:r>
      <w:r w:rsidRPr="006A49AB">
        <w:rPr>
          <w:rFonts w:ascii="Arial" w:hAnsi="Arial" w:cs="Arial"/>
          <w:b/>
          <w:color w:val="993366"/>
          <w:sz w:val="20"/>
          <w:szCs w:val="20"/>
        </w:rPr>
        <w:t xml:space="preserve"> </w:t>
      </w:r>
      <w:r w:rsidRPr="006A49AB">
        <w:rPr>
          <w:rFonts w:ascii="Arial" w:hAnsi="Arial" w:cs="Arial"/>
          <w:color w:val="993366"/>
          <w:sz w:val="20"/>
          <w:szCs w:val="20"/>
        </w:rPr>
        <w:t>areična= reke v jezera (čadsko)</w:t>
      </w:r>
    </w:p>
    <w:p w:rsidR="008B3F4D" w:rsidRPr="006A49AB" w:rsidRDefault="008B3F4D" w:rsidP="008B3F4D">
      <w:pPr>
        <w:rPr>
          <w:rFonts w:ascii="Arial" w:hAnsi="Arial" w:cs="Arial"/>
          <w:color w:val="993366"/>
          <w:sz w:val="20"/>
          <w:szCs w:val="20"/>
        </w:rPr>
      </w:pPr>
      <w:r w:rsidRPr="006A49AB">
        <w:rPr>
          <w:rFonts w:ascii="Arial" w:hAnsi="Arial" w:cs="Arial"/>
          <w:color w:val="993366"/>
          <w:sz w:val="20"/>
          <w:szCs w:val="20"/>
        </w:rPr>
        <w:t xml:space="preserve">endoreična= brez stalnega rečnega režima </w:t>
      </w:r>
    </w:p>
    <w:p w:rsidR="008B3F4D" w:rsidRPr="006A49AB" w:rsidRDefault="008B3F4D" w:rsidP="008B3F4D">
      <w:pPr>
        <w:rPr>
          <w:rFonts w:ascii="Arial" w:hAnsi="Arial" w:cs="Arial"/>
          <w:b/>
          <w:color w:val="FF00FF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DRUŽBA: </w:t>
      </w:r>
      <w:r w:rsidRPr="006A49AB">
        <w:rPr>
          <w:rFonts w:ascii="Arial" w:hAnsi="Arial" w:cs="Arial"/>
          <w:color w:val="FF00FF"/>
          <w:sz w:val="20"/>
          <w:szCs w:val="20"/>
        </w:rPr>
        <w:t>S od Sahare = beli arabci</w:t>
      </w:r>
    </w:p>
    <w:p w:rsidR="008B3F4D" w:rsidRPr="006A49AB" w:rsidRDefault="008B3F4D" w:rsidP="008B3F4D">
      <w:pPr>
        <w:rPr>
          <w:rFonts w:ascii="Arial" w:hAnsi="Arial" w:cs="Arial"/>
          <w:color w:val="FF00FF"/>
          <w:sz w:val="20"/>
          <w:szCs w:val="20"/>
        </w:rPr>
      </w:pPr>
      <w:r w:rsidRPr="006A49AB">
        <w:rPr>
          <w:rFonts w:ascii="Arial" w:hAnsi="Arial" w:cs="Arial"/>
          <w:color w:val="FF00FF"/>
          <w:sz w:val="20"/>
          <w:szCs w:val="20"/>
        </w:rPr>
        <w:t>Večji del J od Sahare = črnci</w:t>
      </w:r>
    </w:p>
    <w:p w:rsidR="008B3F4D" w:rsidRPr="006A49AB" w:rsidRDefault="008B3F4D" w:rsidP="008B3F4D">
      <w:pPr>
        <w:rPr>
          <w:rFonts w:ascii="Arial" w:hAnsi="Arial" w:cs="Arial"/>
          <w:color w:val="FF00FF"/>
          <w:sz w:val="20"/>
          <w:szCs w:val="20"/>
        </w:rPr>
      </w:pPr>
      <w:r w:rsidRPr="006A49AB">
        <w:rPr>
          <w:rFonts w:ascii="Arial" w:hAnsi="Arial" w:cs="Arial"/>
          <w:color w:val="FF00FF"/>
          <w:sz w:val="20"/>
          <w:szCs w:val="20"/>
        </w:rPr>
        <w:t>1884 = Berlinska konferenca meje kolonij</w:t>
      </w:r>
    </w:p>
    <w:p w:rsidR="008B3F4D" w:rsidRPr="006A49AB" w:rsidRDefault="008B3F4D" w:rsidP="008B3F4D">
      <w:pPr>
        <w:rPr>
          <w:rFonts w:ascii="Arial" w:hAnsi="Arial" w:cs="Arial"/>
          <w:color w:val="FF00FF"/>
          <w:sz w:val="20"/>
          <w:szCs w:val="20"/>
        </w:rPr>
      </w:pPr>
      <w:r w:rsidRPr="006A49AB">
        <w:rPr>
          <w:rFonts w:ascii="Arial" w:hAnsi="Arial" w:cs="Arial"/>
          <w:color w:val="FF00FF"/>
          <w:sz w:val="20"/>
          <w:szCs w:val="20"/>
        </w:rPr>
        <w:t>Kolonializem = izkoriščanje surovin; tržišče</w:t>
      </w:r>
    </w:p>
    <w:p w:rsidR="008B3F4D" w:rsidRPr="006A49AB" w:rsidRDefault="008B3F4D" w:rsidP="008B3F4D">
      <w:pPr>
        <w:rPr>
          <w:rFonts w:ascii="Arial" w:hAnsi="Arial" w:cs="Arial"/>
          <w:b/>
          <w:color w:val="0000FF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BOLEZNI: </w:t>
      </w:r>
      <w:r w:rsidRPr="006A49AB">
        <w:rPr>
          <w:rFonts w:ascii="Arial" w:hAnsi="Arial" w:cs="Arial"/>
          <w:color w:val="0000FF"/>
          <w:sz w:val="20"/>
          <w:szCs w:val="20"/>
        </w:rPr>
        <w:t>organizmi; vročina, nehigiena</w:t>
      </w:r>
    </w:p>
    <w:p w:rsidR="008B3F4D" w:rsidRPr="006A49AB" w:rsidRDefault="008B3F4D" w:rsidP="008B3F4D">
      <w:pPr>
        <w:rPr>
          <w:rFonts w:ascii="Arial" w:hAnsi="Arial" w:cs="Arial"/>
          <w:color w:val="0000FF"/>
          <w:sz w:val="20"/>
          <w:szCs w:val="20"/>
        </w:rPr>
      </w:pPr>
      <w:r w:rsidRPr="006A49AB">
        <w:rPr>
          <w:rFonts w:ascii="Arial" w:hAnsi="Arial" w:cs="Arial"/>
          <w:color w:val="0000FF"/>
          <w:sz w:val="20"/>
          <w:szCs w:val="20"/>
        </w:rPr>
        <w:t>Revščina; ni zdravstva. Malarija = komar</w:t>
      </w:r>
    </w:p>
    <w:p w:rsidR="008B3F4D" w:rsidRPr="006A49AB" w:rsidRDefault="008B3F4D" w:rsidP="008B3F4D">
      <w:pPr>
        <w:rPr>
          <w:rFonts w:ascii="Arial" w:hAnsi="Arial" w:cs="Arial"/>
          <w:color w:val="0000FF"/>
          <w:sz w:val="20"/>
          <w:szCs w:val="20"/>
        </w:rPr>
      </w:pPr>
      <w:r w:rsidRPr="006A49AB">
        <w:rPr>
          <w:rFonts w:ascii="Arial" w:hAnsi="Arial" w:cs="Arial"/>
          <w:color w:val="0000FF"/>
          <w:sz w:val="20"/>
          <w:szCs w:val="20"/>
        </w:rPr>
        <w:t>Spalna bolezen = muha cece ; aids</w:t>
      </w:r>
    </w:p>
    <w:p w:rsidR="008B3F4D" w:rsidRPr="006A49AB" w:rsidRDefault="008B3F4D" w:rsidP="008B3F4D">
      <w:pPr>
        <w:rPr>
          <w:rFonts w:ascii="Arial" w:hAnsi="Arial" w:cs="Arial"/>
          <w:color w:val="0000FF"/>
          <w:sz w:val="20"/>
          <w:szCs w:val="20"/>
        </w:rPr>
      </w:pPr>
      <w:r w:rsidRPr="006A49AB">
        <w:rPr>
          <w:rFonts w:ascii="Arial" w:hAnsi="Arial" w:cs="Arial"/>
          <w:color w:val="0000FF"/>
          <w:sz w:val="20"/>
          <w:szCs w:val="20"/>
        </w:rPr>
        <w:t>Rečna slepota + Bilharzova ob rekah</w:t>
      </w:r>
    </w:p>
    <w:p w:rsidR="008B3F4D" w:rsidRPr="006A49AB" w:rsidRDefault="008B3F4D" w:rsidP="008B3F4D">
      <w:pPr>
        <w:rPr>
          <w:rFonts w:ascii="Arial" w:hAnsi="Arial" w:cs="Arial"/>
          <w:b/>
          <w:color w:val="00CCFF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SIVA EKONOMIJA= </w:t>
      </w:r>
      <w:r w:rsidRPr="006A49AB">
        <w:rPr>
          <w:rFonts w:ascii="Arial" w:hAnsi="Arial" w:cs="Arial"/>
          <w:color w:val="993300"/>
          <w:sz w:val="20"/>
          <w:szCs w:val="20"/>
        </w:rPr>
        <w:t>različne dejavnosti</w:t>
      </w:r>
    </w:p>
    <w:p w:rsidR="008B3F4D" w:rsidRPr="006A49AB" w:rsidRDefault="008B3F4D" w:rsidP="008B3F4D">
      <w:pPr>
        <w:rPr>
          <w:rFonts w:ascii="Arial" w:hAnsi="Arial" w:cs="Arial"/>
          <w:color w:val="993300"/>
          <w:sz w:val="20"/>
          <w:szCs w:val="20"/>
        </w:rPr>
      </w:pPr>
      <w:r w:rsidRPr="006A49AB">
        <w:rPr>
          <w:rFonts w:ascii="Arial" w:hAnsi="Arial" w:cs="Arial"/>
          <w:color w:val="993300"/>
          <w:sz w:val="20"/>
          <w:szCs w:val="20"/>
        </w:rPr>
        <w:t>ki nisi nadzorovane in obdavčene= črni trg</w:t>
      </w:r>
    </w:p>
    <w:p w:rsidR="008B3F4D" w:rsidRPr="006A49AB" w:rsidRDefault="008B3F4D" w:rsidP="008B3F4D">
      <w:pPr>
        <w:rPr>
          <w:rFonts w:ascii="Arial" w:hAnsi="Arial" w:cs="Arial"/>
          <w:color w:val="FF0000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SAHEL= </w:t>
      </w:r>
      <w:r w:rsidRPr="006A49A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A49AB">
        <w:rPr>
          <w:rFonts w:ascii="Arial" w:hAnsi="Arial" w:cs="Arial"/>
          <w:color w:val="999999"/>
          <w:sz w:val="20"/>
          <w:szCs w:val="20"/>
        </w:rPr>
        <w:t>prehoden pas med Saharo na S in</w:t>
      </w:r>
    </w:p>
    <w:p w:rsidR="008B3F4D" w:rsidRPr="006A49AB" w:rsidRDefault="008B3F4D" w:rsidP="008B3F4D">
      <w:pPr>
        <w:rPr>
          <w:rFonts w:ascii="Arial" w:hAnsi="Arial" w:cs="Arial"/>
          <w:color w:val="999999"/>
          <w:sz w:val="20"/>
          <w:szCs w:val="20"/>
        </w:rPr>
      </w:pPr>
      <w:r w:rsidRPr="006A49AB">
        <w:rPr>
          <w:rFonts w:ascii="Arial" w:hAnsi="Arial" w:cs="Arial"/>
          <w:color w:val="999999"/>
          <w:sz w:val="20"/>
          <w:szCs w:val="20"/>
        </w:rPr>
        <w:t>Savano na J - najrevnejše preb. Trnata savana</w:t>
      </w:r>
    </w:p>
    <w:p w:rsidR="008B3F4D" w:rsidRPr="006A49AB" w:rsidRDefault="008B3F4D" w:rsidP="008B3F4D">
      <w:pPr>
        <w:rPr>
          <w:rFonts w:ascii="Arial" w:hAnsi="Arial" w:cs="Arial"/>
          <w:color w:val="999999"/>
          <w:sz w:val="20"/>
          <w:szCs w:val="20"/>
        </w:rPr>
      </w:pPr>
      <w:r w:rsidRPr="006A49AB">
        <w:rPr>
          <w:rFonts w:ascii="Arial" w:hAnsi="Arial" w:cs="Arial"/>
          <w:color w:val="999999"/>
          <w:sz w:val="20"/>
          <w:szCs w:val="20"/>
        </w:rPr>
        <w:t>malo padavin; dezertifikacija; pašna živinoreja</w:t>
      </w:r>
    </w:p>
    <w:p w:rsidR="008B3F4D" w:rsidRPr="006A49AB" w:rsidRDefault="008B3F4D" w:rsidP="008B3F4D">
      <w:pPr>
        <w:rPr>
          <w:rFonts w:ascii="Arial" w:hAnsi="Arial" w:cs="Arial"/>
          <w:color w:val="FF6600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KMETIJSTVO: </w:t>
      </w:r>
      <w:r w:rsidRPr="006A49AB">
        <w:rPr>
          <w:rFonts w:ascii="Arial" w:hAnsi="Arial" w:cs="Arial"/>
          <w:color w:val="FF6600"/>
          <w:sz w:val="20"/>
          <w:szCs w:val="20"/>
        </w:rPr>
        <w:t>najpomembnejša dejavnost</w:t>
      </w:r>
    </w:p>
    <w:p w:rsidR="008B3F4D" w:rsidRPr="006A49AB" w:rsidRDefault="008B3F4D" w:rsidP="008B3F4D">
      <w:pPr>
        <w:rPr>
          <w:rFonts w:ascii="Arial" w:hAnsi="Arial" w:cs="Arial"/>
          <w:color w:val="FF66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>Samooskrbno</w:t>
      </w:r>
      <w:r w:rsidRPr="006A49AB">
        <w:rPr>
          <w:rFonts w:ascii="Arial" w:hAnsi="Arial" w:cs="Arial"/>
          <w:color w:val="FF6600"/>
          <w:sz w:val="20"/>
          <w:szCs w:val="20"/>
        </w:rPr>
        <w:t xml:space="preserve"> - selilno polje; nomadska živinor.</w:t>
      </w:r>
    </w:p>
    <w:p w:rsidR="008B3F4D" w:rsidRPr="006A49AB" w:rsidRDefault="008B3F4D" w:rsidP="008B3F4D">
      <w:pPr>
        <w:rPr>
          <w:rFonts w:ascii="Arial" w:hAnsi="Arial" w:cs="Arial"/>
          <w:color w:val="FF6600"/>
          <w:sz w:val="20"/>
          <w:szCs w:val="20"/>
        </w:rPr>
      </w:pPr>
      <w:r w:rsidRPr="006A49AB">
        <w:rPr>
          <w:rFonts w:ascii="Arial" w:hAnsi="Arial" w:cs="Arial"/>
          <w:color w:val="FF6600"/>
          <w:sz w:val="20"/>
          <w:szCs w:val="20"/>
        </w:rPr>
        <w:t>Intenzivno samooskrbno kmetijstvo.</w:t>
      </w:r>
    </w:p>
    <w:p w:rsidR="008B3F4D" w:rsidRPr="006A49AB" w:rsidRDefault="008B3F4D" w:rsidP="008B3F4D">
      <w:pPr>
        <w:rPr>
          <w:rFonts w:ascii="Arial" w:hAnsi="Arial" w:cs="Arial"/>
          <w:color w:val="FF6600"/>
          <w:sz w:val="20"/>
          <w:szCs w:val="20"/>
        </w:rPr>
      </w:pPr>
      <w:r w:rsidRPr="006A49AB">
        <w:rPr>
          <w:rFonts w:ascii="Arial" w:hAnsi="Arial" w:cs="Arial"/>
          <w:color w:val="FF0000"/>
          <w:sz w:val="20"/>
          <w:szCs w:val="20"/>
        </w:rPr>
        <w:t xml:space="preserve">Tržne </w:t>
      </w:r>
      <w:r w:rsidRPr="006A49AB">
        <w:rPr>
          <w:rFonts w:ascii="Arial" w:hAnsi="Arial" w:cs="Arial"/>
          <w:color w:val="FF6600"/>
          <w:sz w:val="20"/>
          <w:szCs w:val="20"/>
        </w:rPr>
        <w:t>- plantažno gosp. Mediteransko kmetij.</w:t>
      </w:r>
    </w:p>
    <w:p w:rsidR="008B3F4D" w:rsidRPr="006A49AB" w:rsidRDefault="008B3F4D" w:rsidP="008B3F4D">
      <w:pPr>
        <w:rPr>
          <w:rFonts w:ascii="Arial" w:hAnsi="Arial" w:cs="Arial"/>
          <w:color w:val="FF6600"/>
          <w:sz w:val="20"/>
          <w:szCs w:val="20"/>
        </w:rPr>
      </w:pPr>
      <w:r w:rsidRPr="006A49AB">
        <w:rPr>
          <w:rFonts w:ascii="Arial" w:hAnsi="Arial" w:cs="Arial"/>
          <w:color w:val="FF6600"/>
          <w:sz w:val="20"/>
          <w:szCs w:val="20"/>
        </w:rPr>
        <w:t>tržna živinoreja mešano tržno kmetijstvo.</w:t>
      </w:r>
    </w:p>
    <w:p w:rsidR="008B3F4D" w:rsidRPr="006A49AB" w:rsidRDefault="008B3F4D" w:rsidP="008B3F4D">
      <w:pPr>
        <w:rPr>
          <w:rFonts w:ascii="Arial" w:hAnsi="Arial" w:cs="Arial"/>
          <w:color w:val="00FF00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RASTLINE: </w:t>
      </w:r>
      <w:r w:rsidRPr="006A49AB">
        <w:rPr>
          <w:rFonts w:ascii="Arial" w:hAnsi="Arial" w:cs="Arial"/>
          <w:color w:val="33CC33"/>
          <w:sz w:val="20"/>
          <w:szCs w:val="20"/>
        </w:rPr>
        <w:t>Tradicionalne kulturne</w:t>
      </w:r>
      <w:r w:rsidRPr="006A49AB">
        <w:rPr>
          <w:rFonts w:ascii="Arial" w:hAnsi="Arial" w:cs="Arial"/>
          <w:color w:val="00FF00"/>
          <w:sz w:val="20"/>
          <w:szCs w:val="20"/>
        </w:rPr>
        <w:t>:maniok,riž</w:t>
      </w:r>
    </w:p>
    <w:p w:rsidR="008B3F4D" w:rsidRPr="006A49AB" w:rsidRDefault="008B3F4D" w:rsidP="008B3F4D">
      <w:pPr>
        <w:rPr>
          <w:rFonts w:ascii="Arial" w:hAnsi="Arial" w:cs="Arial"/>
          <w:color w:val="00FF00"/>
          <w:sz w:val="20"/>
          <w:szCs w:val="20"/>
        </w:rPr>
      </w:pPr>
      <w:r w:rsidRPr="006A49AB">
        <w:rPr>
          <w:rFonts w:ascii="Arial" w:hAnsi="Arial" w:cs="Arial"/>
          <w:color w:val="00FF00"/>
          <w:sz w:val="20"/>
          <w:szCs w:val="20"/>
        </w:rPr>
        <w:t>jam,bombaž,proso,batata,banane,koruza,sl. trs</w:t>
      </w:r>
    </w:p>
    <w:p w:rsidR="008B3F4D" w:rsidRPr="006A49AB" w:rsidRDefault="008B3F4D" w:rsidP="008B3F4D">
      <w:pPr>
        <w:rPr>
          <w:rFonts w:ascii="Arial" w:hAnsi="Arial" w:cs="Arial"/>
          <w:color w:val="00FF00"/>
          <w:sz w:val="20"/>
          <w:szCs w:val="20"/>
        </w:rPr>
      </w:pPr>
      <w:r w:rsidRPr="006A49AB">
        <w:rPr>
          <w:rFonts w:ascii="Arial" w:hAnsi="Arial" w:cs="Arial"/>
          <w:color w:val="33CC33"/>
          <w:sz w:val="20"/>
          <w:szCs w:val="20"/>
        </w:rPr>
        <w:t xml:space="preserve">Plantažne kulturne: </w:t>
      </w:r>
      <w:r w:rsidRPr="006A49AB">
        <w:rPr>
          <w:rFonts w:ascii="Arial" w:hAnsi="Arial" w:cs="Arial"/>
          <w:color w:val="00FF00"/>
          <w:sz w:val="20"/>
          <w:szCs w:val="20"/>
        </w:rPr>
        <w:t>kakav,kava,arašidi,kavčuk,</w:t>
      </w:r>
    </w:p>
    <w:p w:rsidR="008B3F4D" w:rsidRPr="006A49AB" w:rsidRDefault="008B3F4D" w:rsidP="008B3F4D">
      <w:pPr>
        <w:rPr>
          <w:rFonts w:ascii="Arial" w:hAnsi="Arial" w:cs="Arial"/>
          <w:color w:val="00FF00"/>
          <w:sz w:val="20"/>
          <w:szCs w:val="20"/>
        </w:rPr>
      </w:pPr>
      <w:r w:rsidRPr="006A49AB">
        <w:rPr>
          <w:rFonts w:ascii="Arial" w:hAnsi="Arial" w:cs="Arial"/>
          <w:color w:val="00FF00"/>
          <w:sz w:val="20"/>
          <w:szCs w:val="20"/>
        </w:rPr>
        <w:t>čaj,agrumi,rastlinska olja,oljka,tobak,bombaž.</w:t>
      </w:r>
    </w:p>
    <w:p w:rsidR="008B3F4D" w:rsidRPr="006A49AB" w:rsidRDefault="008B3F4D" w:rsidP="008B3F4D">
      <w:pPr>
        <w:rPr>
          <w:rFonts w:ascii="Arial" w:hAnsi="Arial" w:cs="Arial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EKOFARMING= </w:t>
      </w:r>
      <w:r w:rsidRPr="006A49AB">
        <w:rPr>
          <w:rFonts w:ascii="Arial" w:hAnsi="Arial" w:cs="Arial"/>
          <w:color w:val="CC99FF"/>
          <w:sz w:val="20"/>
          <w:szCs w:val="20"/>
        </w:rPr>
        <w:t>Poskusni model kmetijstva;</w:t>
      </w:r>
    </w:p>
    <w:p w:rsidR="008B3F4D" w:rsidRPr="006A49AB" w:rsidRDefault="008B3F4D" w:rsidP="008B3F4D">
      <w:pPr>
        <w:rPr>
          <w:rFonts w:ascii="Arial" w:hAnsi="Arial" w:cs="Arial"/>
          <w:color w:val="CC99FF"/>
          <w:sz w:val="20"/>
          <w:szCs w:val="20"/>
        </w:rPr>
      </w:pPr>
      <w:r w:rsidRPr="006A49AB">
        <w:rPr>
          <w:rFonts w:ascii="Arial" w:hAnsi="Arial" w:cs="Arial"/>
          <w:color w:val="CC99FF"/>
          <w:sz w:val="20"/>
          <w:szCs w:val="20"/>
        </w:rPr>
        <w:t>poskus izrabe Afriških danosti+povezave poljedelstva,</w:t>
      </w:r>
    </w:p>
    <w:p w:rsidR="008B3F4D" w:rsidRPr="006A49AB" w:rsidRDefault="008B3F4D" w:rsidP="008B3F4D">
      <w:pPr>
        <w:rPr>
          <w:rFonts w:ascii="Arial" w:hAnsi="Arial" w:cs="Arial"/>
          <w:color w:val="CC99FF"/>
          <w:sz w:val="20"/>
          <w:szCs w:val="20"/>
        </w:rPr>
      </w:pPr>
      <w:r w:rsidRPr="006A49AB">
        <w:rPr>
          <w:rFonts w:ascii="Arial" w:hAnsi="Arial" w:cs="Arial"/>
          <w:color w:val="CC99FF"/>
          <w:sz w:val="20"/>
          <w:szCs w:val="20"/>
        </w:rPr>
        <w:t xml:space="preserve"> živinoreje; preprečevanje erozije tal in  izboljšanje </w:t>
      </w:r>
    </w:p>
    <w:p w:rsidR="008B3F4D" w:rsidRPr="006A49AB" w:rsidRDefault="008B3F4D" w:rsidP="008B3F4D">
      <w:pPr>
        <w:rPr>
          <w:rFonts w:ascii="Arial" w:hAnsi="Arial" w:cs="Arial"/>
          <w:color w:val="CC99FF"/>
          <w:sz w:val="20"/>
          <w:szCs w:val="20"/>
        </w:rPr>
      </w:pPr>
      <w:r w:rsidRPr="006A49AB">
        <w:rPr>
          <w:rFonts w:ascii="Arial" w:hAnsi="Arial" w:cs="Arial"/>
          <w:color w:val="CC99FF"/>
          <w:sz w:val="20"/>
          <w:szCs w:val="20"/>
        </w:rPr>
        <w:t>rodovitnosti1. meja dreves 2. mešanje kulturnih rastlin</w:t>
      </w:r>
    </w:p>
    <w:p w:rsidR="008B3F4D" w:rsidRPr="006A49AB" w:rsidRDefault="008B3F4D" w:rsidP="008B3F4D">
      <w:pPr>
        <w:rPr>
          <w:rFonts w:ascii="Arial" w:hAnsi="Arial" w:cs="Arial"/>
          <w:color w:val="CC99FF"/>
          <w:sz w:val="20"/>
          <w:szCs w:val="20"/>
        </w:rPr>
      </w:pPr>
      <w:r w:rsidRPr="006A49AB">
        <w:rPr>
          <w:rFonts w:ascii="Arial" w:hAnsi="Arial" w:cs="Arial"/>
          <w:color w:val="CC99FF"/>
          <w:sz w:val="20"/>
          <w:szCs w:val="20"/>
        </w:rPr>
        <w:t xml:space="preserve"> 3. vključitev živinoreje.</w:t>
      </w:r>
    </w:p>
    <w:p w:rsidR="008B3F4D" w:rsidRPr="006A49AB" w:rsidRDefault="008B3F4D" w:rsidP="008B3F4D">
      <w:pPr>
        <w:rPr>
          <w:rFonts w:ascii="Arial" w:hAnsi="Arial" w:cs="Arial"/>
          <w:color w:val="003300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 xml:space="preserve">RUDARSTVO: </w:t>
      </w:r>
      <w:r w:rsidRPr="006A49AB">
        <w:rPr>
          <w:rFonts w:ascii="Arial" w:hAnsi="Arial" w:cs="Arial"/>
          <w:color w:val="FF0066"/>
          <w:sz w:val="20"/>
          <w:szCs w:val="20"/>
        </w:rPr>
        <w:t>diamant(DR Kongo,JAR)</w:t>
      </w:r>
    </w:p>
    <w:p w:rsidR="008B3F4D" w:rsidRPr="006A49AB" w:rsidRDefault="008B3F4D" w:rsidP="008B3F4D">
      <w:pPr>
        <w:rPr>
          <w:rFonts w:ascii="Arial" w:hAnsi="Arial" w:cs="Arial"/>
          <w:color w:val="FF0066"/>
          <w:sz w:val="20"/>
          <w:szCs w:val="20"/>
        </w:rPr>
      </w:pPr>
      <w:r w:rsidRPr="006A49AB">
        <w:rPr>
          <w:rFonts w:ascii="Arial" w:hAnsi="Arial" w:cs="Arial"/>
          <w:color w:val="FF0066"/>
          <w:sz w:val="20"/>
          <w:szCs w:val="20"/>
        </w:rPr>
        <w:t>Zlato(JAR, Gana) Platina (JAR) PREMOG (JAR)</w:t>
      </w:r>
    </w:p>
    <w:p w:rsidR="008B3F4D" w:rsidRPr="006A49AB" w:rsidRDefault="008B3F4D" w:rsidP="008B3F4D">
      <w:pPr>
        <w:rPr>
          <w:rFonts w:ascii="Arial" w:hAnsi="Arial" w:cs="Arial"/>
          <w:color w:val="FF0066"/>
          <w:sz w:val="20"/>
          <w:szCs w:val="20"/>
        </w:rPr>
      </w:pPr>
      <w:r w:rsidRPr="006A49AB">
        <w:rPr>
          <w:rFonts w:ascii="Arial" w:hAnsi="Arial" w:cs="Arial"/>
          <w:color w:val="FF0066"/>
          <w:sz w:val="20"/>
          <w:szCs w:val="20"/>
        </w:rPr>
        <w:t>BOKSIT (Gvineja) URAN (Niger,JAR)</w:t>
      </w:r>
    </w:p>
    <w:p w:rsidR="008B3F4D" w:rsidRPr="006A49AB" w:rsidRDefault="008B3F4D" w:rsidP="008B3F4D">
      <w:pPr>
        <w:rPr>
          <w:rFonts w:ascii="Arial" w:hAnsi="Arial" w:cs="Arial"/>
          <w:color w:val="FF0066"/>
          <w:sz w:val="20"/>
          <w:szCs w:val="20"/>
        </w:rPr>
      </w:pPr>
      <w:r w:rsidRPr="006A49AB">
        <w:rPr>
          <w:rFonts w:ascii="Arial" w:hAnsi="Arial" w:cs="Arial"/>
          <w:color w:val="FF0066"/>
          <w:sz w:val="20"/>
          <w:szCs w:val="20"/>
        </w:rPr>
        <w:t>NAFTA(Nigerija, Libija) ZEM. PLIN (Alžirija)</w:t>
      </w:r>
    </w:p>
    <w:p w:rsidR="008B3F4D" w:rsidRPr="006A49AB" w:rsidRDefault="008B3F4D" w:rsidP="008B3F4D">
      <w:pPr>
        <w:rPr>
          <w:rFonts w:ascii="Arial" w:hAnsi="Arial" w:cs="Arial"/>
          <w:sz w:val="20"/>
          <w:szCs w:val="20"/>
        </w:rPr>
      </w:pPr>
      <w:r w:rsidRPr="006A49AB">
        <w:rPr>
          <w:rFonts w:ascii="Arial" w:hAnsi="Arial" w:cs="Arial"/>
          <w:b/>
          <w:color w:val="00CCFF"/>
          <w:sz w:val="20"/>
          <w:szCs w:val="20"/>
        </w:rPr>
        <w:t>RUDARSKA OBMOČJA:</w:t>
      </w:r>
      <w:r w:rsidRPr="006A49AB">
        <w:rPr>
          <w:rFonts w:ascii="Arial" w:hAnsi="Arial" w:cs="Arial"/>
          <w:sz w:val="20"/>
          <w:szCs w:val="20"/>
        </w:rPr>
        <w:t xml:space="preserve"> </w:t>
      </w:r>
      <w:r w:rsidRPr="006A49AB">
        <w:rPr>
          <w:rFonts w:ascii="Arial" w:hAnsi="Arial" w:cs="Arial"/>
          <w:color w:val="660066"/>
          <w:sz w:val="20"/>
          <w:szCs w:val="20"/>
        </w:rPr>
        <w:t>Osrednji Zimbabve</w:t>
      </w:r>
    </w:p>
    <w:p w:rsidR="008B3F4D" w:rsidRPr="006A49AB" w:rsidRDefault="008B3F4D" w:rsidP="008B3F4D">
      <w:pPr>
        <w:rPr>
          <w:rFonts w:ascii="Arial" w:hAnsi="Arial" w:cs="Arial"/>
          <w:color w:val="660066"/>
          <w:sz w:val="20"/>
          <w:szCs w:val="20"/>
        </w:rPr>
      </w:pPr>
      <w:r w:rsidRPr="006A49AB">
        <w:rPr>
          <w:rFonts w:ascii="Arial" w:hAnsi="Arial" w:cs="Arial"/>
          <w:color w:val="660066"/>
          <w:sz w:val="20"/>
          <w:szCs w:val="20"/>
        </w:rPr>
        <w:t>Witwatesrsrand (JAR) Bakrov pas (Zambija-DR Kongo)</w:t>
      </w:r>
    </w:p>
    <w:p w:rsidR="008B3F4D" w:rsidRPr="006A49AB" w:rsidRDefault="008B3F4D" w:rsidP="008B3F4D">
      <w:pPr>
        <w:rPr>
          <w:rFonts w:ascii="Arial" w:hAnsi="Arial" w:cs="Arial"/>
          <w:color w:val="00CCFF"/>
          <w:sz w:val="20"/>
          <w:szCs w:val="20"/>
        </w:rPr>
      </w:pPr>
      <w:r w:rsidRPr="006A49AB">
        <w:rPr>
          <w:rFonts w:ascii="Arial" w:hAnsi="Arial" w:cs="Arial"/>
          <w:color w:val="00CCFF"/>
          <w:sz w:val="20"/>
          <w:szCs w:val="20"/>
        </w:rPr>
        <w:t xml:space="preserve">                      </w:t>
      </w:r>
    </w:p>
    <w:p w:rsidR="00896FE4" w:rsidRPr="008B3F4D" w:rsidRDefault="00896FE4" w:rsidP="00E14580">
      <w:pPr>
        <w:rPr>
          <w:rFonts w:ascii="Arial" w:hAnsi="Arial" w:cs="Arial"/>
          <w:color w:val="00FF00"/>
        </w:rPr>
      </w:pPr>
    </w:p>
    <w:p w:rsidR="00E14580" w:rsidRPr="00E14580" w:rsidRDefault="00E14580" w:rsidP="00E14580">
      <w:pPr>
        <w:rPr>
          <w:rFonts w:ascii="Arial" w:hAnsi="Arial" w:cs="Arial"/>
          <w:color w:val="FF9900"/>
        </w:rPr>
      </w:pPr>
    </w:p>
    <w:p w:rsidR="00E14580" w:rsidRDefault="00E14580" w:rsidP="00E14580">
      <w:pPr>
        <w:rPr>
          <w:rFonts w:ascii="Book Antiqua" w:hAnsi="Book Antiqua"/>
          <w:sz w:val="18"/>
          <w:szCs w:val="18"/>
        </w:rPr>
      </w:pPr>
    </w:p>
    <w:p w:rsidR="00E14580" w:rsidRPr="00E14580" w:rsidRDefault="00E14580">
      <w:pPr>
        <w:rPr>
          <w:rFonts w:ascii="Arial" w:hAnsi="Arial" w:cs="Arial"/>
          <w:color w:val="FF9900"/>
        </w:rPr>
      </w:pPr>
    </w:p>
    <w:p w:rsidR="00E14580" w:rsidRDefault="00E14580">
      <w:pPr>
        <w:rPr>
          <w:rFonts w:ascii="Arial" w:hAnsi="Arial" w:cs="Arial"/>
        </w:rPr>
      </w:pPr>
    </w:p>
    <w:p w:rsidR="00E14580" w:rsidRPr="00E14580" w:rsidRDefault="00E14580">
      <w:pPr>
        <w:rPr>
          <w:rFonts w:ascii="Arial" w:hAnsi="Arial" w:cs="Arial"/>
        </w:rPr>
      </w:pPr>
    </w:p>
    <w:sectPr w:rsidR="00E14580" w:rsidRPr="00E14580" w:rsidSect="008B3F4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A1D"/>
    <w:multiLevelType w:val="hybridMultilevel"/>
    <w:tmpl w:val="FE04A030"/>
    <w:lvl w:ilvl="0" w:tplc="F9BC66AA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5857"/>
    <w:multiLevelType w:val="hybridMultilevel"/>
    <w:tmpl w:val="4C0E1D34"/>
    <w:lvl w:ilvl="0" w:tplc="89282972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E349D"/>
    <w:multiLevelType w:val="hybridMultilevel"/>
    <w:tmpl w:val="D7BE25F8"/>
    <w:lvl w:ilvl="0" w:tplc="E1C6ED78">
      <w:start w:val="1"/>
      <w:numFmt w:val="bullet"/>
      <w:lvlText w:val="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580"/>
    <w:rsid w:val="000A1CB8"/>
    <w:rsid w:val="003B4BF5"/>
    <w:rsid w:val="006A49AB"/>
    <w:rsid w:val="00896FE4"/>
    <w:rsid w:val="008B3F4D"/>
    <w:rsid w:val="00DB2850"/>
    <w:rsid w:val="00E1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