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725" w:rsidRDefault="007D079B">
      <w:pPr>
        <w:tabs>
          <w:tab w:val="left" w:pos="4860"/>
          <w:tab w:val="left" w:pos="5580"/>
          <w:tab w:val="left" w:pos="5940"/>
        </w:tabs>
        <w:ind w:right="72"/>
        <w:rPr>
          <w:sz w:val="16"/>
        </w:rPr>
      </w:pPr>
      <w:bookmarkStart w:id="0" w:name="_GoBack"/>
      <w:bookmarkEnd w:id="0"/>
      <w:r>
        <w:rPr>
          <w:b/>
          <w:bCs/>
          <w:sz w:val="16"/>
        </w:rPr>
        <w:t>Rastje</w:t>
      </w:r>
      <w:r>
        <w:rPr>
          <w:sz w:val="16"/>
        </w:rPr>
        <w:t>:naravno-človek ne posega,kulturo-ščiti prst,izsušuje morkotna območja,sodu.pri obnovi,o2,omog.turist.TIPI(r+p):</w:t>
      </w:r>
      <w:r>
        <w:rPr>
          <w:b/>
          <w:bCs/>
          <w:sz w:val="16"/>
        </w:rPr>
        <w:t>E</w:t>
      </w:r>
      <w:r>
        <w:rPr>
          <w:sz w:val="16"/>
        </w:rPr>
        <w:t>:tropski deževni g(visoka drevesa,temno,spodi ni rasti,prehodno)rdečkasta</w:t>
      </w:r>
      <w:r>
        <w:rPr>
          <w:b/>
          <w:bCs/>
          <w:sz w:val="16"/>
        </w:rPr>
        <w:t>S</w:t>
      </w:r>
      <w:r>
        <w:rPr>
          <w:sz w:val="16"/>
        </w:rPr>
        <w:t>:savanski g,savana,visokotravnata stepa-sklenjene površine trave(sizal,arašid)rdečkasto rumena,</w:t>
      </w:r>
      <w:r>
        <w:rPr>
          <w:b/>
          <w:bCs/>
          <w:sz w:val="16"/>
        </w:rPr>
        <w:t>PP</w:t>
      </w:r>
      <w:r>
        <w:rPr>
          <w:sz w:val="16"/>
        </w:rPr>
        <w:t>:nizkotravnata stepa(šopi trave)puš.siva</w:t>
      </w:r>
      <w:r>
        <w:rPr>
          <w:b/>
          <w:bCs/>
          <w:sz w:val="16"/>
        </w:rPr>
        <w:t>P</w:t>
      </w:r>
      <w:r>
        <w:rPr>
          <w:sz w:val="16"/>
        </w:rPr>
        <w:t>:posamezne puš.rast,pesk,rdečkasta puš.</w:t>
      </w:r>
      <w:r>
        <w:rPr>
          <w:b/>
          <w:bCs/>
          <w:sz w:val="16"/>
        </w:rPr>
        <w:t>VS</w:t>
      </w:r>
      <w:r>
        <w:rPr>
          <w:sz w:val="16"/>
        </w:rPr>
        <w:t>:monsunski g(vedno manj,čaj,tobak,riž,bombaž)rdečkasto rumena</w:t>
      </w:r>
      <w:r>
        <w:rPr>
          <w:b/>
          <w:bCs/>
          <w:sz w:val="16"/>
        </w:rPr>
        <w:t>SRED</w:t>
      </w:r>
      <w:r>
        <w:rPr>
          <w:sz w:val="16"/>
        </w:rPr>
        <w:t>:g,mešan g,makija,oljke,mediteranska rdeča,rjava</w:t>
      </w:r>
      <w:r>
        <w:rPr>
          <w:b/>
          <w:bCs/>
          <w:sz w:val="16"/>
        </w:rPr>
        <w:t>O</w:t>
      </w:r>
      <w:r>
        <w:rPr>
          <w:sz w:val="16"/>
        </w:rPr>
        <w:t>:lisnat g,travnate površine,rjava</w:t>
      </w:r>
      <w:r>
        <w:rPr>
          <w:b/>
          <w:bCs/>
          <w:sz w:val="16"/>
        </w:rPr>
        <w:t>ZH</w:t>
      </w:r>
      <w:r>
        <w:rPr>
          <w:sz w:val="16"/>
        </w:rPr>
        <w:t>:tajga,iglast gozd,sive sprane</w:t>
      </w:r>
      <w:r>
        <w:rPr>
          <w:b/>
          <w:bCs/>
          <w:sz w:val="16"/>
        </w:rPr>
        <w:t>C</w:t>
      </w:r>
      <w:r>
        <w:rPr>
          <w:sz w:val="16"/>
        </w:rPr>
        <w:t>:visokotravnata stepa,kul:hmelj,koruza,pšenica,vlažno:rjava-siva gozdna,suho-črna,kost</w:t>
      </w:r>
      <w:r>
        <w:rPr>
          <w:b/>
          <w:bCs/>
          <w:sz w:val="16"/>
        </w:rPr>
        <w:t>T</w:t>
      </w:r>
      <w:r>
        <w:rPr>
          <w:sz w:val="16"/>
        </w:rPr>
        <w:t>:S-nižja rast,tundrska.</w:t>
      </w:r>
      <w:r>
        <w:rPr>
          <w:b/>
          <w:bCs/>
          <w:sz w:val="16"/>
        </w:rPr>
        <w:t>Prst</w:t>
      </w:r>
      <w:r>
        <w:rPr>
          <w:sz w:val="16"/>
        </w:rPr>
        <w:t>:razpadli del zem.površja,ki vsebuje tud org.snovi-humus.Pedogeneza-proces nast.prsti,Degradacija-poslabšanje,erozija-odnašanje.starost-debela,tanka-mlada</w:t>
      </w:r>
      <w:r>
        <w:rPr>
          <w:b/>
          <w:bCs/>
          <w:sz w:val="16"/>
        </w:rPr>
        <w:t>Vodovje:</w:t>
      </w:r>
      <w:r>
        <w:rPr>
          <w:sz w:val="16"/>
          <w:u w:val="single"/>
        </w:rPr>
        <w:t>Morje</w:t>
      </w:r>
      <w:r>
        <w:rPr>
          <w:sz w:val="16"/>
        </w:rPr>
        <w:t>:slano+ok.povratnikov,-na višji geo širini,temp.razlika med tisto na globini in površju.gibanje:</w:t>
      </w:r>
      <w:r>
        <w:rPr>
          <w:i/>
          <w:iCs/>
          <w:sz w:val="16"/>
        </w:rPr>
        <w:t>plimovanje</w:t>
      </w:r>
      <w:r>
        <w:rPr>
          <w:sz w:val="16"/>
        </w:rPr>
        <w:t>(vpad.gvi.mor.gladine,nast.zaradi vpliva lune+sonca,privlačnostne+centrifugalne sile-krajevni meridian24°50,pomen-pristanišča)valovanje(nast.zaradi vetra,potresov,vulk.izbruhov)</w:t>
      </w:r>
      <w:r>
        <w:rPr>
          <w:i/>
          <w:iCs/>
          <w:sz w:val="16"/>
        </w:rPr>
        <w:t xml:space="preserve">mor.tokovi </w:t>
      </w:r>
      <w:r>
        <w:rPr>
          <w:sz w:val="16"/>
        </w:rPr>
        <w:t>(vzrok stalni vetrovi,smer S-desno,J-levo-odklonska sila,el nino-pojav ko vetr+toki spremenijo smer)t-ogrevajo ozračje,h-hladijo,osušuje</w:t>
      </w:r>
      <w:r>
        <w:rPr>
          <w:sz w:val="16"/>
          <w:u w:val="single"/>
        </w:rPr>
        <w:t>Sladke vode</w:t>
      </w:r>
      <w:r>
        <w:rPr>
          <w:sz w:val="16"/>
        </w:rPr>
        <w:t>:podzemne:so pod zem.površjem,podtalnica(prosta,prepu),arteška (ujeta pod pritiskom,nepr.)subarteška(črpajo ni pod pritiskom)</w:t>
      </w:r>
      <w:r>
        <w:rPr>
          <w:i/>
          <w:iCs/>
          <w:sz w:val="16"/>
        </w:rPr>
        <w:t>stoječe</w:t>
      </w:r>
      <w:r>
        <w:rPr>
          <w:sz w:val="16"/>
        </w:rPr>
        <w:t>:jezera-so večje kotanje napolnjene s vodo,naravna-led,tekt.umetna,orhidsko-vulk,kraška,rečna.mokrišče-vlažno območje,močvirje,barje-št.izsušili,posebno živ.rast.</w:t>
      </w:r>
      <w:r>
        <w:rPr>
          <w:i/>
          <w:iCs/>
          <w:sz w:val="16"/>
        </w:rPr>
        <w:t>tekoče</w:t>
      </w:r>
      <w:r>
        <w:rPr>
          <w:sz w:val="16"/>
        </w:rPr>
        <w:t>:rečje(rečni sistem)podrečje(vode odtekajo v reko),razvodje(mejno ozemlje med podrečji)povodje(v morje)odtočni količnik(pove, kolko vode pade na določeno površino in odteče%)Rečni režim(nihanje gladine rek med letom)vpliv-sneg,dž,led.kombiniranje-spreminjanje režima na dolgih rekah.S-D(spomladi),D-S(jeseni)S(spomladi),L(poleti)</w:t>
      </w:r>
    </w:p>
    <w:p w:rsidR="00F53725" w:rsidRDefault="00F53725"/>
    <w:sectPr w:rsidR="00F53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79B"/>
    <w:rsid w:val="00644384"/>
    <w:rsid w:val="007D079B"/>
    <w:rsid w:val="00F5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