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118" w:rsidRDefault="00EE06BF">
      <w:pPr>
        <w:pStyle w:val="Heading1"/>
        <w:jc w:val="both"/>
        <w:rPr>
          <w:sz w:val="10"/>
        </w:rPr>
      </w:pPr>
      <w:bookmarkStart w:id="0" w:name="_GoBack"/>
      <w:bookmarkEnd w:id="0"/>
      <w:r>
        <w:rPr>
          <w:sz w:val="10"/>
          <w:bdr w:val="single" w:sz="4" w:space="0" w:color="auto"/>
          <w:shd w:val="clear" w:color="auto" w:fill="FFFF99"/>
        </w:rPr>
        <w:t>SUBMEDITERANSKA SLOVENIJA</w:t>
      </w:r>
      <w:r>
        <w:rPr>
          <w:b w:val="0"/>
          <w:bCs w:val="0"/>
          <w:sz w:val="10"/>
        </w:rPr>
        <w:t>(= LEGA OB MORJU) OBALA = pomembna za čezmorski promet (KOPRSKO PRIMORJE): 46 km obale; TURIZEM</w:t>
      </w:r>
    </w:p>
    <w:p w:rsidR="00C56118" w:rsidRDefault="00EE06BF">
      <w:pPr>
        <w:jc w:val="both"/>
        <w:rPr>
          <w:sz w:val="10"/>
        </w:rPr>
      </w:pPr>
      <w:r>
        <w:rPr>
          <w:b/>
          <w:bCs/>
          <w:sz w:val="10"/>
        </w:rPr>
        <w:t>RELIEF:</w:t>
      </w:r>
      <w:r>
        <w:rPr>
          <w:sz w:val="10"/>
        </w:rPr>
        <w:t xml:space="preserve"> se znižuje do Furlanske nižine + Tržaškemu zalivu</w:t>
      </w:r>
    </w:p>
    <w:p w:rsidR="00C56118" w:rsidRDefault="00EE06BF">
      <w:pPr>
        <w:jc w:val="both"/>
        <w:rPr>
          <w:sz w:val="10"/>
        </w:rPr>
      </w:pPr>
      <w:r>
        <w:rPr>
          <w:b/>
          <w:bCs/>
          <w:sz w:val="10"/>
        </w:rPr>
        <w:t>PODNEBJE:</w:t>
      </w:r>
      <w:r>
        <w:rPr>
          <w:sz w:val="10"/>
        </w:rPr>
        <w:t xml:space="preserve"> januarska izoterma 0°C (nižine do 600 m); jeseni + pozimi (T višje za 1-2°C)</w:t>
      </w:r>
    </w:p>
    <w:p w:rsidR="00C56118" w:rsidRDefault="00EE06BF">
      <w:pPr>
        <w:jc w:val="both"/>
        <w:rPr>
          <w:sz w:val="10"/>
        </w:rPr>
      </w:pPr>
      <w:r>
        <w:rPr>
          <w:b/>
          <w:bCs/>
          <w:sz w:val="10"/>
        </w:rPr>
        <w:t>RASTJE:</w:t>
      </w:r>
      <w:r>
        <w:rPr>
          <w:sz w:val="10"/>
        </w:rPr>
        <w:t xml:space="preserve">*včasih: hrast puhavec, cer, jesen, gaber, bukev </w:t>
      </w:r>
      <w:r>
        <w:rPr>
          <w:b/>
          <w:bCs/>
          <w:sz w:val="10"/>
          <w:u w:val="single"/>
        </w:rPr>
        <w:t>zdaj:</w:t>
      </w:r>
      <w:r>
        <w:rPr>
          <w:sz w:val="10"/>
        </w:rPr>
        <w:t xml:space="preserve"> LISTNATI GOZD (od nižin do zgornje meje) &gt;&gt; so POGOZDOVALI: raste ČRNI BOR</w:t>
      </w:r>
    </w:p>
    <w:p w:rsidR="00C56118" w:rsidRDefault="00EE06BF">
      <w:pPr>
        <w:jc w:val="both"/>
        <w:rPr>
          <w:b/>
          <w:bCs/>
          <w:sz w:val="10"/>
        </w:rPr>
      </w:pPr>
      <w:r>
        <w:rPr>
          <w:sz w:val="10"/>
        </w:rPr>
        <w:t xml:space="preserve">STRNJENA AGRARNA </w:t>
      </w:r>
      <w:r>
        <w:rPr>
          <w:b/>
          <w:bCs/>
          <w:sz w:val="10"/>
        </w:rPr>
        <w:t>NASELJA</w:t>
      </w:r>
    </w:p>
    <w:p w:rsidR="00C56118" w:rsidRDefault="00EE06BF">
      <w:pPr>
        <w:jc w:val="both"/>
        <w:rPr>
          <w:sz w:val="10"/>
        </w:rPr>
      </w:pPr>
      <w:r>
        <w:rPr>
          <w:b/>
          <w:bCs/>
          <w:sz w:val="10"/>
        </w:rPr>
        <w:t xml:space="preserve">GOSPODARSTVO: </w:t>
      </w:r>
      <w:r>
        <w:rPr>
          <w:b/>
          <w:bCs/>
          <w:sz w:val="10"/>
          <w:bdr w:val="single" w:sz="4" w:space="0" w:color="auto"/>
        </w:rPr>
        <w:t>VINOGRADNIŠTVO</w:t>
      </w:r>
      <w:r>
        <w:rPr>
          <w:sz w:val="10"/>
        </w:rPr>
        <w:t xml:space="preserve"> + </w:t>
      </w:r>
      <w:r>
        <w:rPr>
          <w:b/>
          <w:bCs/>
          <w:sz w:val="10"/>
          <w:bdr w:val="single" w:sz="4" w:space="0" w:color="auto"/>
        </w:rPr>
        <w:t>SADJARSTVO</w:t>
      </w:r>
      <w:r>
        <w:rPr>
          <w:sz w:val="10"/>
        </w:rPr>
        <w:t xml:space="preserve"> &gt;&gt; Koprsko primorje = OLJKA; TRŽAŠKI TRG = prodaja drv, mlečnih + mesnih izdelkov</w:t>
      </w:r>
    </w:p>
    <w:p w:rsidR="00C56118" w:rsidRDefault="00EE06BF">
      <w:pPr>
        <w:jc w:val="both"/>
        <w:rPr>
          <w:sz w:val="10"/>
        </w:rPr>
      </w:pPr>
      <w:r>
        <w:rPr>
          <w:b/>
          <w:bCs/>
          <w:sz w:val="10"/>
          <w:bdr w:val="single" w:sz="4" w:space="0" w:color="auto"/>
          <w:shd w:val="clear" w:color="auto" w:fill="FFFF00"/>
        </w:rPr>
        <w:t>NARAVNOGEOGRAFSKA DELITEV</w:t>
      </w:r>
      <w:r>
        <w:rPr>
          <w:sz w:val="10"/>
          <w:bdr w:val="single" w:sz="4" w:space="0" w:color="auto"/>
          <w:shd w:val="clear" w:color="auto" w:fill="FFFF00"/>
        </w:rPr>
        <w:t>:</w:t>
      </w:r>
      <w:r>
        <w:rPr>
          <w:sz w:val="10"/>
        </w:rPr>
        <w:t xml:space="preserve"> </w:t>
      </w:r>
      <w:r>
        <w:rPr>
          <w:b/>
          <w:bCs/>
          <w:sz w:val="10"/>
          <w:shd w:val="clear" w:color="auto" w:fill="FFCC99"/>
        </w:rPr>
        <w:t>1. FLIŠNE REGIJE</w:t>
      </w:r>
      <w:r>
        <w:rPr>
          <w:sz w:val="10"/>
        </w:rPr>
        <w:t xml:space="preserve">: </w:t>
      </w:r>
      <w:r>
        <w:rPr>
          <w:b/>
          <w:bCs/>
          <w:sz w:val="10"/>
          <w:u w:val="single"/>
        </w:rPr>
        <w:t xml:space="preserve">FLIŠ </w:t>
      </w:r>
      <w:r>
        <w:rPr>
          <w:sz w:val="10"/>
        </w:rPr>
        <w:t xml:space="preserve">= skupek peščenjaka, ilovic, gline, skrilavcev + MANJ ODPOREN + NEPREPUSTEN &gt;&gt; </w:t>
      </w:r>
      <w:r>
        <w:rPr>
          <w:b/>
          <w:bCs/>
          <w:sz w:val="10"/>
        </w:rPr>
        <w:t xml:space="preserve">GRIČEVJA </w:t>
      </w:r>
      <w:r>
        <w:rPr>
          <w:sz w:val="10"/>
        </w:rPr>
        <w:t xml:space="preserve">(TLA: nevtralna do kisla, primerna za sadjarstvo + vinsko trto) </w:t>
      </w:r>
      <w:r>
        <w:rPr>
          <w:b/>
          <w:bCs/>
          <w:sz w:val="10"/>
          <w:bdr w:val="single" w:sz="4" w:space="0" w:color="auto"/>
          <w:shd w:val="clear" w:color="auto" w:fill="FFCC00"/>
        </w:rPr>
        <w:t>a.) KOPRSKO PRIMORJE</w:t>
      </w:r>
      <w:r>
        <w:rPr>
          <w:sz w:val="10"/>
        </w:rPr>
        <w:t xml:space="preserve"> SZ del Istre; meja s Hrvaško po reki Mirni; neposredno ob obali; </w:t>
      </w:r>
      <w:r>
        <w:rPr>
          <w:b/>
          <w:bCs/>
          <w:sz w:val="10"/>
          <w:u w:val="single"/>
        </w:rPr>
        <w:t>RELIEF:</w:t>
      </w:r>
      <w:r>
        <w:rPr>
          <w:sz w:val="10"/>
        </w:rPr>
        <w:t xml:space="preserve"> STRMA FLIŠNA + POLOŽNA NASUTA OBALA (ob reki Rižani, Dragonji); MOČVIRNA USTJA REK: včasih soline (danes Sečovlje, Strunjan); DOLINE REK: široka in mokrotna tla; GRIČEVJE = 95% površja pod 400 m &gt; vinogradništvo, breskve, marelice, mandljevci, oljke </w:t>
      </w:r>
      <w:r>
        <w:rPr>
          <w:b/>
          <w:bCs/>
          <w:sz w:val="10"/>
          <w:u w:val="single"/>
        </w:rPr>
        <w:t>PODNEBJE:</w:t>
      </w:r>
      <w:r>
        <w:rPr>
          <w:sz w:val="10"/>
        </w:rPr>
        <w:t xml:space="preserve"> januar T 0°C (4-5°C); največ SONČNEGA SEVANJA (Koper); najdaljša VEGETACIJSKA DOBA (9-11 mesecev) </w:t>
      </w:r>
      <w:r>
        <w:rPr>
          <w:b/>
          <w:bCs/>
          <w:sz w:val="10"/>
          <w:u w:val="single"/>
        </w:rPr>
        <w:t>NASELJA + GOSPODARSTVO</w:t>
      </w:r>
      <w:r>
        <w:rPr>
          <w:sz w:val="10"/>
        </w:rPr>
        <w:t xml:space="preserve">: </w:t>
      </w:r>
      <w:r>
        <w:rPr>
          <w:b/>
          <w:bCs/>
          <w:sz w:val="10"/>
          <w:bdr w:val="single" w:sz="4" w:space="0" w:color="auto"/>
          <w:shd w:val="clear" w:color="auto" w:fill="99CCFF"/>
        </w:rPr>
        <w:t>IZOLA</w:t>
      </w:r>
      <w:r>
        <w:rPr>
          <w:sz w:val="10"/>
        </w:rPr>
        <w:t xml:space="preserve"> industrija (predelava rib, kovinska), turizem, ribištvo </w:t>
      </w:r>
      <w:r>
        <w:rPr>
          <w:b/>
          <w:bCs/>
          <w:sz w:val="10"/>
          <w:bdr w:val="single" w:sz="4" w:space="0" w:color="auto"/>
          <w:shd w:val="clear" w:color="auto" w:fill="99CCFF"/>
        </w:rPr>
        <w:t>PIRAN</w:t>
      </w:r>
      <w:r>
        <w:rPr>
          <w:sz w:val="10"/>
        </w:rPr>
        <w:t xml:space="preserve"> sedež ladjarskega podjetja; srednja + višja pomorska šola; biološki inštitut Splošna plovba, turizem </w:t>
      </w:r>
      <w:r>
        <w:rPr>
          <w:b/>
          <w:bCs/>
          <w:sz w:val="10"/>
          <w:bdr w:val="single" w:sz="4" w:space="0" w:color="auto"/>
          <w:shd w:val="clear" w:color="auto" w:fill="99CCFF"/>
        </w:rPr>
        <w:t>PORTOROŽ, LUCIJA, SEČA, STRUNJAN</w:t>
      </w:r>
      <w:r>
        <w:rPr>
          <w:sz w:val="10"/>
        </w:rPr>
        <w:t xml:space="preserve"> turizem </w:t>
      </w:r>
      <w:r>
        <w:rPr>
          <w:b/>
          <w:bCs/>
          <w:sz w:val="10"/>
          <w:bdr w:val="single" w:sz="4" w:space="0" w:color="auto"/>
          <w:shd w:val="clear" w:color="auto" w:fill="99CCFF"/>
        </w:rPr>
        <w:t>KOPER</w:t>
      </w:r>
      <w:r>
        <w:rPr>
          <w:sz w:val="10"/>
        </w:rPr>
        <w:t xml:space="preserve"> luka (razsuti tovor + hitro pokvarljivo blago), podaljšana železniška proga, tovarna avtomobilskih delov, kemična, kovinska, terciarne + kvartarne dejavnosti </w:t>
      </w:r>
      <w:r>
        <w:rPr>
          <w:b/>
          <w:bCs/>
          <w:sz w:val="10"/>
          <w:u w:val="single"/>
        </w:rPr>
        <w:t>PREBIVALSTVO:</w:t>
      </w:r>
      <w:r>
        <w:rPr>
          <w:sz w:val="10"/>
        </w:rPr>
        <w:t xml:space="preserve"> narodnostno mešano; ITALIJANI (dvojezični napisi); po gospodarski rasti se sem priseljujejo </w:t>
      </w:r>
      <w:r>
        <w:rPr>
          <w:b/>
          <w:bCs/>
          <w:sz w:val="10"/>
          <w:bdr w:val="single" w:sz="4" w:space="0" w:color="auto"/>
          <w:shd w:val="clear" w:color="auto" w:fill="FFCC00"/>
        </w:rPr>
        <w:t>b.) BRKINI Z DOLINO NOTRANJSKE REKE</w:t>
      </w:r>
      <w:r>
        <w:rPr>
          <w:sz w:val="10"/>
        </w:rPr>
        <w:t xml:space="preserve"> </w:t>
      </w:r>
      <w:r>
        <w:rPr>
          <w:b/>
          <w:bCs/>
          <w:sz w:val="10"/>
          <w:u w:val="single"/>
        </w:rPr>
        <w:t>RELIEF</w:t>
      </w:r>
      <w:r>
        <w:rPr>
          <w:sz w:val="10"/>
        </w:rPr>
        <w:t>: HRIBOVJE iz FLIša; 300 km</w:t>
      </w:r>
      <w:r>
        <w:rPr>
          <w:sz w:val="10"/>
          <w:vertAlign w:val="superscript"/>
        </w:rPr>
        <w:t>2</w:t>
      </w:r>
      <w:r>
        <w:rPr>
          <w:sz w:val="10"/>
        </w:rPr>
        <w:t xml:space="preserve"> fliša = VIŠJI SVET + PRETEŽNO HRIBOVJE; 2/3 = 400-600 m; 1/3 600-800 m; malo ravnega sveta; RAVNINA ob zgornji Reki (dno Ilirskobistriške ravnine) močvirnato </w:t>
      </w:r>
      <w:r>
        <w:rPr>
          <w:b/>
          <w:bCs/>
          <w:sz w:val="10"/>
          <w:u w:val="single"/>
        </w:rPr>
        <w:t>NASELJA:</w:t>
      </w:r>
      <w:r>
        <w:rPr>
          <w:sz w:val="10"/>
        </w:rPr>
        <w:t xml:space="preserve"> na vrhu slemen </w:t>
      </w:r>
      <w:r>
        <w:rPr>
          <w:b/>
          <w:bCs/>
          <w:sz w:val="10"/>
          <w:u w:val="single"/>
        </w:rPr>
        <w:t>PRST:</w:t>
      </w:r>
      <w:r>
        <w:rPr>
          <w:sz w:val="10"/>
        </w:rPr>
        <w:t xml:space="preserve"> kisla do nevtralna </w:t>
      </w:r>
      <w:r>
        <w:rPr>
          <w:b/>
          <w:bCs/>
          <w:sz w:val="10"/>
          <w:u w:val="single"/>
        </w:rPr>
        <w:t>GOSPODARSTVO:</w:t>
      </w:r>
      <w:r>
        <w:rPr>
          <w:sz w:val="10"/>
        </w:rPr>
        <w:t xml:space="preserve"> SADJARSTVO;GOSPODARSKO MANJ RAZVITO OBMOČJE </w:t>
      </w:r>
      <w:r>
        <w:rPr>
          <w:b/>
          <w:bCs/>
          <w:sz w:val="10"/>
          <w:bdr w:val="single" w:sz="4" w:space="0" w:color="auto"/>
          <w:shd w:val="clear" w:color="auto" w:fill="99CCFF"/>
        </w:rPr>
        <w:t>ILIRSKA BISTRICA</w:t>
      </w:r>
      <w:r>
        <w:rPr>
          <w:sz w:val="10"/>
        </w:rPr>
        <w:t xml:space="preserve"> občinsko središče, sedež industrije (lesnokemična, elektro), perutninska farma v Neverkah </w:t>
      </w:r>
      <w:r>
        <w:rPr>
          <w:b/>
          <w:bCs/>
          <w:sz w:val="10"/>
          <w:bdr w:val="single" w:sz="4" w:space="0" w:color="auto"/>
          <w:shd w:val="clear" w:color="auto" w:fill="FFCC00"/>
        </w:rPr>
        <w:t>c.) VIPAVSKA DOLINA + GORIŠKO POLJE</w:t>
      </w:r>
      <w:r>
        <w:rPr>
          <w:b/>
          <w:bCs/>
          <w:sz w:val="10"/>
        </w:rPr>
        <w:t xml:space="preserve"> </w:t>
      </w:r>
      <w:r>
        <w:rPr>
          <w:b/>
          <w:bCs/>
          <w:sz w:val="10"/>
          <w:u w:val="single"/>
        </w:rPr>
        <w:t>RELIEF:</w:t>
      </w:r>
      <w:r>
        <w:rPr>
          <w:sz w:val="10"/>
        </w:rPr>
        <w:t xml:space="preserve"> nižje flišno ozemlje; GRIČEVJE = ¾ ; HRIBI + RAVNINA = ¼  (pod Trnovskim gozdom + vzdolž Vipave); RAVNINA (ob stiku s Soško ravnino) je nasula Soča s PRODOM &gt;&gt; SOLKANSKO + ŠEMPETERSKO POLJE – zaradi tega odlaga Vipava ILOVICO (surovina opekarn); med Zg. Vipavsko dolino in Krasom so Vipavska Brda </w:t>
      </w:r>
      <w:r>
        <w:rPr>
          <w:b/>
          <w:bCs/>
          <w:sz w:val="10"/>
          <w:u w:val="single"/>
        </w:rPr>
        <w:t>PODNEBJE:</w:t>
      </w:r>
      <w:r>
        <w:rPr>
          <w:sz w:val="10"/>
        </w:rPr>
        <w:t xml:space="preserve"> zaradi planot Kras so NIŽJE T (ponoči + pozimi), ker GORATO je veliko padavin (1300-2000 mm); omiljena SUŠA poleti; </w:t>
      </w:r>
      <w:r>
        <w:rPr>
          <w:b/>
          <w:bCs/>
          <w:sz w:val="10"/>
          <w:u w:val="single"/>
        </w:rPr>
        <w:t>PRST:</w:t>
      </w:r>
      <w:r>
        <w:rPr>
          <w:sz w:val="10"/>
        </w:rPr>
        <w:t xml:space="preserve"> lapornata + primerna za SADJARSTVO, VINOGRADNIŠTVO </w:t>
      </w:r>
      <w:r>
        <w:rPr>
          <w:b/>
          <w:bCs/>
          <w:sz w:val="10"/>
          <w:u w:val="single"/>
        </w:rPr>
        <w:t>GOSPODARSTVO:</w:t>
      </w:r>
      <w:r>
        <w:rPr>
          <w:sz w:val="10"/>
        </w:rPr>
        <w:t xml:space="preserve"> </w:t>
      </w:r>
      <w:r>
        <w:rPr>
          <w:b/>
          <w:bCs/>
          <w:sz w:val="10"/>
          <w:bdr w:val="single" w:sz="4" w:space="0" w:color="auto"/>
          <w:shd w:val="clear" w:color="auto" w:fill="99CCFF"/>
        </w:rPr>
        <w:t>AJDOVŠČINA</w:t>
      </w:r>
      <w:r>
        <w:rPr>
          <w:sz w:val="10"/>
        </w:rPr>
        <w:t xml:space="preserve"> gospodarsko središče (Fructal: sadni sokovi, tekstilna, kovinska, živilska, lesna, gradbeništvo) VIPAVA Zg. Vipavska dolina, kraški izvir pod Nanosom </w:t>
      </w:r>
      <w:r>
        <w:rPr>
          <w:b/>
          <w:bCs/>
          <w:sz w:val="10"/>
          <w:bdr w:val="single" w:sz="4" w:space="0" w:color="auto"/>
          <w:shd w:val="clear" w:color="auto" w:fill="99CCFF"/>
        </w:rPr>
        <w:t>NOVA GORICA</w:t>
      </w:r>
      <w:r>
        <w:rPr>
          <w:sz w:val="10"/>
        </w:rPr>
        <w:t xml:space="preserve"> prometno + kulturno središče; strojna proizvodnja, vozila, lesna, živilska, elektro </w:t>
      </w:r>
      <w:r>
        <w:rPr>
          <w:b/>
          <w:bCs/>
          <w:sz w:val="10"/>
          <w:bdr w:val="single" w:sz="4" w:space="0" w:color="auto"/>
        </w:rPr>
        <w:t>GORICA</w:t>
      </w:r>
      <w:r>
        <w:rPr>
          <w:sz w:val="10"/>
        </w:rPr>
        <w:t xml:space="preserve"> mejni prehod </w:t>
      </w:r>
      <w:r>
        <w:rPr>
          <w:b/>
          <w:bCs/>
          <w:sz w:val="10"/>
          <w:bdr w:val="single" w:sz="4" w:space="0" w:color="auto"/>
          <w:shd w:val="clear" w:color="auto" w:fill="FFCC00"/>
        </w:rPr>
        <w:t>d.) GORIŠKA BRDA</w:t>
      </w:r>
      <w:r>
        <w:rPr>
          <w:sz w:val="10"/>
        </w:rPr>
        <w:t xml:space="preserve"> </w:t>
      </w:r>
      <w:r>
        <w:rPr>
          <w:b/>
          <w:bCs/>
          <w:sz w:val="10"/>
          <w:u w:val="single"/>
        </w:rPr>
        <w:t>RELIEF:</w:t>
      </w:r>
      <w:r>
        <w:rPr>
          <w:sz w:val="10"/>
        </w:rPr>
        <w:t xml:space="preserve"> GRIČEVJE (S od Gorice); slemena iz fliša, ki se znižujejo proti J; APNENIŠKI HRBET (Sabotm-Korada) &gt; zaščita pred SEVERNIKOM </w:t>
      </w:r>
      <w:r>
        <w:rPr>
          <w:b/>
          <w:bCs/>
          <w:sz w:val="10"/>
          <w:u w:val="single"/>
        </w:rPr>
        <w:t>GOSPODARSTVO:</w:t>
      </w:r>
      <w:r>
        <w:rPr>
          <w:sz w:val="10"/>
        </w:rPr>
        <w:t xml:space="preserve"> dobra klima za VINOGRADNIŠTVO + SADJARSTVO (briško sadje: češnje, breskve, vina); VINOGRADI = ¼ površja; NAPREDNO in INTENZIVNO KMETIJSTVO (vinogradništvo) </w:t>
      </w:r>
      <w:r>
        <w:rPr>
          <w:b/>
          <w:bCs/>
          <w:sz w:val="10"/>
          <w:u w:val="single"/>
        </w:rPr>
        <w:t>NASELJA</w:t>
      </w:r>
      <w:r>
        <w:rPr>
          <w:sz w:val="10"/>
        </w:rPr>
        <w:t xml:space="preserve">: so na vrhu slemen PROMET: cestna povezava z Gorico (konec pri Solkanu) </w:t>
      </w:r>
      <w:r>
        <w:rPr>
          <w:b/>
          <w:bCs/>
          <w:sz w:val="10"/>
          <w:u w:val="single"/>
        </w:rPr>
        <w:t>PREBIVALCI:</w:t>
      </w:r>
      <w:r>
        <w:rPr>
          <w:sz w:val="10"/>
        </w:rPr>
        <w:t xml:space="preserve"> delat v ANHOVO (cementarno + tovarno gradbenih elementov) </w:t>
      </w:r>
      <w:r>
        <w:rPr>
          <w:b/>
          <w:bCs/>
          <w:sz w:val="10"/>
          <w:bdr w:val="single" w:sz="4" w:space="0" w:color="auto"/>
          <w:shd w:val="clear" w:color="auto" w:fill="FFCC00"/>
        </w:rPr>
        <w:t>e.) SPODNJA SOŠKA DOLINA</w:t>
      </w:r>
      <w:r>
        <w:rPr>
          <w:b/>
          <w:bCs/>
          <w:sz w:val="10"/>
        </w:rPr>
        <w:t xml:space="preserve"> RELIEF:</w:t>
      </w:r>
      <w:r>
        <w:rPr>
          <w:sz w:val="10"/>
        </w:rPr>
        <w:t xml:space="preserve"> malo FLIŠA; lapornati APNENCI; DOLINAST in GORAT relief; HRIBOVJE 600-800 m &gt;&gt; </w:t>
      </w:r>
      <w:r>
        <w:rPr>
          <w:b/>
          <w:bCs/>
          <w:sz w:val="10"/>
        </w:rPr>
        <w:t>KAMBREŠKO HRIBOVJE</w:t>
      </w:r>
      <w:r>
        <w:rPr>
          <w:sz w:val="10"/>
        </w:rPr>
        <w:t xml:space="preserve">; </w:t>
      </w:r>
      <w:r>
        <w:rPr>
          <w:b/>
          <w:bCs/>
          <w:sz w:val="10"/>
          <w:u w:val="single"/>
        </w:rPr>
        <w:t>PODNEBJE:</w:t>
      </w:r>
      <w:r>
        <w:rPr>
          <w:sz w:val="10"/>
        </w:rPr>
        <w:t xml:space="preserve"> padavine: 2000 mm (dovolj poleti) </w:t>
      </w:r>
      <w:r>
        <w:rPr>
          <w:b/>
          <w:bCs/>
          <w:sz w:val="10"/>
          <w:u w:val="single"/>
        </w:rPr>
        <w:t>GOSPODARSTVO:</w:t>
      </w:r>
      <w:r>
        <w:rPr>
          <w:sz w:val="10"/>
        </w:rPr>
        <w:t xml:space="preserve"> ŽIVINOREJA (ker dovolj padavin) + NJIVSKE PRODNE TERASE ob SOČI; HIDROELEKTRARNE: Plave, Solkan, Doblar; ANHOVO = cementarna</w:t>
      </w:r>
    </w:p>
    <w:p w:rsidR="00C56118" w:rsidRDefault="00EE06BF">
      <w:pPr>
        <w:jc w:val="both"/>
        <w:rPr>
          <w:sz w:val="10"/>
        </w:rPr>
      </w:pPr>
      <w:r>
        <w:rPr>
          <w:b/>
          <w:bCs/>
          <w:sz w:val="10"/>
          <w:shd w:val="clear" w:color="auto" w:fill="FFCC99"/>
        </w:rPr>
        <w:t>2. KARBONATNE REGIJE:</w:t>
      </w:r>
      <w:r>
        <w:rPr>
          <w:sz w:val="10"/>
        </w:rPr>
        <w:t xml:space="preserve"> </w:t>
      </w:r>
      <w:r>
        <w:rPr>
          <w:b/>
          <w:bCs/>
          <w:sz w:val="10"/>
        </w:rPr>
        <w:t>KRAS:</w:t>
      </w:r>
      <w:r>
        <w:rPr>
          <w:sz w:val="10"/>
        </w:rPr>
        <w:t xml:space="preserve"> </w:t>
      </w:r>
      <w:r>
        <w:rPr>
          <w:b/>
          <w:bCs/>
          <w:sz w:val="10"/>
          <w:u w:val="single"/>
        </w:rPr>
        <w:t>APNENCI + DOLOMITI</w:t>
      </w:r>
      <w:r>
        <w:rPr>
          <w:sz w:val="10"/>
        </w:rPr>
        <w:t xml:space="preserve"> (mezozoik, paleocen) vrtače + omejene orne površine; TRAVNIŠTVO </w:t>
      </w:r>
      <w:r>
        <w:rPr>
          <w:b/>
          <w:bCs/>
          <w:sz w:val="10"/>
          <w:bdr w:val="single" w:sz="4" w:space="0" w:color="auto"/>
          <w:shd w:val="clear" w:color="auto" w:fill="FFCC00"/>
        </w:rPr>
        <w:t>a.) KRAS</w:t>
      </w:r>
      <w:r>
        <w:rPr>
          <w:b/>
          <w:bCs/>
          <w:sz w:val="10"/>
        </w:rPr>
        <w:t xml:space="preserve"> </w:t>
      </w:r>
      <w:r>
        <w:rPr>
          <w:b/>
          <w:bCs/>
          <w:sz w:val="10"/>
          <w:u w:val="single"/>
        </w:rPr>
        <w:t>RELIEF:</w:t>
      </w:r>
      <w:r>
        <w:rPr>
          <w:b/>
          <w:bCs/>
          <w:sz w:val="10"/>
        </w:rPr>
        <w:t xml:space="preserve"> </w:t>
      </w:r>
      <w:r>
        <w:rPr>
          <w:sz w:val="10"/>
        </w:rPr>
        <w:t xml:space="preserve">APNENIŠKA PLANOTA (nad Soško ravnino + zvišuje proti JV); JV: Divaški Kras (400-500 m); PLANOTASTI KRAS: Podgrajsko podolje (PODGORSKI KRAS); </w:t>
      </w:r>
      <w:r>
        <w:rPr>
          <w:sz w:val="10"/>
          <w:u w:val="single"/>
        </w:rPr>
        <w:t>KAMNITO POVRŠJE</w:t>
      </w:r>
      <w:r>
        <w:rPr>
          <w:sz w:val="10"/>
        </w:rPr>
        <w:t xml:space="preserve"> </w:t>
      </w:r>
      <w:r>
        <w:rPr>
          <w:b/>
          <w:bCs/>
          <w:sz w:val="10"/>
        </w:rPr>
        <w:t>RASTJE:</w:t>
      </w:r>
      <w:r>
        <w:rPr>
          <w:sz w:val="10"/>
        </w:rPr>
        <w:t xml:space="preserve"> GOZD ½  površja, PAŠNIKI (na njih živinoreja), VINOGRADI (vino Teran) </w:t>
      </w:r>
      <w:r>
        <w:rPr>
          <w:b/>
          <w:bCs/>
          <w:sz w:val="10"/>
        </w:rPr>
        <w:t>GOSPODARSTVO:</w:t>
      </w:r>
      <w:r>
        <w:rPr>
          <w:sz w:val="10"/>
        </w:rPr>
        <w:t xml:space="preserve"> </w:t>
      </w:r>
      <w:r>
        <w:rPr>
          <w:b/>
          <w:bCs/>
          <w:sz w:val="10"/>
          <w:bdr w:val="single" w:sz="4" w:space="0" w:color="auto"/>
          <w:shd w:val="clear" w:color="auto" w:fill="99CCFF"/>
        </w:rPr>
        <w:t>SEŽANA</w:t>
      </w:r>
      <w:r>
        <w:rPr>
          <w:sz w:val="10"/>
        </w:rPr>
        <w:t xml:space="preserve"> mejni prehod, tekstilna, kovinska, trgovina, špedicije KRAŠKE JAME (Škocjanske jame); PONORNI KRAS</w:t>
      </w:r>
    </w:p>
    <w:sectPr w:rsidR="00C56118">
      <w:pgSz w:w="11906" w:h="16838"/>
      <w:pgMar w:top="1417" w:right="1417" w:bottom="1417" w:left="1417" w:header="708" w:footer="708" w:gutter="0"/>
      <w:cols w:num="2" w:space="708" w:equalWidth="0">
        <w:col w:w="4182" w:space="708"/>
        <w:col w:w="418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06BF"/>
    <w:rsid w:val="009D2760"/>
    <w:rsid w:val="00C56118"/>
    <w:rsid w:val="00EE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632</Words>
  <Characters>3605</Characters>
  <Application>Microsoft Office Word</Application>
  <DocSecurity>0</DocSecurity>
  <Lines>30</Lines>
  <Paragraphs>8</Paragraphs>
  <ScaleCrop>false</ScaleCrop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2019-04-23T08:50:00Z</dcterms:created>
  <dcterms:modified xsi:type="dcterms:W3CDTF">2019-04-23T08:50:00Z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