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7910" w14:textId="77777777" w:rsidR="00C51E33" w:rsidRPr="00D5711A" w:rsidRDefault="00066B29">
      <w:pPr>
        <w:rPr>
          <w:rFonts w:ascii="Arial" w:hAnsi="Arial" w:cs="Arial"/>
          <w:b/>
          <w:color w:val="CC9900"/>
          <w:sz w:val="52"/>
          <w:szCs w:val="52"/>
        </w:rPr>
      </w:pPr>
      <w:bookmarkStart w:id="0" w:name="_GoBack"/>
      <w:bookmarkEnd w:id="0"/>
      <w:r w:rsidRPr="00D5711A">
        <w:rPr>
          <w:rFonts w:ascii="Arial" w:hAnsi="Arial" w:cs="Arial"/>
          <w:b/>
          <w:color w:val="CC9900"/>
          <w:sz w:val="52"/>
          <w:szCs w:val="52"/>
        </w:rPr>
        <w:t>AFRIKA</w:t>
      </w:r>
    </w:p>
    <w:p w14:paraId="149C41B1" w14:textId="77777777" w:rsidR="00745024" w:rsidRDefault="00745024">
      <w:pPr>
        <w:rPr>
          <w:rFonts w:ascii="Arial" w:hAnsi="Arial" w:cs="Arial"/>
          <w:sz w:val="40"/>
          <w:szCs w:val="40"/>
        </w:rPr>
      </w:pPr>
    </w:p>
    <w:p w14:paraId="4990E5D6" w14:textId="77777777" w:rsidR="0062777B" w:rsidRDefault="0062777B">
      <w:pPr>
        <w:rPr>
          <w:rFonts w:ascii="Arial" w:hAnsi="Arial" w:cs="Arial"/>
        </w:rPr>
      </w:pPr>
    </w:p>
    <w:p w14:paraId="56CE27F8" w14:textId="77777777" w:rsidR="00CF1C2B" w:rsidRPr="00CF1C2B" w:rsidRDefault="00CF1C2B">
      <w:pPr>
        <w:rPr>
          <w:rFonts w:ascii="Arial" w:hAnsi="Arial" w:cs="Arial"/>
          <w:b/>
          <w:sz w:val="32"/>
          <w:szCs w:val="32"/>
          <w:u w:val="single"/>
        </w:rPr>
      </w:pPr>
      <w:r w:rsidRPr="00CF1C2B">
        <w:rPr>
          <w:rFonts w:ascii="Arial" w:hAnsi="Arial" w:cs="Arial"/>
          <w:b/>
          <w:sz w:val="32"/>
          <w:szCs w:val="32"/>
          <w:u w:val="single"/>
        </w:rPr>
        <w:t>NARAVNOGEOGRAFSKI OKVIR</w:t>
      </w:r>
    </w:p>
    <w:p w14:paraId="3DE03E25" w14:textId="77777777" w:rsidR="00CF1C2B" w:rsidRPr="00FB7CB0" w:rsidRDefault="00CF1C2B">
      <w:pPr>
        <w:rPr>
          <w:rFonts w:ascii="Arial" w:hAnsi="Arial" w:cs="Arial"/>
          <w:sz w:val="28"/>
          <w:szCs w:val="28"/>
        </w:rPr>
      </w:pPr>
    </w:p>
    <w:p w14:paraId="5EBCDE3E" w14:textId="77777777" w:rsidR="00745024" w:rsidRPr="00FB7CB0" w:rsidRDefault="00745024">
      <w:pPr>
        <w:rPr>
          <w:rFonts w:ascii="Arial" w:hAnsi="Arial" w:cs="Arial"/>
          <w:sz w:val="28"/>
          <w:szCs w:val="28"/>
        </w:rPr>
      </w:pPr>
    </w:p>
    <w:p w14:paraId="0EA6D156" w14:textId="77777777" w:rsidR="006C766B" w:rsidRDefault="006C766B">
      <w:pPr>
        <w:rPr>
          <w:rFonts w:ascii="Arial" w:hAnsi="Arial" w:cs="Arial"/>
          <w:b/>
        </w:rPr>
      </w:pPr>
      <w:r w:rsidRPr="006C766B">
        <w:rPr>
          <w:rFonts w:ascii="Arial" w:hAnsi="Arial" w:cs="Arial"/>
          <w:b/>
        </w:rPr>
        <w:t>POVRŠJE</w:t>
      </w:r>
    </w:p>
    <w:p w14:paraId="30B9776E" w14:textId="77777777" w:rsidR="00745024" w:rsidRPr="009C751F" w:rsidRDefault="00745024">
      <w:pPr>
        <w:rPr>
          <w:rFonts w:ascii="Arial" w:hAnsi="Arial" w:cs="Arial"/>
          <w:b/>
          <w:sz w:val="12"/>
          <w:szCs w:val="12"/>
        </w:rPr>
      </w:pPr>
    </w:p>
    <w:p w14:paraId="562790B9" w14:textId="77777777" w:rsidR="006C766B" w:rsidRDefault="006C7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Površje Afrike v osnovi predstavlja </w:t>
      </w:r>
      <w:r w:rsidRPr="00B8128A">
        <w:rPr>
          <w:rFonts w:ascii="Arial" w:hAnsi="Arial" w:cs="Arial"/>
          <w:b/>
          <w:u w:val="single"/>
        </w:rPr>
        <w:t>predkambrijski Afriški ščit</w:t>
      </w:r>
      <w:r>
        <w:rPr>
          <w:rFonts w:ascii="Arial" w:hAnsi="Arial" w:cs="Arial"/>
        </w:rPr>
        <w:t xml:space="preserve"> iz magmatskih kamnin, vendar je ta osnova marsikje prekrita s sedimentnimi kamninami, ki so jih nanesla reke in veter.</w:t>
      </w:r>
    </w:p>
    <w:p w14:paraId="46E7FA46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4C792CF1" w14:textId="77777777" w:rsidR="00745024" w:rsidRDefault="006C766B">
      <w:pPr>
        <w:rPr>
          <w:rFonts w:ascii="Arial" w:hAnsi="Arial" w:cs="Arial"/>
        </w:rPr>
      </w:pPr>
      <w:r>
        <w:rPr>
          <w:rFonts w:ascii="Arial" w:hAnsi="Arial" w:cs="Arial"/>
        </w:rPr>
        <w:t>Od predkambrija naprej praktično ni prihajalo do nobenih gubanj (izjeme: Atlas na severu, Zmajeve in Kapske gore na j</w:t>
      </w:r>
      <w:r w:rsidR="00745024">
        <w:rPr>
          <w:rFonts w:ascii="Arial" w:hAnsi="Arial" w:cs="Arial"/>
        </w:rPr>
        <w:t>ugu).</w:t>
      </w:r>
    </w:p>
    <w:p w14:paraId="5FBDE766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136329B2" w14:textId="77777777" w:rsidR="006C766B" w:rsidRDefault="006C7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Bolj pomembno je bilo </w:t>
      </w:r>
      <w:r w:rsidRPr="00B8128A">
        <w:rPr>
          <w:rFonts w:ascii="Arial" w:hAnsi="Arial" w:cs="Arial"/>
          <w:b/>
          <w:u w:val="single"/>
        </w:rPr>
        <w:t>tektonsko prelamljanje</w:t>
      </w:r>
      <w:r>
        <w:rPr>
          <w:rFonts w:ascii="Arial" w:hAnsi="Arial" w:cs="Arial"/>
        </w:rPr>
        <w:t>, dviganje, spuščanje, … ki se še vedno nadaljuje na vzhodu celine. Tam se afriška celina cepi na dvoje. Prav prelamljanje je vzrok za današnje značilno izmenjavanje kotlin (kongova, kalaharska, čadska, …) in planot, višavij, …</w:t>
      </w:r>
    </w:p>
    <w:p w14:paraId="5E434BE2" w14:textId="77777777" w:rsidR="006C766B" w:rsidRDefault="006C766B">
      <w:pPr>
        <w:rPr>
          <w:rFonts w:ascii="Arial" w:hAnsi="Arial" w:cs="Arial"/>
        </w:rPr>
      </w:pPr>
    </w:p>
    <w:p w14:paraId="56C2FC1C" w14:textId="77777777" w:rsidR="00B8128A" w:rsidRDefault="00B8128A">
      <w:pPr>
        <w:rPr>
          <w:rFonts w:ascii="Arial" w:hAnsi="Arial" w:cs="Arial"/>
        </w:rPr>
      </w:pPr>
    </w:p>
    <w:p w14:paraId="114EA44D" w14:textId="77777777" w:rsidR="006C766B" w:rsidRDefault="006C766B">
      <w:pPr>
        <w:rPr>
          <w:rFonts w:ascii="Arial" w:hAnsi="Arial" w:cs="Arial"/>
          <w:b/>
        </w:rPr>
      </w:pPr>
      <w:r w:rsidRPr="006C766B">
        <w:rPr>
          <w:rFonts w:ascii="Arial" w:hAnsi="Arial" w:cs="Arial"/>
          <w:b/>
        </w:rPr>
        <w:t>PODNEBJE</w:t>
      </w:r>
      <w:r w:rsidR="00EC0C71">
        <w:rPr>
          <w:rFonts w:ascii="Arial" w:hAnsi="Arial" w:cs="Arial"/>
          <w:b/>
        </w:rPr>
        <w:t xml:space="preserve"> in RASTJE</w:t>
      </w:r>
    </w:p>
    <w:p w14:paraId="1101E78E" w14:textId="77777777" w:rsidR="00745024" w:rsidRPr="009C751F" w:rsidRDefault="00745024">
      <w:pPr>
        <w:rPr>
          <w:rFonts w:ascii="Arial" w:hAnsi="Arial" w:cs="Arial"/>
          <w:b/>
          <w:sz w:val="12"/>
          <w:szCs w:val="12"/>
        </w:rPr>
      </w:pPr>
    </w:p>
    <w:p w14:paraId="111CF44D" w14:textId="77777777" w:rsidR="00EC0C71" w:rsidRDefault="006C766B">
      <w:pPr>
        <w:rPr>
          <w:rFonts w:ascii="Arial" w:hAnsi="Arial" w:cs="Arial"/>
        </w:rPr>
      </w:pPr>
      <w:r>
        <w:rPr>
          <w:rFonts w:ascii="Arial" w:hAnsi="Arial" w:cs="Arial"/>
        </w:rPr>
        <w:t>Najpomembnejši podnebni dejavnik je geografska širina. Afrika je nahaja skoraj v celoti v vročem pasu</w:t>
      </w:r>
      <w:r w:rsidR="00EC0C71">
        <w:rPr>
          <w:rFonts w:ascii="Arial" w:hAnsi="Arial" w:cs="Arial"/>
        </w:rPr>
        <w:t>.</w:t>
      </w:r>
    </w:p>
    <w:p w14:paraId="1ED4ECEA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699196A9" w14:textId="77777777" w:rsidR="00EC0C71" w:rsidRDefault="00EC0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 </w:t>
      </w:r>
      <w:r w:rsidRPr="00B8128A">
        <w:rPr>
          <w:rFonts w:ascii="Arial" w:hAnsi="Arial" w:cs="Arial"/>
          <w:b/>
          <w:u w:val="single"/>
        </w:rPr>
        <w:t>ekvatorju</w:t>
      </w:r>
      <w:r>
        <w:rPr>
          <w:rFonts w:ascii="Arial" w:hAnsi="Arial" w:cs="Arial"/>
        </w:rPr>
        <w:t xml:space="preserve"> je območje stanega nizkega zračnega tlaka, zato se tja stekajo pasati, ki prinesejo veliko padavin. Tu (in na vzhodnih obalah Madagaskarja) rase tropski deževni gozd.</w:t>
      </w:r>
    </w:p>
    <w:p w14:paraId="114DC071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6EDC69DE" w14:textId="77777777" w:rsidR="006C766B" w:rsidRDefault="00EC0C71">
      <w:pPr>
        <w:rPr>
          <w:rFonts w:ascii="Arial" w:hAnsi="Arial" w:cs="Arial"/>
        </w:rPr>
      </w:pPr>
      <w:r w:rsidRPr="00B8128A">
        <w:rPr>
          <w:rFonts w:ascii="Arial" w:hAnsi="Arial" w:cs="Arial"/>
          <w:b/>
          <w:u w:val="single"/>
        </w:rPr>
        <w:t>Savanski pas</w:t>
      </w:r>
      <w:r>
        <w:rPr>
          <w:rFonts w:ascii="Arial" w:hAnsi="Arial" w:cs="Arial"/>
        </w:rPr>
        <w:t xml:space="preserve"> obdaja območje ekvatorialnega podnebja v obliki podkve (na S, J in V), ob južnem in severnem 30. vzporedniku pa so nastale </w:t>
      </w:r>
      <w:r w:rsidRPr="004719A3">
        <w:rPr>
          <w:rFonts w:ascii="Arial" w:hAnsi="Arial" w:cs="Arial"/>
          <w:b/>
          <w:u w:val="single"/>
        </w:rPr>
        <w:t>puščave</w:t>
      </w:r>
      <w:r>
        <w:rPr>
          <w:rFonts w:ascii="Arial" w:hAnsi="Arial" w:cs="Arial"/>
        </w:rPr>
        <w:t xml:space="preserve"> zaradi visokega zračnega pritiska. Sahara in Namib segata na zahodnih obalah prav do morja zaradi hladnih morskih tokov.</w:t>
      </w:r>
    </w:p>
    <w:p w14:paraId="18D65A0B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72491D27" w14:textId="77777777" w:rsidR="00745024" w:rsidRDefault="00EC0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Skrajni sever in jug segata že v </w:t>
      </w:r>
      <w:r w:rsidRPr="00B8128A">
        <w:rPr>
          <w:rFonts w:ascii="Arial" w:hAnsi="Arial" w:cs="Arial"/>
          <w:b/>
          <w:u w:val="single"/>
        </w:rPr>
        <w:t>subtropski toplotni pas</w:t>
      </w:r>
      <w:r>
        <w:rPr>
          <w:rFonts w:ascii="Arial" w:hAnsi="Arial" w:cs="Arial"/>
        </w:rPr>
        <w:t>. Zahodne obale ob Sredozemskem morju in skrajni JZ celine imata sredozemsko podnebje, na JV pa je vlažno subtropsko podnebje.</w:t>
      </w:r>
    </w:p>
    <w:p w14:paraId="79F0541B" w14:textId="77777777" w:rsidR="00CF1C2B" w:rsidRDefault="0074502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br w:type="page"/>
      </w:r>
      <w:r w:rsidR="00CF1C2B" w:rsidRPr="00CF1C2B">
        <w:rPr>
          <w:rFonts w:ascii="Arial" w:hAnsi="Arial" w:cs="Arial"/>
          <w:b/>
          <w:sz w:val="32"/>
          <w:szCs w:val="32"/>
          <w:u w:val="single"/>
        </w:rPr>
        <w:lastRenderedPageBreak/>
        <w:t>DRUŽBENOGEOGRAFSKI DEL</w:t>
      </w:r>
    </w:p>
    <w:p w14:paraId="13D7823A" w14:textId="77777777" w:rsidR="00745024" w:rsidRPr="00FB7CB0" w:rsidRDefault="00745024">
      <w:pPr>
        <w:rPr>
          <w:rFonts w:ascii="Arial" w:hAnsi="Arial" w:cs="Arial"/>
          <w:b/>
          <w:sz w:val="28"/>
          <w:szCs w:val="28"/>
          <w:u w:val="single"/>
        </w:rPr>
      </w:pPr>
    </w:p>
    <w:p w14:paraId="4DABACA2" w14:textId="77777777" w:rsidR="00745024" w:rsidRPr="00FB7CB0" w:rsidRDefault="00745024">
      <w:pPr>
        <w:rPr>
          <w:rFonts w:ascii="Arial" w:hAnsi="Arial" w:cs="Arial"/>
          <w:b/>
          <w:sz w:val="28"/>
          <w:szCs w:val="28"/>
          <w:u w:val="single"/>
        </w:rPr>
      </w:pPr>
    </w:p>
    <w:p w14:paraId="4E0A9A38" w14:textId="77777777" w:rsidR="002E6DB0" w:rsidRDefault="00CF1C2B">
      <w:pPr>
        <w:rPr>
          <w:rFonts w:ascii="Arial" w:hAnsi="Arial" w:cs="Arial"/>
        </w:rPr>
      </w:pPr>
      <w:r>
        <w:rPr>
          <w:rFonts w:ascii="Arial" w:hAnsi="Arial" w:cs="Arial"/>
        </w:rPr>
        <w:t>Afriške celino severno od S</w:t>
      </w:r>
      <w:r w:rsidR="002E6DB0">
        <w:rPr>
          <w:rFonts w:ascii="Arial" w:hAnsi="Arial" w:cs="Arial"/>
        </w:rPr>
        <w:t>ahare poseljuje belo</w:t>
      </w:r>
      <w:r>
        <w:rPr>
          <w:rFonts w:ascii="Arial" w:hAnsi="Arial" w:cs="Arial"/>
        </w:rPr>
        <w:t xml:space="preserve"> </w:t>
      </w:r>
      <w:r w:rsidR="002E6DB0">
        <w:rPr>
          <w:rFonts w:ascii="Arial" w:hAnsi="Arial" w:cs="Arial"/>
        </w:rPr>
        <w:t>arabsko prebivalstvo</w:t>
      </w:r>
      <w:r>
        <w:rPr>
          <w:rFonts w:ascii="Arial" w:hAnsi="Arial" w:cs="Arial"/>
        </w:rPr>
        <w:t xml:space="preserve">, južno pa črnci. </w:t>
      </w:r>
    </w:p>
    <w:p w14:paraId="07CB283E" w14:textId="77777777" w:rsidR="0062777B" w:rsidRDefault="0062777B">
      <w:pPr>
        <w:rPr>
          <w:rFonts w:ascii="Arial" w:hAnsi="Arial" w:cs="Arial"/>
        </w:rPr>
      </w:pPr>
    </w:p>
    <w:p w14:paraId="17D39A75" w14:textId="77777777" w:rsidR="00B8128A" w:rsidRDefault="00B8128A">
      <w:pPr>
        <w:rPr>
          <w:rFonts w:ascii="Arial" w:hAnsi="Arial" w:cs="Arial"/>
        </w:rPr>
      </w:pPr>
    </w:p>
    <w:p w14:paraId="2BD93C5E" w14:textId="77777777" w:rsidR="002E6DB0" w:rsidRDefault="002E6DB0">
      <w:pPr>
        <w:rPr>
          <w:rFonts w:ascii="Arial" w:hAnsi="Arial" w:cs="Arial"/>
          <w:b/>
        </w:rPr>
      </w:pPr>
      <w:r w:rsidRPr="002E6DB0">
        <w:rPr>
          <w:rFonts w:ascii="Arial" w:hAnsi="Arial" w:cs="Arial"/>
          <w:b/>
        </w:rPr>
        <w:t>ZGODOVINSKI RAZVOJ</w:t>
      </w:r>
    </w:p>
    <w:p w14:paraId="47EDAF06" w14:textId="77777777" w:rsidR="00745024" w:rsidRPr="009C751F" w:rsidRDefault="00745024">
      <w:pPr>
        <w:rPr>
          <w:rFonts w:ascii="Arial" w:hAnsi="Arial" w:cs="Arial"/>
          <w:b/>
          <w:sz w:val="12"/>
          <w:szCs w:val="12"/>
        </w:rPr>
      </w:pPr>
    </w:p>
    <w:p w14:paraId="046060F6" w14:textId="77777777" w:rsidR="002E6DB0" w:rsidRDefault="002E6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Evropejci so bili v stiku s severnoafriškimi deželami že v antiki, južneje so prišli komaj v 15., 16. st. (Portugalci so prvi obpluli Afriko) in se najprej zanimali za obalna območja. Za notranjost so se začeli zanimati komaj v 19. st. Afriko so si razdelile evropske </w:t>
      </w:r>
      <w:r w:rsidRPr="00B8128A">
        <w:rPr>
          <w:rFonts w:ascii="Arial" w:hAnsi="Arial" w:cs="Arial"/>
          <w:b/>
          <w:u w:val="single"/>
        </w:rPr>
        <w:t>kolonialne velesile</w:t>
      </w:r>
      <w:r>
        <w:rPr>
          <w:rFonts w:ascii="Arial" w:hAnsi="Arial" w:cs="Arial"/>
        </w:rPr>
        <w:t xml:space="preserve"> in takratne meje so ostale skoraj nespremenjene do danes. Tudi posledice kolonializma so ostale še danes zelo vidne.</w:t>
      </w:r>
    </w:p>
    <w:p w14:paraId="00746070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0BA45C77" w14:textId="77777777" w:rsidR="002E6DB0" w:rsidRDefault="002E6DB0">
      <w:pPr>
        <w:rPr>
          <w:rFonts w:ascii="Arial" w:hAnsi="Arial" w:cs="Arial"/>
        </w:rPr>
      </w:pPr>
      <w:r>
        <w:rPr>
          <w:rFonts w:ascii="Arial" w:hAnsi="Arial" w:cs="Arial"/>
        </w:rPr>
        <w:t>Ko so se v 60-ih letih 20. st. afriške države osamosvojile je bilo to le bolj formalno. Nekdanje matične države so ostale glavni gospodarski partnerji teh držav, še vedno so se mešale v njihovo notranjo politiko, … (</w:t>
      </w:r>
      <w:r w:rsidRPr="00B8128A">
        <w:rPr>
          <w:rFonts w:ascii="Arial" w:hAnsi="Arial" w:cs="Arial"/>
          <w:b/>
          <w:u w:val="single"/>
        </w:rPr>
        <w:t>neokoloniali</w:t>
      </w:r>
      <w:r w:rsidR="00D5711A" w:rsidRPr="00B8128A">
        <w:rPr>
          <w:rFonts w:ascii="Arial" w:hAnsi="Arial" w:cs="Arial"/>
          <w:b/>
          <w:u w:val="single"/>
        </w:rPr>
        <w:t>zem</w:t>
      </w:r>
      <w:r w:rsidR="00D5711A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To je bilo obdobje trenj, državljanskih vojn, ki trajajo še danes, vendar je postopno uvajanje demokracije dober znak, da se Afriki obetajo boljši časi.</w:t>
      </w:r>
    </w:p>
    <w:p w14:paraId="3B7C086A" w14:textId="77777777" w:rsidR="00D5711A" w:rsidRDefault="00D5711A">
      <w:pPr>
        <w:rPr>
          <w:rFonts w:ascii="Arial" w:hAnsi="Arial" w:cs="Arial"/>
        </w:rPr>
      </w:pPr>
    </w:p>
    <w:p w14:paraId="205B9EEB" w14:textId="77777777" w:rsidR="00B8128A" w:rsidRDefault="00B8128A">
      <w:pPr>
        <w:rPr>
          <w:rFonts w:ascii="Arial" w:hAnsi="Arial" w:cs="Arial"/>
        </w:rPr>
      </w:pPr>
    </w:p>
    <w:p w14:paraId="75EC556A" w14:textId="77777777" w:rsidR="00D5711A" w:rsidRDefault="00D5711A">
      <w:pPr>
        <w:rPr>
          <w:rFonts w:ascii="Arial" w:hAnsi="Arial" w:cs="Arial"/>
          <w:b/>
        </w:rPr>
      </w:pPr>
      <w:r w:rsidRPr="00D5711A">
        <w:rPr>
          <w:rFonts w:ascii="Arial" w:hAnsi="Arial" w:cs="Arial"/>
          <w:b/>
        </w:rPr>
        <w:t>GOSPODARSTVO</w:t>
      </w:r>
    </w:p>
    <w:p w14:paraId="0695BE9E" w14:textId="77777777" w:rsidR="00B8128A" w:rsidRPr="009C751F" w:rsidRDefault="00B8128A">
      <w:pPr>
        <w:rPr>
          <w:rFonts w:ascii="Arial" w:hAnsi="Arial" w:cs="Arial"/>
          <w:b/>
          <w:sz w:val="12"/>
          <w:szCs w:val="12"/>
        </w:rPr>
      </w:pPr>
    </w:p>
    <w:p w14:paraId="39BE77A9" w14:textId="77777777" w:rsidR="00D5711A" w:rsidRDefault="00D57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Afrika je celina z najbolj problematičnim gospodarskim razvojem. To velja posebej za podsaharsko Afriko. Izjema je le Južna Afrika, ki ima BDP skoraj enak kot vse ostale podsaharske države skupaj. </w:t>
      </w:r>
    </w:p>
    <w:p w14:paraId="5B015414" w14:textId="77777777" w:rsidR="00B8128A" w:rsidRPr="009C751F" w:rsidRDefault="00B8128A">
      <w:pPr>
        <w:rPr>
          <w:rFonts w:ascii="Arial" w:hAnsi="Arial" w:cs="Arial"/>
          <w:sz w:val="16"/>
          <w:szCs w:val="16"/>
        </w:rPr>
      </w:pPr>
    </w:p>
    <w:p w14:paraId="5D035A42" w14:textId="77777777" w:rsidR="00D5711A" w:rsidRDefault="00D57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Zaradi neokolonializma je večina držav še vedno odvisna od izvoza enega ali dveh proizvodov (kmetijski pridelki in rude). Temu rečemo </w:t>
      </w:r>
      <w:r w:rsidRPr="00B8128A">
        <w:rPr>
          <w:rFonts w:ascii="Arial" w:hAnsi="Arial" w:cs="Arial"/>
          <w:b/>
          <w:u w:val="single"/>
        </w:rPr>
        <w:t>monostrukturno gospodarstvo</w:t>
      </w:r>
      <w:r>
        <w:rPr>
          <w:rFonts w:ascii="Arial" w:hAnsi="Arial" w:cs="Arial"/>
        </w:rPr>
        <w:t xml:space="preserve"> in ga lahko padec cen nekega proizvoda na svetovnem tržišču zelo prizadene. </w:t>
      </w:r>
      <w:r w:rsidR="00745024">
        <w:rPr>
          <w:rFonts w:ascii="Arial" w:hAnsi="Arial" w:cs="Arial"/>
        </w:rPr>
        <w:t>Cene surovin, ki jih Afrika izvaža so v zadnjih desetletjih padale, zato je, podobno kot v Južni Ameriki, prišlo do velike dolžniške krize.</w:t>
      </w:r>
    </w:p>
    <w:p w14:paraId="64AA6B65" w14:textId="77777777" w:rsidR="00B8128A" w:rsidRPr="009C751F" w:rsidRDefault="00B8128A">
      <w:pPr>
        <w:rPr>
          <w:rFonts w:ascii="Arial" w:hAnsi="Arial" w:cs="Arial"/>
          <w:sz w:val="16"/>
          <w:szCs w:val="16"/>
        </w:rPr>
      </w:pPr>
    </w:p>
    <w:p w14:paraId="78E6DE3A" w14:textId="77777777" w:rsidR="00B8128A" w:rsidRDefault="00B8128A" w:rsidP="00B81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Najpomembnejša dejavnost je </w:t>
      </w:r>
      <w:r w:rsidRPr="00B8128A">
        <w:rPr>
          <w:rFonts w:ascii="Arial" w:hAnsi="Arial" w:cs="Arial"/>
          <w:b/>
          <w:u w:val="single"/>
        </w:rPr>
        <w:t>kmetijstvo</w:t>
      </w:r>
      <w:r>
        <w:rPr>
          <w:rFonts w:ascii="Arial" w:hAnsi="Arial" w:cs="Arial"/>
        </w:rPr>
        <w:t xml:space="preserve"> (ponekod je delež kmečkega preb. 90%). Zelo razširjeno je selitveno poljedelstvo (požgejo del gozda, ko se zemlja izčrpa gredo naprej). V tržnem kmetijstvu Afrika najbolj izstopa v izvozu kakava.</w:t>
      </w:r>
    </w:p>
    <w:p w14:paraId="4BE83D6C" w14:textId="77777777" w:rsidR="00720200" w:rsidRPr="009C751F" w:rsidRDefault="00720200" w:rsidP="00B8128A">
      <w:pPr>
        <w:rPr>
          <w:rFonts w:ascii="Arial" w:hAnsi="Arial" w:cs="Arial"/>
          <w:sz w:val="16"/>
          <w:szCs w:val="16"/>
        </w:rPr>
      </w:pPr>
    </w:p>
    <w:p w14:paraId="278936DF" w14:textId="77777777" w:rsidR="00720200" w:rsidRPr="00CF1C2B" w:rsidRDefault="00720200" w:rsidP="00B81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 je afriška celina tako stara, ima veliko </w:t>
      </w:r>
      <w:r w:rsidRPr="00411BFF">
        <w:rPr>
          <w:rFonts w:ascii="Arial" w:hAnsi="Arial" w:cs="Arial"/>
          <w:b/>
          <w:u w:val="single"/>
        </w:rPr>
        <w:t>rudnih bogastev</w:t>
      </w:r>
      <w:r>
        <w:rPr>
          <w:rFonts w:ascii="Arial" w:hAnsi="Arial" w:cs="Arial"/>
        </w:rPr>
        <w:t>. Ima največje zaloge diamantov, zlata, platine. Številna so tudi nahajališča</w:t>
      </w:r>
      <w:r w:rsidR="00411BFF">
        <w:rPr>
          <w:rFonts w:ascii="Arial" w:hAnsi="Arial" w:cs="Arial"/>
        </w:rPr>
        <w:t xml:space="preserve"> boksita, urana, bakra, železa in energijskih virov kot so nafta, premog in zemeljski plin. Med vsemi državami daleč izstopa Južnoafiška republika (1. mesto v proizvodnji zlata, platine, 2. mesto v proizvodnji črnega premoga, 5. mesto v diamantih, …).</w:t>
      </w:r>
    </w:p>
    <w:p w14:paraId="560ACC4C" w14:textId="77777777" w:rsidR="00745024" w:rsidRPr="009C751F" w:rsidRDefault="00745024">
      <w:pPr>
        <w:rPr>
          <w:rFonts w:ascii="Arial" w:hAnsi="Arial" w:cs="Arial"/>
          <w:sz w:val="16"/>
          <w:szCs w:val="16"/>
        </w:rPr>
      </w:pPr>
    </w:p>
    <w:p w14:paraId="774C5DCB" w14:textId="77777777" w:rsidR="0062777B" w:rsidRDefault="00D57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redkim državam (Južna Afrika, Tanzanija, </w:t>
      </w:r>
      <w:r w:rsidR="00745024">
        <w:rPr>
          <w:rFonts w:ascii="Arial" w:hAnsi="Arial" w:cs="Arial"/>
        </w:rPr>
        <w:t>Kenija, nekatere države na severu)</w:t>
      </w:r>
      <w:r>
        <w:rPr>
          <w:rFonts w:ascii="Arial" w:hAnsi="Arial" w:cs="Arial"/>
        </w:rPr>
        <w:t xml:space="preserve"> v A</w:t>
      </w:r>
      <w:r w:rsidR="00745024">
        <w:rPr>
          <w:rFonts w:ascii="Arial" w:hAnsi="Arial" w:cs="Arial"/>
        </w:rPr>
        <w:t xml:space="preserve">friki je uspelo razviti </w:t>
      </w:r>
      <w:r w:rsidR="00745024" w:rsidRPr="00B8128A">
        <w:rPr>
          <w:rFonts w:ascii="Arial" w:hAnsi="Arial" w:cs="Arial"/>
          <w:b/>
          <w:u w:val="single"/>
        </w:rPr>
        <w:t>turizem</w:t>
      </w:r>
      <w:r w:rsidR="00745024">
        <w:rPr>
          <w:rFonts w:ascii="Arial" w:hAnsi="Arial" w:cs="Arial"/>
        </w:rPr>
        <w:t>. Z dohodki, ki jih prinese lahko vsaj deloma pokrijejo z</w:t>
      </w:r>
      <w:r w:rsidR="0062777B">
        <w:rPr>
          <w:rFonts w:ascii="Arial" w:hAnsi="Arial" w:cs="Arial"/>
        </w:rPr>
        <w:t>u</w:t>
      </w:r>
      <w:r w:rsidR="00745024">
        <w:rPr>
          <w:rFonts w:ascii="Arial" w:hAnsi="Arial" w:cs="Arial"/>
        </w:rPr>
        <w:t>najtrgovinski primanjkljaj (izvožene surovine so poceni, uvoženemu blagu pa se cena viša).</w:t>
      </w:r>
    </w:p>
    <w:p w14:paraId="47B71AF3" w14:textId="77777777" w:rsidR="00FB7CB0" w:rsidRDefault="0062777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FB7CB0">
        <w:rPr>
          <w:rFonts w:ascii="Arial" w:hAnsi="Arial" w:cs="Arial"/>
          <w:b/>
        </w:rPr>
        <w:lastRenderedPageBreak/>
        <w:t>OSTALI PROBLEMI</w:t>
      </w:r>
    </w:p>
    <w:p w14:paraId="5691ACD3" w14:textId="77777777" w:rsidR="00FB7CB0" w:rsidRPr="00FB7CB0" w:rsidRDefault="00FB7CB0">
      <w:pPr>
        <w:rPr>
          <w:rFonts w:ascii="Arial" w:hAnsi="Arial" w:cs="Arial"/>
          <w:sz w:val="12"/>
          <w:szCs w:val="12"/>
        </w:rPr>
      </w:pPr>
    </w:p>
    <w:p w14:paraId="2D9FFE9C" w14:textId="77777777" w:rsidR="00FB7CB0" w:rsidRDefault="00FB7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2. polovici 20. st. je Afrika, še posebej države J od Sahare, doživela </w:t>
      </w:r>
      <w:r w:rsidRPr="00FB7CB0">
        <w:rPr>
          <w:rFonts w:ascii="Arial" w:hAnsi="Arial" w:cs="Arial"/>
          <w:b/>
          <w:u w:val="single"/>
        </w:rPr>
        <w:t>demografsko eksplozijo</w:t>
      </w:r>
      <w:r w:rsidRPr="00FB7C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Rast prebivalstva je z načrtovanjem družin uspelo omejiti le bolj razvitim državam. Močno povečano prebivalstvo je en od vzrokov za to, da količina pridelane hrane na prebivalca pada (edino območje na svetu). Posledica je </w:t>
      </w:r>
      <w:r w:rsidRPr="00FB7CB0">
        <w:rPr>
          <w:rFonts w:ascii="Arial" w:hAnsi="Arial" w:cs="Arial"/>
          <w:b/>
          <w:u w:val="single"/>
        </w:rPr>
        <w:t>lakota</w:t>
      </w:r>
      <w:r>
        <w:rPr>
          <w:rFonts w:ascii="Arial" w:hAnsi="Arial" w:cs="Arial"/>
        </w:rPr>
        <w:t>.</w:t>
      </w:r>
    </w:p>
    <w:p w14:paraId="6DF765FC" w14:textId="77777777" w:rsidR="00FB7CB0" w:rsidRPr="00FB7CB0" w:rsidRDefault="00FB7CB0">
      <w:pPr>
        <w:rPr>
          <w:rFonts w:ascii="Arial" w:hAnsi="Arial" w:cs="Arial"/>
          <w:sz w:val="16"/>
          <w:szCs w:val="16"/>
        </w:rPr>
      </w:pPr>
    </w:p>
    <w:p w14:paraId="4710610B" w14:textId="77777777" w:rsidR="00206B05" w:rsidRDefault="00206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Ravno nasproten učinek ima </w:t>
      </w:r>
      <w:r w:rsidRPr="00206B05">
        <w:rPr>
          <w:rFonts w:ascii="Arial" w:hAnsi="Arial" w:cs="Arial"/>
          <w:b/>
          <w:u w:val="single"/>
        </w:rPr>
        <w:t>AIDS</w:t>
      </w:r>
      <w:r w:rsidRPr="00206B05">
        <w:rPr>
          <w:rFonts w:ascii="Arial" w:hAnsi="Arial" w:cs="Arial"/>
        </w:rPr>
        <w:t>, ki postaja vedno bolj resen problem</w:t>
      </w:r>
      <w:r>
        <w:rPr>
          <w:rFonts w:ascii="Arial" w:hAnsi="Arial" w:cs="Arial"/>
        </w:rPr>
        <w:t xml:space="preserve">. V podsaharski Afriki namreč živijo 2/3 vseh okuženih ljudi na svetu. V Svaziju je okužena več kot četrtina odraslega prebivalca. Leta 2007 je v Južnoafriški republiki zaradi aids-a umrlo 350.000 ljudi. V Zimbabveju je v manj kot desetih letih pričakovana življenjska doba padla za več kot 20 let, naravni prirastek pa se je v dvajsetih letih zmanjšal za več kot 3krat! </w:t>
      </w:r>
    </w:p>
    <w:p w14:paraId="76C64E5C" w14:textId="7762248A" w:rsidR="00287A43" w:rsidRPr="00287A43" w:rsidRDefault="00287A43" w:rsidP="00FE3EA4">
      <w:pPr>
        <w:rPr>
          <w:rFonts w:ascii="Arial" w:hAnsi="Arial" w:cs="Arial"/>
          <w:sz w:val="28"/>
          <w:szCs w:val="28"/>
        </w:rPr>
      </w:pPr>
    </w:p>
    <w:sectPr w:rsidR="00287A43" w:rsidRPr="0028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B29"/>
    <w:rsid w:val="000013CE"/>
    <w:rsid w:val="00006069"/>
    <w:rsid w:val="00017CC0"/>
    <w:rsid w:val="00023F4A"/>
    <w:rsid w:val="0002622F"/>
    <w:rsid w:val="00032DB2"/>
    <w:rsid w:val="00033835"/>
    <w:rsid w:val="00037C8B"/>
    <w:rsid w:val="000410AC"/>
    <w:rsid w:val="00060B64"/>
    <w:rsid w:val="00063543"/>
    <w:rsid w:val="00066B29"/>
    <w:rsid w:val="00071C0C"/>
    <w:rsid w:val="00071E56"/>
    <w:rsid w:val="00074BF3"/>
    <w:rsid w:val="00093A4F"/>
    <w:rsid w:val="000978BC"/>
    <w:rsid w:val="000C1BED"/>
    <w:rsid w:val="000D5D25"/>
    <w:rsid w:val="000E4495"/>
    <w:rsid w:val="000F159E"/>
    <w:rsid w:val="000F4B12"/>
    <w:rsid w:val="001066C6"/>
    <w:rsid w:val="00112F60"/>
    <w:rsid w:val="00120301"/>
    <w:rsid w:val="00135AE0"/>
    <w:rsid w:val="00136891"/>
    <w:rsid w:val="00147078"/>
    <w:rsid w:val="00156FAC"/>
    <w:rsid w:val="00157162"/>
    <w:rsid w:val="00161151"/>
    <w:rsid w:val="001632BE"/>
    <w:rsid w:val="00164746"/>
    <w:rsid w:val="00166B60"/>
    <w:rsid w:val="00171AB4"/>
    <w:rsid w:val="001763F5"/>
    <w:rsid w:val="0018246A"/>
    <w:rsid w:val="001908C2"/>
    <w:rsid w:val="001A0CD9"/>
    <w:rsid w:val="001A45BD"/>
    <w:rsid w:val="001B0202"/>
    <w:rsid w:val="001B32CF"/>
    <w:rsid w:val="001B45B4"/>
    <w:rsid w:val="001B5A9B"/>
    <w:rsid w:val="001C4494"/>
    <w:rsid w:val="001D3549"/>
    <w:rsid w:val="001E3909"/>
    <w:rsid w:val="001F08DC"/>
    <w:rsid w:val="001F204A"/>
    <w:rsid w:val="00206B05"/>
    <w:rsid w:val="00212C07"/>
    <w:rsid w:val="00217AC8"/>
    <w:rsid w:val="00217F40"/>
    <w:rsid w:val="002201AE"/>
    <w:rsid w:val="00221483"/>
    <w:rsid w:val="00237248"/>
    <w:rsid w:val="002453E3"/>
    <w:rsid w:val="0024622E"/>
    <w:rsid w:val="00257FA4"/>
    <w:rsid w:val="00260C52"/>
    <w:rsid w:val="00261394"/>
    <w:rsid w:val="00273E5D"/>
    <w:rsid w:val="00273FA0"/>
    <w:rsid w:val="0028359F"/>
    <w:rsid w:val="00284C8B"/>
    <w:rsid w:val="00287A43"/>
    <w:rsid w:val="002A33A4"/>
    <w:rsid w:val="002B20F2"/>
    <w:rsid w:val="002B3209"/>
    <w:rsid w:val="002B48A1"/>
    <w:rsid w:val="002C32B8"/>
    <w:rsid w:val="002C3822"/>
    <w:rsid w:val="002C468B"/>
    <w:rsid w:val="002C5D4E"/>
    <w:rsid w:val="002D2944"/>
    <w:rsid w:val="002D3C7A"/>
    <w:rsid w:val="002E222B"/>
    <w:rsid w:val="002E4A1E"/>
    <w:rsid w:val="002E6DB0"/>
    <w:rsid w:val="002F146A"/>
    <w:rsid w:val="002F3C91"/>
    <w:rsid w:val="002F47E4"/>
    <w:rsid w:val="002F6877"/>
    <w:rsid w:val="0030500D"/>
    <w:rsid w:val="003113EC"/>
    <w:rsid w:val="00311695"/>
    <w:rsid w:val="003455BD"/>
    <w:rsid w:val="00353768"/>
    <w:rsid w:val="0035583A"/>
    <w:rsid w:val="0036071E"/>
    <w:rsid w:val="00361379"/>
    <w:rsid w:val="00361C45"/>
    <w:rsid w:val="00370568"/>
    <w:rsid w:val="0037239D"/>
    <w:rsid w:val="00377CB0"/>
    <w:rsid w:val="0038540E"/>
    <w:rsid w:val="00385468"/>
    <w:rsid w:val="00393181"/>
    <w:rsid w:val="003935E9"/>
    <w:rsid w:val="00393A68"/>
    <w:rsid w:val="003960E1"/>
    <w:rsid w:val="003A1DE1"/>
    <w:rsid w:val="003A2922"/>
    <w:rsid w:val="003C7282"/>
    <w:rsid w:val="003E73E5"/>
    <w:rsid w:val="003F4F1F"/>
    <w:rsid w:val="00406259"/>
    <w:rsid w:val="00407FC4"/>
    <w:rsid w:val="00411BFF"/>
    <w:rsid w:val="00413941"/>
    <w:rsid w:val="00423CAD"/>
    <w:rsid w:val="00434F3D"/>
    <w:rsid w:val="004378F5"/>
    <w:rsid w:val="004523BD"/>
    <w:rsid w:val="0045305F"/>
    <w:rsid w:val="004560E4"/>
    <w:rsid w:val="0045639B"/>
    <w:rsid w:val="00460354"/>
    <w:rsid w:val="0046686F"/>
    <w:rsid w:val="004719A3"/>
    <w:rsid w:val="0047397A"/>
    <w:rsid w:val="004A5E4F"/>
    <w:rsid w:val="004B09BE"/>
    <w:rsid w:val="004B45B5"/>
    <w:rsid w:val="004C6604"/>
    <w:rsid w:val="004D04D4"/>
    <w:rsid w:val="004D7E2E"/>
    <w:rsid w:val="0051217D"/>
    <w:rsid w:val="00512CB7"/>
    <w:rsid w:val="00524265"/>
    <w:rsid w:val="00527481"/>
    <w:rsid w:val="00541233"/>
    <w:rsid w:val="0054550C"/>
    <w:rsid w:val="0055054D"/>
    <w:rsid w:val="00561288"/>
    <w:rsid w:val="005616EC"/>
    <w:rsid w:val="00571F14"/>
    <w:rsid w:val="00573A11"/>
    <w:rsid w:val="00580D49"/>
    <w:rsid w:val="005817C9"/>
    <w:rsid w:val="005834C0"/>
    <w:rsid w:val="00584CD1"/>
    <w:rsid w:val="0059755C"/>
    <w:rsid w:val="005A46EC"/>
    <w:rsid w:val="005B2626"/>
    <w:rsid w:val="005B79A0"/>
    <w:rsid w:val="005C320D"/>
    <w:rsid w:val="005D4A45"/>
    <w:rsid w:val="005F6E45"/>
    <w:rsid w:val="00605542"/>
    <w:rsid w:val="00610239"/>
    <w:rsid w:val="0061099F"/>
    <w:rsid w:val="00621B61"/>
    <w:rsid w:val="0062777B"/>
    <w:rsid w:val="00634AED"/>
    <w:rsid w:val="006352CA"/>
    <w:rsid w:val="0063603B"/>
    <w:rsid w:val="00645004"/>
    <w:rsid w:val="00647AD6"/>
    <w:rsid w:val="00657F23"/>
    <w:rsid w:val="0067668E"/>
    <w:rsid w:val="00680F1E"/>
    <w:rsid w:val="006969C8"/>
    <w:rsid w:val="00696EC8"/>
    <w:rsid w:val="006B6B7A"/>
    <w:rsid w:val="006C2643"/>
    <w:rsid w:val="006C3D4A"/>
    <w:rsid w:val="006C766B"/>
    <w:rsid w:val="006E0A28"/>
    <w:rsid w:val="006E5309"/>
    <w:rsid w:val="006F1C66"/>
    <w:rsid w:val="006F7F8E"/>
    <w:rsid w:val="007010FE"/>
    <w:rsid w:val="00706BD9"/>
    <w:rsid w:val="00710D28"/>
    <w:rsid w:val="00720200"/>
    <w:rsid w:val="00720CE8"/>
    <w:rsid w:val="0072433D"/>
    <w:rsid w:val="00745024"/>
    <w:rsid w:val="0076031B"/>
    <w:rsid w:val="00760C26"/>
    <w:rsid w:val="007644A5"/>
    <w:rsid w:val="00770A60"/>
    <w:rsid w:val="00781752"/>
    <w:rsid w:val="00782CA0"/>
    <w:rsid w:val="00786222"/>
    <w:rsid w:val="007951C9"/>
    <w:rsid w:val="00796DCA"/>
    <w:rsid w:val="007A0257"/>
    <w:rsid w:val="007A51B3"/>
    <w:rsid w:val="007B6104"/>
    <w:rsid w:val="007C6A58"/>
    <w:rsid w:val="007D3A47"/>
    <w:rsid w:val="007D61A8"/>
    <w:rsid w:val="007D6E6D"/>
    <w:rsid w:val="007E4706"/>
    <w:rsid w:val="007E4A3C"/>
    <w:rsid w:val="007E7A6C"/>
    <w:rsid w:val="007F0C11"/>
    <w:rsid w:val="007F63EE"/>
    <w:rsid w:val="0080215D"/>
    <w:rsid w:val="00802518"/>
    <w:rsid w:val="00822445"/>
    <w:rsid w:val="00823FCB"/>
    <w:rsid w:val="00826477"/>
    <w:rsid w:val="00830E9F"/>
    <w:rsid w:val="00831599"/>
    <w:rsid w:val="00840EE9"/>
    <w:rsid w:val="00851542"/>
    <w:rsid w:val="00857996"/>
    <w:rsid w:val="00862A2F"/>
    <w:rsid w:val="0087296D"/>
    <w:rsid w:val="00873FD0"/>
    <w:rsid w:val="00874072"/>
    <w:rsid w:val="0087426B"/>
    <w:rsid w:val="008879B2"/>
    <w:rsid w:val="00893B94"/>
    <w:rsid w:val="00897A04"/>
    <w:rsid w:val="008A169E"/>
    <w:rsid w:val="008A66F1"/>
    <w:rsid w:val="008B1AF8"/>
    <w:rsid w:val="008B5DF8"/>
    <w:rsid w:val="008C5CEE"/>
    <w:rsid w:val="008D5F56"/>
    <w:rsid w:val="008D7C6E"/>
    <w:rsid w:val="008F0284"/>
    <w:rsid w:val="008F20B7"/>
    <w:rsid w:val="008F5953"/>
    <w:rsid w:val="008F6933"/>
    <w:rsid w:val="00905731"/>
    <w:rsid w:val="00916FC0"/>
    <w:rsid w:val="00921754"/>
    <w:rsid w:val="009246EA"/>
    <w:rsid w:val="00931C5C"/>
    <w:rsid w:val="00933EAA"/>
    <w:rsid w:val="00951468"/>
    <w:rsid w:val="00955C56"/>
    <w:rsid w:val="0096734C"/>
    <w:rsid w:val="00967E98"/>
    <w:rsid w:val="009804CE"/>
    <w:rsid w:val="009A5A6B"/>
    <w:rsid w:val="009B5F7D"/>
    <w:rsid w:val="009C5967"/>
    <w:rsid w:val="009C6EDE"/>
    <w:rsid w:val="009C751F"/>
    <w:rsid w:val="009D5700"/>
    <w:rsid w:val="009E65CE"/>
    <w:rsid w:val="009F1348"/>
    <w:rsid w:val="009F3221"/>
    <w:rsid w:val="009F454A"/>
    <w:rsid w:val="00A10572"/>
    <w:rsid w:val="00A328D3"/>
    <w:rsid w:val="00A46C47"/>
    <w:rsid w:val="00A53250"/>
    <w:rsid w:val="00A66773"/>
    <w:rsid w:val="00A67BDF"/>
    <w:rsid w:val="00A73482"/>
    <w:rsid w:val="00A95E93"/>
    <w:rsid w:val="00A961F9"/>
    <w:rsid w:val="00AA0437"/>
    <w:rsid w:val="00AA39D2"/>
    <w:rsid w:val="00AA58FF"/>
    <w:rsid w:val="00AC64B6"/>
    <w:rsid w:val="00AF27AC"/>
    <w:rsid w:val="00AF2AD3"/>
    <w:rsid w:val="00AF3DFB"/>
    <w:rsid w:val="00B03438"/>
    <w:rsid w:val="00B03922"/>
    <w:rsid w:val="00B07247"/>
    <w:rsid w:val="00B11712"/>
    <w:rsid w:val="00B16F45"/>
    <w:rsid w:val="00B31B4F"/>
    <w:rsid w:val="00B36E8C"/>
    <w:rsid w:val="00B47033"/>
    <w:rsid w:val="00B548D3"/>
    <w:rsid w:val="00B63BA8"/>
    <w:rsid w:val="00B707C3"/>
    <w:rsid w:val="00B72755"/>
    <w:rsid w:val="00B7570C"/>
    <w:rsid w:val="00B8128A"/>
    <w:rsid w:val="00B82880"/>
    <w:rsid w:val="00B86BCC"/>
    <w:rsid w:val="00BA4C0F"/>
    <w:rsid w:val="00BC006B"/>
    <w:rsid w:val="00BC01AB"/>
    <w:rsid w:val="00BC5580"/>
    <w:rsid w:val="00BD4870"/>
    <w:rsid w:val="00BD7447"/>
    <w:rsid w:val="00BE6A29"/>
    <w:rsid w:val="00BF516F"/>
    <w:rsid w:val="00BF7A05"/>
    <w:rsid w:val="00C03E98"/>
    <w:rsid w:val="00C51E33"/>
    <w:rsid w:val="00C52E40"/>
    <w:rsid w:val="00C613F3"/>
    <w:rsid w:val="00C630F6"/>
    <w:rsid w:val="00C64578"/>
    <w:rsid w:val="00C65F3B"/>
    <w:rsid w:val="00C71E53"/>
    <w:rsid w:val="00C7414B"/>
    <w:rsid w:val="00C81B5F"/>
    <w:rsid w:val="00C9132C"/>
    <w:rsid w:val="00CB1310"/>
    <w:rsid w:val="00CB4C65"/>
    <w:rsid w:val="00CC0D99"/>
    <w:rsid w:val="00CD3B4F"/>
    <w:rsid w:val="00CD4B7F"/>
    <w:rsid w:val="00CE1661"/>
    <w:rsid w:val="00CF0F29"/>
    <w:rsid w:val="00CF1C2B"/>
    <w:rsid w:val="00D00B84"/>
    <w:rsid w:val="00D10C44"/>
    <w:rsid w:val="00D12F81"/>
    <w:rsid w:val="00D1723F"/>
    <w:rsid w:val="00D36168"/>
    <w:rsid w:val="00D5711A"/>
    <w:rsid w:val="00D66E43"/>
    <w:rsid w:val="00D87CFA"/>
    <w:rsid w:val="00D970C4"/>
    <w:rsid w:val="00D9715D"/>
    <w:rsid w:val="00DA023E"/>
    <w:rsid w:val="00DA2AF3"/>
    <w:rsid w:val="00DB1E41"/>
    <w:rsid w:val="00DC348A"/>
    <w:rsid w:val="00DC5B68"/>
    <w:rsid w:val="00DD72BE"/>
    <w:rsid w:val="00DD7340"/>
    <w:rsid w:val="00DF6DAB"/>
    <w:rsid w:val="00E1005C"/>
    <w:rsid w:val="00E101C9"/>
    <w:rsid w:val="00E22CA7"/>
    <w:rsid w:val="00E251BB"/>
    <w:rsid w:val="00E27061"/>
    <w:rsid w:val="00E41EBA"/>
    <w:rsid w:val="00E44606"/>
    <w:rsid w:val="00E51DBA"/>
    <w:rsid w:val="00E558F6"/>
    <w:rsid w:val="00E607F6"/>
    <w:rsid w:val="00E66542"/>
    <w:rsid w:val="00E72639"/>
    <w:rsid w:val="00E836B5"/>
    <w:rsid w:val="00E97D9C"/>
    <w:rsid w:val="00EA6CF5"/>
    <w:rsid w:val="00EB04E4"/>
    <w:rsid w:val="00EB23E7"/>
    <w:rsid w:val="00EB3249"/>
    <w:rsid w:val="00EB6AF2"/>
    <w:rsid w:val="00EC0C71"/>
    <w:rsid w:val="00ED052A"/>
    <w:rsid w:val="00ED2ED4"/>
    <w:rsid w:val="00ED5479"/>
    <w:rsid w:val="00ED6857"/>
    <w:rsid w:val="00ED6B51"/>
    <w:rsid w:val="00EE150C"/>
    <w:rsid w:val="00EE26A9"/>
    <w:rsid w:val="00EE66DB"/>
    <w:rsid w:val="00EE68C1"/>
    <w:rsid w:val="00EE77F8"/>
    <w:rsid w:val="00F12984"/>
    <w:rsid w:val="00F24F2A"/>
    <w:rsid w:val="00F279AE"/>
    <w:rsid w:val="00F5197B"/>
    <w:rsid w:val="00F6106C"/>
    <w:rsid w:val="00F63844"/>
    <w:rsid w:val="00F6531F"/>
    <w:rsid w:val="00F73B53"/>
    <w:rsid w:val="00F75385"/>
    <w:rsid w:val="00F762A9"/>
    <w:rsid w:val="00F90A2B"/>
    <w:rsid w:val="00F91086"/>
    <w:rsid w:val="00F94096"/>
    <w:rsid w:val="00FA3F5B"/>
    <w:rsid w:val="00FB6CF5"/>
    <w:rsid w:val="00FB7BB4"/>
    <w:rsid w:val="00FB7CB0"/>
    <w:rsid w:val="00FD33A9"/>
    <w:rsid w:val="00FE3EA4"/>
    <w:rsid w:val="00FE51DF"/>
    <w:rsid w:val="00FF2698"/>
    <w:rsid w:val="00FF3A5E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93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