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B788" w14:textId="77777777" w:rsidR="00AC3338" w:rsidRDefault="00D72FEE">
      <w:pPr>
        <w:pStyle w:val="Title"/>
      </w:pPr>
      <w:bookmarkStart w:id="0" w:name="_GoBack"/>
      <w:bookmarkEnd w:id="0"/>
      <w:r>
        <w:t>BALTSKO MORJE</w:t>
      </w:r>
    </w:p>
    <w:p w14:paraId="1113CE73" w14:textId="77777777" w:rsidR="00AC3338" w:rsidRDefault="00AC3338">
      <w:pPr>
        <w:rPr>
          <w:sz w:val="24"/>
        </w:rPr>
      </w:pPr>
    </w:p>
    <w:p w14:paraId="3FE3D6C9" w14:textId="77777777" w:rsidR="00AC3338" w:rsidRDefault="00AC3338">
      <w:pPr>
        <w:rPr>
          <w:sz w:val="24"/>
        </w:rPr>
      </w:pPr>
    </w:p>
    <w:p w14:paraId="22B3C206" w14:textId="77777777" w:rsidR="00AC3338" w:rsidRDefault="00D72FEE">
      <w:pPr>
        <w:jc w:val="both"/>
        <w:rPr>
          <w:sz w:val="24"/>
        </w:rPr>
      </w:pPr>
      <w:r>
        <w:rPr>
          <w:sz w:val="24"/>
        </w:rPr>
        <w:tab/>
        <w:t xml:space="preserve">Baltsko morje zajema od Skagerraka do konca Botnijskega zaliva 380 000 km2 površine. Ob njej ležijo Švedska, Finska, Rusija, Estonija, Latvija, Litva, Poljska, Nemčija in Danska. Če primerjamo to stransko morje Atlantskega oceana z drugimi morji, bi ga lahko šteli za veliko notranje vodovje. Ob nastanku je bil Baltik v resnici kopensko jezero, ki je dobival povezavo z morjem šele pred nekaj tisoč leti. </w:t>
      </w:r>
    </w:p>
    <w:p w14:paraId="65273452" w14:textId="77777777" w:rsidR="00AC3338" w:rsidRDefault="00AC3338">
      <w:pPr>
        <w:jc w:val="both"/>
        <w:rPr>
          <w:sz w:val="24"/>
        </w:rPr>
      </w:pPr>
    </w:p>
    <w:p w14:paraId="2C0F2D52" w14:textId="77777777" w:rsidR="00AC3338" w:rsidRDefault="00AC3338">
      <w:pPr>
        <w:jc w:val="both"/>
        <w:rPr>
          <w:sz w:val="24"/>
        </w:rPr>
      </w:pPr>
    </w:p>
    <w:p w14:paraId="5D4A5C1C" w14:textId="77777777" w:rsidR="00AC3338" w:rsidRDefault="00AC3338">
      <w:pPr>
        <w:jc w:val="both"/>
        <w:rPr>
          <w:b/>
          <w:i/>
          <w:sz w:val="32"/>
          <w:u w:val="single"/>
        </w:rPr>
      </w:pPr>
    </w:p>
    <w:p w14:paraId="08BC764B" w14:textId="77777777" w:rsidR="00AC3338" w:rsidRDefault="00D72FEE">
      <w:pPr>
        <w:jc w:val="both"/>
        <w:rPr>
          <w:b/>
          <w:i/>
          <w:sz w:val="32"/>
          <w:u w:val="single"/>
        </w:rPr>
      </w:pPr>
      <w:r>
        <w:rPr>
          <w:b/>
          <w:i/>
          <w:sz w:val="32"/>
          <w:u w:val="single"/>
        </w:rPr>
        <w:t>BALTSKO MORJE - MLADO MORJE</w:t>
      </w:r>
    </w:p>
    <w:p w14:paraId="4112BFBD" w14:textId="77777777" w:rsidR="00AC3338" w:rsidRDefault="00AC3338">
      <w:pPr>
        <w:ind w:firstLine="708"/>
        <w:jc w:val="both"/>
        <w:rPr>
          <w:sz w:val="24"/>
        </w:rPr>
      </w:pPr>
    </w:p>
    <w:p w14:paraId="07527ABF" w14:textId="77777777" w:rsidR="00AC3338" w:rsidRDefault="00D72FEE">
      <w:pPr>
        <w:ind w:firstLine="708"/>
        <w:jc w:val="both"/>
        <w:rPr>
          <w:sz w:val="24"/>
        </w:rPr>
      </w:pPr>
      <w:r>
        <w:rPr>
          <w:sz w:val="24"/>
        </w:rPr>
        <w:t>Baltsko morje nastalo zaradi več kot 3000m debele gmote ledu, ki se je med zadnjo ledeno dobo počasi pomikala s severne Skandinavije proti jugu in vzhodu ter izdolbla v skalno podlago velikansko kadunjo. Pri tem so nastale, odvisno od teže ledu in odpornosti podlage, različno - povprečno pa le 55m - globoke kotanje.</w:t>
      </w:r>
    </w:p>
    <w:p w14:paraId="023BB700" w14:textId="77777777" w:rsidR="00AC3338" w:rsidRDefault="00D72FEE">
      <w:pPr>
        <w:jc w:val="both"/>
        <w:rPr>
          <w:sz w:val="24"/>
        </w:rPr>
      </w:pPr>
      <w:r>
        <w:rPr>
          <w:sz w:val="24"/>
        </w:rPr>
        <w:tab/>
      </w:r>
    </w:p>
    <w:p w14:paraId="47E824A9" w14:textId="77777777" w:rsidR="00AC3338" w:rsidRDefault="00D72FEE">
      <w:pPr>
        <w:ind w:firstLine="708"/>
        <w:jc w:val="both"/>
        <w:rPr>
          <w:sz w:val="24"/>
        </w:rPr>
      </w:pPr>
      <w:r>
        <w:rPr>
          <w:sz w:val="24"/>
        </w:rPr>
        <w:t>Med umikanjem ledenega pokrova pred 14 000 - 10 000 leti je nastalo najprej na južnem, območju  sedanjega Baltskega morja naglo naraščajoče zajezitveno jezero, ki gaje polnil taleči se led. Na severovzhodu je bilo pozneje nekaj časa povezano z Belim morjem, na jugozahodu pa po Velikem Beltu in Oresundu.</w:t>
      </w:r>
    </w:p>
    <w:p w14:paraId="2FD340F0" w14:textId="77777777" w:rsidR="00AC3338" w:rsidRDefault="00AC3338">
      <w:pPr>
        <w:jc w:val="both"/>
        <w:rPr>
          <w:sz w:val="24"/>
        </w:rPr>
      </w:pPr>
    </w:p>
    <w:p w14:paraId="566F03FD" w14:textId="77777777" w:rsidR="00AC3338" w:rsidRDefault="00D72FEE">
      <w:pPr>
        <w:jc w:val="both"/>
        <w:rPr>
          <w:sz w:val="24"/>
        </w:rPr>
      </w:pPr>
      <w:r>
        <w:rPr>
          <w:sz w:val="24"/>
        </w:rPr>
        <w:tab/>
        <w:t>Na življenjsko okolje Baltskega morja vpliva dotok slane in sladke vode. Sladko vodo dovajajo v morje reke, pa tudi sneg in dež. Slana voda prihaja iz  Severnega morja. Hladna slana in zato veliko težja severnomorska voda se le malo meša s površinsko sladko vodo. Zaradi premalo temeljitega mešanja vode pa je Baltsko morje še posebno občutlijvo za onesnaževanje.</w:t>
      </w:r>
    </w:p>
    <w:p w14:paraId="7BF8E1B7" w14:textId="77777777" w:rsidR="00AC3338" w:rsidRDefault="00AC3338">
      <w:pPr>
        <w:jc w:val="both"/>
        <w:rPr>
          <w:sz w:val="24"/>
        </w:rPr>
      </w:pPr>
    </w:p>
    <w:p w14:paraId="15F81D66" w14:textId="77777777" w:rsidR="00AC3338" w:rsidRDefault="00AC3338">
      <w:pPr>
        <w:jc w:val="both"/>
        <w:rPr>
          <w:b/>
          <w:i/>
          <w:sz w:val="32"/>
          <w:u w:val="single"/>
        </w:rPr>
      </w:pPr>
    </w:p>
    <w:p w14:paraId="6A8C8587" w14:textId="77777777" w:rsidR="00AC3338" w:rsidRDefault="00D72FEE">
      <w:pPr>
        <w:jc w:val="both"/>
        <w:rPr>
          <w:b/>
          <w:i/>
          <w:sz w:val="32"/>
          <w:u w:val="single"/>
        </w:rPr>
      </w:pPr>
      <w:r>
        <w:rPr>
          <w:b/>
          <w:i/>
          <w:sz w:val="32"/>
          <w:u w:val="single"/>
        </w:rPr>
        <w:t>BALTIK - UMIRAJOČE MORJE</w:t>
      </w:r>
    </w:p>
    <w:p w14:paraId="2BEB8414" w14:textId="77777777" w:rsidR="00AC3338" w:rsidRDefault="00AC3338">
      <w:pPr>
        <w:ind w:firstLine="708"/>
        <w:jc w:val="both"/>
        <w:rPr>
          <w:sz w:val="24"/>
        </w:rPr>
      </w:pPr>
    </w:p>
    <w:p w14:paraId="0536CCA9" w14:textId="77777777" w:rsidR="00AC3338" w:rsidRDefault="00D72FEE">
      <w:pPr>
        <w:ind w:firstLine="708"/>
        <w:jc w:val="both"/>
        <w:rPr>
          <w:sz w:val="24"/>
        </w:rPr>
      </w:pPr>
      <w:r>
        <w:rPr>
          <w:sz w:val="24"/>
        </w:rPr>
        <w:t>Velika nevarnost za življenje v Baltskem morju je človekovo onesnaževanje. Neposredno z izlivanjem industrijskih odplak, posredno pa po rekah in zraku prihajajo v Baltsko morje velikanske količine škodljivih snovi. Zaradi uporabe dušikovih in fosforjevih  spojin pri gnojenju polj v obmorskih deželah prihajajo v to morje snovi, ki povečujejo količino organskih snovi v vodi. Prevelika količina teh snovi (evtrofičnost) sproži  naprej silno namnožitev rastlinskega planktona; ko ta odmira, pada na dno in se začne razkrajati, kar odvzema vodi velikanske količine kisika. Vrh tega nastaja pri razkrajanju organskih snovi žveplovodik, ki onemogoča skoraj vsakršno življenje.</w:t>
      </w:r>
    </w:p>
    <w:p w14:paraId="22561742" w14:textId="77777777" w:rsidR="00AC3338" w:rsidRDefault="00D72FEE">
      <w:pPr>
        <w:jc w:val="both"/>
        <w:rPr>
          <w:sz w:val="24"/>
        </w:rPr>
      </w:pPr>
      <w:r>
        <w:rPr>
          <w:sz w:val="24"/>
        </w:rPr>
        <w:tab/>
      </w:r>
    </w:p>
    <w:p w14:paraId="5BC70ABA" w14:textId="77777777" w:rsidR="00AC3338" w:rsidRDefault="00D72FEE">
      <w:pPr>
        <w:ind w:firstLine="708"/>
        <w:jc w:val="both"/>
        <w:rPr>
          <w:sz w:val="24"/>
        </w:rPr>
      </w:pPr>
      <w:r>
        <w:rPr>
          <w:sz w:val="24"/>
        </w:rPr>
        <w:t>V nekaterih delih Baltskega morja se je to dogaja že zelo razmahnilo; tam je že nastalo dobesedno  mrtvo morje. Države ob Baltskem morju so se v prizadevanju, da bi ustavile dotok škodljivih snovi, sporazumele za sodelovanje pri reševanju morja.</w:t>
      </w:r>
    </w:p>
    <w:p w14:paraId="7DF373E8" w14:textId="77777777" w:rsidR="00AC3338" w:rsidRDefault="00D72FEE">
      <w:pPr>
        <w:jc w:val="both"/>
        <w:rPr>
          <w:sz w:val="24"/>
        </w:rPr>
      </w:pPr>
      <w:r>
        <w:rPr>
          <w:sz w:val="24"/>
        </w:rPr>
        <w:lastRenderedPageBreak/>
        <w:t>Najpomembnejša organizacija je leta 1974 ustanovljena Helsinška komisija, ki ima med prednostnimi nalogami raziskovanje soodvisnosti v morski ekologiji in uresničevanje načrtov za zmanjšanje obremenjevanja baltskega morja s škodljivimi snovmi.</w:t>
      </w:r>
    </w:p>
    <w:p w14:paraId="7FB29286" w14:textId="77777777" w:rsidR="00AC3338" w:rsidRDefault="00AC3338">
      <w:pPr>
        <w:jc w:val="both"/>
        <w:rPr>
          <w:sz w:val="24"/>
        </w:rPr>
      </w:pPr>
    </w:p>
    <w:p w14:paraId="00AC19A4" w14:textId="77777777" w:rsidR="00AC3338" w:rsidRDefault="00AC3338">
      <w:pPr>
        <w:jc w:val="both"/>
        <w:rPr>
          <w:sz w:val="24"/>
        </w:rPr>
      </w:pPr>
    </w:p>
    <w:p w14:paraId="65605EE6" w14:textId="77777777" w:rsidR="00AC3338" w:rsidRDefault="00D72FEE">
      <w:pPr>
        <w:jc w:val="both"/>
        <w:rPr>
          <w:b/>
          <w:i/>
          <w:sz w:val="32"/>
          <w:u w:val="single"/>
        </w:rPr>
      </w:pPr>
      <w:r>
        <w:rPr>
          <w:b/>
          <w:i/>
          <w:sz w:val="32"/>
          <w:u w:val="single"/>
        </w:rPr>
        <w:t>GOSPODARSKA UPORABA BALTSKEGA MORJA</w:t>
      </w:r>
    </w:p>
    <w:p w14:paraId="3D2591D8" w14:textId="77777777" w:rsidR="00AC3338" w:rsidRDefault="00AC3338">
      <w:pPr>
        <w:ind w:firstLine="708"/>
        <w:jc w:val="both"/>
        <w:rPr>
          <w:sz w:val="24"/>
        </w:rPr>
      </w:pPr>
    </w:p>
    <w:p w14:paraId="6558ED2C" w14:textId="77777777" w:rsidR="00AC3338" w:rsidRDefault="00D72FEE">
      <w:pPr>
        <w:ind w:firstLine="708"/>
        <w:jc w:val="both"/>
        <w:rPr>
          <w:sz w:val="24"/>
        </w:rPr>
      </w:pPr>
      <w:r>
        <w:rPr>
          <w:sz w:val="24"/>
        </w:rPr>
        <w:t>Baltsko morje so že v srednjem veku uporabljali predvsem  za promet med deželami ob njem. Pozneje so se razvile daljnosežne povezave s severnomorskimi pristanišči in nazadnje še z deželami onkraj oceana. Zato sta postala Oresund in Veliki Belt, naravna izhoda v Severno morje, zelo prometni plovni poti. Z izgraditvijo Severnomorsko - baltskega in Ladoškega prekopa so odprli dodatne dostope v Baltsko morje: po ruskem spletu plovnih poti je mogoče zdržema pripluti iz Baltskega morja v Belo morje in celo v Črno morje.</w:t>
      </w:r>
    </w:p>
    <w:p w14:paraId="1F8FABCB" w14:textId="77777777" w:rsidR="00AC3338" w:rsidRDefault="00D72FEE">
      <w:pPr>
        <w:jc w:val="both"/>
        <w:rPr>
          <w:sz w:val="24"/>
        </w:rPr>
      </w:pPr>
      <w:r>
        <w:rPr>
          <w:sz w:val="24"/>
        </w:rPr>
        <w:tab/>
      </w:r>
    </w:p>
    <w:p w14:paraId="65BE596B" w14:textId="77777777" w:rsidR="00AC3338" w:rsidRDefault="00D72FEE">
      <w:pPr>
        <w:ind w:firstLine="708"/>
        <w:jc w:val="both"/>
        <w:rPr>
          <w:sz w:val="24"/>
        </w:rPr>
      </w:pPr>
      <w:r>
        <w:rPr>
          <w:sz w:val="24"/>
        </w:rPr>
        <w:t>Zdaj je Baltsko morje med najbolj prometnimi morskimi območji na Zemlji. Ob navadnih ladjah se je zelo povečal pomen baltskih trajektov za evropski tovorni in osebni promet. Veliki železniški trajekti povezujejo Dansko, Švedsko in Finsko z nemškimi baltskimi pristanišči. Novosti pa je razvoj trajektne plovbe ob južni obali, denimo plovbe železniških trajektov med Mukranom (otok Rugen) in Klaipedo v Litvi ali avtomobilskih trajektov med Gdanskom in Travemundejem.</w:t>
      </w:r>
    </w:p>
    <w:p w14:paraId="5279536F" w14:textId="77777777" w:rsidR="00AC3338" w:rsidRDefault="00D72FEE">
      <w:pPr>
        <w:jc w:val="both"/>
        <w:rPr>
          <w:sz w:val="24"/>
        </w:rPr>
      </w:pPr>
      <w:r>
        <w:rPr>
          <w:sz w:val="24"/>
        </w:rPr>
        <w:tab/>
      </w:r>
    </w:p>
    <w:p w14:paraId="1382A2F1" w14:textId="77777777" w:rsidR="00AC3338" w:rsidRDefault="00D72FEE">
      <w:pPr>
        <w:ind w:firstLine="708"/>
        <w:jc w:val="both"/>
        <w:rPr>
          <w:sz w:val="24"/>
        </w:rPr>
      </w:pPr>
      <w:r>
        <w:rPr>
          <w:sz w:val="24"/>
        </w:rPr>
        <w:t>Ribištvo ima seveda pomembno gospodarsko vlogo že od davnine. Tudi turizem se razvija že zelo dolgo. Poleg tega pa namenjajo veliko pozornosti raziskovanju podmorskih rudnin ležišč.</w:t>
      </w:r>
    </w:p>
    <w:p w14:paraId="15B1B452" w14:textId="77777777" w:rsidR="00AC3338" w:rsidRDefault="00AC3338">
      <w:pPr>
        <w:jc w:val="both"/>
        <w:rPr>
          <w:sz w:val="24"/>
        </w:rPr>
      </w:pPr>
    </w:p>
    <w:p w14:paraId="31D55EF4" w14:textId="363E8DD8" w:rsidR="00AC3338" w:rsidRPr="001E0772" w:rsidRDefault="00D72FEE" w:rsidP="001E0772">
      <w:pPr>
        <w:ind w:firstLine="708"/>
        <w:jc w:val="both"/>
        <w:rPr>
          <w:sz w:val="24"/>
        </w:rPr>
      </w:pPr>
      <w:r>
        <w:rPr>
          <w:b/>
          <w:sz w:val="24"/>
        </w:rPr>
        <w:t xml:space="preserve">Baltsko morje </w:t>
      </w:r>
      <w:r>
        <w:rPr>
          <w:sz w:val="24"/>
        </w:rPr>
        <w:t>ima le ozko vez s Severnim morjem, zaradi česar velja malodane za notranje morje. Na njem se je že od davnine poleg ribištva razvijala predvsem pomorska trgovina. Cvetela je zlasti v srednjem veku, v času Hansa. Številna mesta so se razvila v pomembna trgovska središča. Zdaj živi na baltskih obalah več kot 18 milijonov ljudi. Industrija v obmorskih deželah spušča v Baltsko morje pogost kar neprečiščene odpadke. Ker se baltske vode le malo mešajo z atlantskimi, so zelo onesnažene. V nekaterih baltskih letoviščih je kopanje v morju prepovedano.</w:t>
      </w:r>
    </w:p>
    <w:sectPr w:rsidR="00AC3338" w:rsidRPr="001E0772">
      <w:footerReference w:type="even" r:id="rId6"/>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CDD9" w14:textId="77777777" w:rsidR="00FF1AC2" w:rsidRDefault="00FF1AC2">
      <w:r>
        <w:separator/>
      </w:r>
    </w:p>
  </w:endnote>
  <w:endnote w:type="continuationSeparator" w:id="0">
    <w:p w14:paraId="41175B2D" w14:textId="77777777" w:rsidR="00FF1AC2" w:rsidRDefault="00FF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CE5B" w14:textId="77777777" w:rsidR="00AC3338" w:rsidRDefault="00D72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769C0" w14:textId="77777777" w:rsidR="00AC3338" w:rsidRDefault="00AC33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9A30" w14:textId="77777777" w:rsidR="00AC3338" w:rsidRDefault="00D72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25F7CF" w14:textId="77777777" w:rsidR="00AC3338" w:rsidRDefault="00AC33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6439B" w14:textId="77777777" w:rsidR="00FF1AC2" w:rsidRDefault="00FF1AC2">
      <w:r>
        <w:separator/>
      </w:r>
    </w:p>
  </w:footnote>
  <w:footnote w:type="continuationSeparator" w:id="0">
    <w:p w14:paraId="2356B030" w14:textId="77777777" w:rsidR="00FF1AC2" w:rsidRDefault="00FF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FEE"/>
    <w:rsid w:val="00096DB0"/>
    <w:rsid w:val="001E0772"/>
    <w:rsid w:val="00AC3338"/>
    <w:rsid w:val="00D72FEE"/>
    <w:rsid w:val="00FF1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23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Title">
    <w:name w:val="Title"/>
    <w:basedOn w:val="Normal"/>
    <w:qFormat/>
    <w:pPr>
      <w:jc w:val="center"/>
    </w:pPr>
    <w:rPr>
      <w:b/>
      <w:i/>
      <w:sz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