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B61" w:rsidRDefault="00EB3EA3">
      <w:pPr>
        <w:pStyle w:val="Heading2"/>
        <w:jc w:val="center"/>
        <w:rPr>
          <w:rFonts w:ascii="Arial" w:hAnsi="Arial" w:cs="Arial"/>
          <w:b w:val="0"/>
          <w:bCs w:val="0"/>
          <w:sz w:val="18"/>
        </w:rPr>
      </w:pPr>
      <w:bookmarkStart w:id="0" w:name="_GoBack"/>
      <w:bookmarkEnd w:id="0"/>
      <w:r>
        <w:rPr>
          <w:rFonts w:ascii="Arial" w:hAnsi="Arial" w:cs="Arial"/>
          <w:b w:val="0"/>
          <w:bCs w:val="0"/>
          <w:sz w:val="18"/>
        </w:rPr>
        <w:t>Govorna vaja</w:t>
      </w:r>
    </w:p>
    <w:p w:rsidR="00F21B61" w:rsidRDefault="00EB3EA3">
      <w:pPr>
        <w:pStyle w:val="Heading6"/>
      </w:pPr>
      <w:r>
        <w:t>BENETKE</w:t>
      </w:r>
    </w:p>
    <w:p w:rsidR="00F21B61" w:rsidRDefault="00F21B61"/>
    <w:p w:rsidR="00F21B61" w:rsidRDefault="00EB3EA3">
      <w:pPr>
        <w:pStyle w:val="Heading2"/>
        <w:rPr>
          <w:rFonts w:ascii="Arial" w:hAnsi="Arial" w:cs="Arial"/>
        </w:rPr>
      </w:pPr>
      <w:r>
        <w:rPr>
          <w:rFonts w:ascii="Arial" w:hAnsi="Arial" w:cs="Arial"/>
        </w:rPr>
        <w:t>Nastanek Benetk</w:t>
      </w:r>
    </w:p>
    <w:p w:rsidR="00F21B61" w:rsidRDefault="00EB3EA3">
      <w:pPr>
        <w:ind w:firstLine="708"/>
        <w:rPr>
          <w:rFonts w:ascii="Arial" w:hAnsi="Arial" w:cs="Arial"/>
        </w:rPr>
      </w:pPr>
      <w:r>
        <w:rPr>
          <w:rFonts w:ascii="Arial" w:hAnsi="Arial" w:cs="Arial"/>
        </w:rPr>
        <w:t xml:space="preserve">Benetke so nastale v petem stoletju našega štetja, ko so prebivalci akvileje zbežali pred barbarskimi plemeni na močvirnate otočke lagune na severu Jadranskega morja. Ti ljudje so raje živeli v težkih razmerah lagune, kot da bi postali sužnji. Najprej so živeli v taborih, nato v manjših naselbinah, kasneje pa so se združili v vasi. </w:t>
      </w:r>
      <w:r>
        <w:rPr>
          <w:rFonts w:ascii="Arial" w:hAnsi="Arial" w:cs="Arial"/>
          <w:color w:val="000000"/>
        </w:rPr>
        <w:t xml:space="preserve">Te so se združile v večje skupnosti in za zaščito zaprosile </w:t>
      </w:r>
      <w:hyperlink r:id="rId4" w:tooltip="Ravena" w:history="1">
        <w:r>
          <w:rPr>
            <w:rStyle w:val="Hyperlink"/>
            <w:rFonts w:ascii="Arial" w:hAnsi="Arial" w:cs="Arial"/>
            <w:color w:val="000000"/>
            <w:u w:val="none"/>
          </w:rPr>
          <w:t>Raveno</w:t>
        </w:r>
      </w:hyperlink>
      <w:r>
        <w:rPr>
          <w:rFonts w:ascii="Arial" w:hAnsi="Arial" w:cs="Arial"/>
          <w:color w:val="000000"/>
        </w:rPr>
        <w:t xml:space="preserve"> ter tako prišle pod posredno upravo </w:t>
      </w:r>
      <w:hyperlink r:id="rId5" w:tooltip="Bizanc" w:history="1">
        <w:r>
          <w:rPr>
            <w:rStyle w:val="Hyperlink"/>
            <w:rFonts w:ascii="Arial" w:hAnsi="Arial" w:cs="Arial"/>
            <w:color w:val="000000"/>
            <w:u w:val="none"/>
          </w:rPr>
          <w:t>Bizanca</w:t>
        </w:r>
      </w:hyperlink>
      <w:r>
        <w:rPr>
          <w:rFonts w:ascii="Arial" w:hAnsi="Arial" w:cs="Arial"/>
          <w:color w:val="000000"/>
        </w:rPr>
        <w:t xml:space="preserve">. Leta </w:t>
      </w:r>
      <w:hyperlink r:id="rId6" w:tooltip="726" w:history="1">
        <w:r>
          <w:rPr>
            <w:rStyle w:val="Hyperlink"/>
            <w:rFonts w:ascii="Arial" w:hAnsi="Arial" w:cs="Arial"/>
            <w:color w:val="000000"/>
            <w:u w:val="none"/>
          </w:rPr>
          <w:t>726</w:t>
        </w:r>
      </w:hyperlink>
      <w:r>
        <w:rPr>
          <w:rFonts w:ascii="Arial" w:hAnsi="Arial" w:cs="Arial"/>
          <w:color w:val="000000"/>
        </w:rPr>
        <w:t xml:space="preserve">, ko so Benečani izvolili svojega prvega voditelja in ga imenovali </w:t>
      </w:r>
      <w:hyperlink r:id="rId7" w:tooltip="Dož" w:history="1">
        <w:r>
          <w:rPr>
            <w:rStyle w:val="Hyperlink"/>
            <w:rFonts w:ascii="Arial" w:hAnsi="Arial" w:cs="Arial"/>
            <w:color w:val="000000"/>
            <w:u w:val="none"/>
          </w:rPr>
          <w:t>dož</w:t>
        </w:r>
      </w:hyperlink>
      <w:r>
        <w:rPr>
          <w:rFonts w:ascii="Arial" w:hAnsi="Arial" w:cs="Arial"/>
          <w:color w:val="000000"/>
        </w:rPr>
        <w:t xml:space="preserve">, kar v njihovem dialektu pomeni vodja, so dosegli delno neodvisnost. Doži so vladali Benetkam naslednjih 1000 let.                                                                                         </w:t>
      </w:r>
      <w:r>
        <w:rPr>
          <w:rFonts w:ascii="Arial" w:hAnsi="Arial" w:cs="Arial"/>
        </w:rPr>
        <w:t xml:space="preserve">                                                       </w:t>
      </w:r>
    </w:p>
    <w:p w:rsidR="00F21B61" w:rsidRDefault="00EB3EA3">
      <w:pPr>
        <w:ind w:firstLine="708"/>
        <w:rPr>
          <w:rFonts w:ascii="Arial" w:hAnsi="Arial" w:cs="Arial"/>
        </w:rPr>
      </w:pPr>
      <w:r>
        <w:rPr>
          <w:rFonts w:ascii="Arial" w:hAnsi="Arial" w:cs="Arial"/>
        </w:rPr>
        <w:t>Središče Benetk je bilo najprej na otočku Torcellu, kasneje pa se je središče naselbine preselilo na bolj odmaknjeno in malo višje otočje Rialto. Omembe vrednejša otočka sta še Murano, ki slovi po svojem muramskem steklu in Burano. Sicer pa je v beneški laguni okoli 40 otočkov.</w:t>
      </w:r>
    </w:p>
    <w:p w:rsidR="00F21B61" w:rsidRDefault="00EB3EA3">
      <w:pPr>
        <w:ind w:firstLine="708"/>
        <w:rPr>
          <w:rFonts w:ascii="Arial" w:hAnsi="Arial" w:cs="Arial"/>
        </w:rPr>
      </w:pPr>
      <w:r>
        <w:rPr>
          <w:rFonts w:ascii="Arial" w:hAnsi="Arial" w:cs="Arial"/>
        </w:rPr>
        <w:t xml:space="preserve">V Benetkah je bila razširjena </w:t>
      </w:r>
      <w:hyperlink r:id="rId8" w:tooltip="Legenda" w:history="1">
        <w:r>
          <w:rPr>
            <w:rStyle w:val="Hyperlink"/>
            <w:rFonts w:ascii="Arial" w:hAnsi="Arial" w:cs="Arial"/>
            <w:color w:val="000000"/>
            <w:u w:val="none"/>
          </w:rPr>
          <w:t>legenda</w:t>
        </w:r>
      </w:hyperlink>
      <w:r>
        <w:rPr>
          <w:rFonts w:ascii="Arial" w:hAnsi="Arial" w:cs="Arial"/>
        </w:rPr>
        <w:t xml:space="preserve">, da je </w:t>
      </w:r>
      <w:hyperlink r:id="rId9" w:tooltip="Evangelist" w:history="1">
        <w:r>
          <w:rPr>
            <w:rStyle w:val="Hyperlink"/>
            <w:rFonts w:ascii="Arial" w:hAnsi="Arial" w:cs="Arial"/>
            <w:color w:val="000000"/>
            <w:u w:val="none"/>
          </w:rPr>
          <w:t>evangelist</w:t>
        </w:r>
      </w:hyperlink>
      <w:r>
        <w:rPr>
          <w:rFonts w:ascii="Arial" w:hAnsi="Arial" w:cs="Arial"/>
        </w:rPr>
        <w:t xml:space="preserve"> sveti Marko nekoč obiskal otoke v laguni in mu je </w:t>
      </w:r>
      <w:hyperlink r:id="rId10" w:tooltip="Angel" w:history="1">
        <w:r>
          <w:rPr>
            <w:rStyle w:val="Hyperlink"/>
            <w:rFonts w:ascii="Arial" w:hAnsi="Arial" w:cs="Arial"/>
            <w:color w:val="000000"/>
            <w:u w:val="none"/>
          </w:rPr>
          <w:t>angel</w:t>
        </w:r>
      </w:hyperlink>
      <w:r>
        <w:rPr>
          <w:rFonts w:ascii="Arial" w:hAnsi="Arial" w:cs="Arial"/>
        </w:rPr>
        <w:t xml:space="preserve"> povedal, da bo tam počivalo njegovo telo. Skupina beneških </w:t>
      </w:r>
      <w:hyperlink r:id="rId11" w:tooltip="Trgovec" w:history="1">
        <w:r>
          <w:rPr>
            <w:rStyle w:val="Hyperlink"/>
            <w:rFonts w:ascii="Arial" w:hAnsi="Arial" w:cs="Arial"/>
            <w:color w:val="000000"/>
            <w:u w:val="none"/>
          </w:rPr>
          <w:t>trgovcev</w:t>
        </w:r>
      </w:hyperlink>
      <w:r>
        <w:rPr>
          <w:rFonts w:ascii="Arial" w:hAnsi="Arial" w:cs="Arial"/>
        </w:rPr>
        <w:t xml:space="preserve"> se je odločila, da bo to napoved uresničila in je leta </w:t>
      </w:r>
      <w:hyperlink r:id="rId12" w:tooltip="828" w:history="1">
        <w:r>
          <w:rPr>
            <w:rStyle w:val="Hyperlink"/>
            <w:rFonts w:ascii="Arial" w:hAnsi="Arial" w:cs="Arial"/>
            <w:color w:val="000000"/>
            <w:u w:val="none"/>
          </w:rPr>
          <w:t>828</w:t>
        </w:r>
      </w:hyperlink>
      <w:r>
        <w:rPr>
          <w:rFonts w:ascii="Arial" w:hAnsi="Arial" w:cs="Arial"/>
        </w:rPr>
        <w:t xml:space="preserve"> na skrivaj prepeljala svetnikove ostanke iz </w:t>
      </w:r>
      <w:hyperlink r:id="rId13" w:tooltip="Aleksandrija" w:history="1">
        <w:r>
          <w:rPr>
            <w:rStyle w:val="Hyperlink"/>
            <w:rFonts w:ascii="Arial" w:hAnsi="Arial" w:cs="Arial"/>
            <w:color w:val="000000"/>
            <w:u w:val="none"/>
          </w:rPr>
          <w:t>Aleksandrije</w:t>
        </w:r>
      </w:hyperlink>
      <w:r>
        <w:rPr>
          <w:rFonts w:ascii="Arial" w:hAnsi="Arial" w:cs="Arial"/>
        </w:rPr>
        <w:t xml:space="preserve"> v Benetke. V ta namen je dal takratni dož sezidati novo </w:t>
      </w:r>
      <w:hyperlink r:id="rId14" w:tooltip="Bazilika" w:history="1">
        <w:r>
          <w:rPr>
            <w:rStyle w:val="Hyperlink"/>
            <w:rFonts w:ascii="Arial" w:hAnsi="Arial" w:cs="Arial"/>
            <w:color w:val="000000"/>
            <w:u w:val="none"/>
          </w:rPr>
          <w:t>baziliko</w:t>
        </w:r>
      </w:hyperlink>
      <w:r>
        <w:rPr>
          <w:rFonts w:ascii="Arial" w:hAnsi="Arial" w:cs="Arial"/>
        </w:rPr>
        <w:t xml:space="preserve"> zraven doževe </w:t>
      </w:r>
      <w:hyperlink r:id="rId15" w:tooltip="Palača" w:history="1">
        <w:r>
          <w:rPr>
            <w:rStyle w:val="Hyperlink"/>
            <w:rFonts w:ascii="Arial" w:hAnsi="Arial" w:cs="Arial"/>
            <w:color w:val="000000"/>
            <w:u w:val="none"/>
          </w:rPr>
          <w:t>palače</w:t>
        </w:r>
      </w:hyperlink>
      <w:r>
        <w:rPr>
          <w:rFonts w:ascii="Arial" w:hAnsi="Arial" w:cs="Arial"/>
        </w:rPr>
        <w:t xml:space="preserve">. Tako so </w:t>
      </w:r>
      <w:hyperlink r:id="rId16" w:tooltip="Sveti Teodor" w:history="1">
        <w:r>
          <w:rPr>
            <w:rStyle w:val="Hyperlink"/>
            <w:rFonts w:ascii="Arial" w:hAnsi="Arial" w:cs="Arial"/>
            <w:color w:val="000000"/>
            <w:u w:val="none"/>
          </w:rPr>
          <w:t>sv. Teodorja</w:t>
        </w:r>
      </w:hyperlink>
      <w:r>
        <w:rPr>
          <w:rFonts w:ascii="Arial" w:hAnsi="Arial" w:cs="Arial"/>
        </w:rPr>
        <w:t xml:space="preserve">, ki je bil dotedanji beneški </w:t>
      </w:r>
      <w:hyperlink r:id="rId17" w:tooltip="Patron" w:history="1">
        <w:r>
          <w:rPr>
            <w:rStyle w:val="Hyperlink"/>
            <w:rFonts w:ascii="Arial" w:hAnsi="Arial" w:cs="Arial"/>
            <w:color w:val="000000"/>
            <w:u w:val="none"/>
          </w:rPr>
          <w:t>patron</w:t>
        </w:r>
      </w:hyperlink>
      <w:r>
        <w:rPr>
          <w:rFonts w:ascii="Arial" w:hAnsi="Arial" w:cs="Arial"/>
        </w:rPr>
        <w:t xml:space="preserve"> in ki jim ga je vsilil </w:t>
      </w:r>
      <w:hyperlink r:id="rId18" w:tooltip="Konstantinopel" w:history="1">
        <w:r>
          <w:rPr>
            <w:rStyle w:val="Hyperlink"/>
            <w:rFonts w:ascii="Arial" w:hAnsi="Arial" w:cs="Arial"/>
            <w:color w:val="000000"/>
            <w:u w:val="none"/>
          </w:rPr>
          <w:t>Konstantinopel</w:t>
        </w:r>
      </w:hyperlink>
      <w:r>
        <w:rPr>
          <w:rFonts w:ascii="Arial" w:hAnsi="Arial" w:cs="Arial"/>
        </w:rPr>
        <w:t xml:space="preserve">, preprosto zamenjali s sv. Markom. V </w:t>
      </w:r>
      <w:hyperlink r:id="rId19" w:tooltip="9. stoletje" w:history="1">
        <w:r>
          <w:rPr>
            <w:rStyle w:val="Hyperlink"/>
            <w:rFonts w:ascii="Arial" w:hAnsi="Arial" w:cs="Arial"/>
            <w:color w:val="000000"/>
            <w:u w:val="none"/>
          </w:rPr>
          <w:t>9. stoletju</w:t>
        </w:r>
      </w:hyperlink>
      <w:r>
        <w:rPr>
          <w:rFonts w:ascii="Arial" w:hAnsi="Arial" w:cs="Arial"/>
        </w:rPr>
        <w:t>, ko je bizantinska moč že počasi začela upadati, so Benetke pridobivale večjo avtonomijo, vendar pa so bile, vsaj na videz, še vedno pokorne Konstantinoplu.</w:t>
      </w:r>
    </w:p>
    <w:p w:rsidR="00F21B61" w:rsidRDefault="00F21B61">
      <w:pPr>
        <w:rPr>
          <w:rFonts w:ascii="Arial" w:hAnsi="Arial" w:cs="Arial"/>
        </w:rPr>
      </w:pPr>
    </w:p>
    <w:p w:rsidR="00F21B61" w:rsidRDefault="00EB3EA3">
      <w:pPr>
        <w:pStyle w:val="Heading1"/>
        <w:rPr>
          <w:rFonts w:ascii="Arial" w:hAnsi="Arial" w:cs="Arial"/>
          <w:sz w:val="24"/>
        </w:rPr>
      </w:pPr>
      <w:r>
        <w:rPr>
          <w:rFonts w:ascii="Arial" w:hAnsi="Arial" w:cs="Arial"/>
          <w:sz w:val="24"/>
        </w:rPr>
        <w:t>Beneški karneval</w:t>
      </w:r>
    </w:p>
    <w:p w:rsidR="00F21B61" w:rsidRDefault="00EB3EA3">
      <w:pPr>
        <w:pStyle w:val="BodyText"/>
        <w:ind w:firstLine="708"/>
        <w:rPr>
          <w:rFonts w:ascii="Arial" w:hAnsi="Arial" w:cs="Arial"/>
        </w:rPr>
      </w:pPr>
      <w:r>
        <w:rPr>
          <w:rFonts w:ascii="Arial" w:hAnsi="Arial" w:cs="Arial"/>
        </w:rPr>
        <w:t xml:space="preserve">Tradicija beneških karnevalov je stara več kot 8 stoletij. Benečani naj bi jo uvedli leta 1162, ko so proslavljali svojo vojaško zmago proti oglejskemu patriarhu. Živino in prašiče, ki jih je patriarh plačal kot vojno odškodnino so porabili za večdnevno javno pojedino in zabavo na osrednjem Markovem trgu. V času zabave je bilo dovoljeno tudi preoblačenje in maškarada. To naj bi meščane tako zabavalo, da so želeli nadaljevati tudi v prihodnje. </w:t>
      </w:r>
      <w:r>
        <w:rPr>
          <w:rFonts w:ascii="Arial" w:hAnsi="Arial" w:cs="Arial"/>
        </w:rPr>
        <w:tab/>
      </w:r>
    </w:p>
    <w:p w:rsidR="00F21B61" w:rsidRDefault="00EB3EA3">
      <w:pPr>
        <w:pStyle w:val="BodyText"/>
        <w:ind w:firstLine="708"/>
        <w:rPr>
          <w:rFonts w:ascii="Arial" w:hAnsi="Arial" w:cs="Arial"/>
        </w:rPr>
      </w:pPr>
      <w:r>
        <w:rPr>
          <w:rFonts w:ascii="Arial" w:hAnsi="Arial" w:cs="Arial"/>
        </w:rPr>
        <w:t>Sprva je karneval trajal skoraj dva meseca, od 26. decembra do pepelnične srede. Srce beneškega uličnega dogajanja so predstavljali akrobati, ki so zaradi posla in zabave prihajali v mesto. Zaradi njih so karneval že zelo zgodaj v 17.stoletju začeli obiskovati prvi turisti. Ker so imeli zamaskirani ljudje različne pustolovščine, so mestne oblasti začele izdajati nove zakone. Eden izmed njih je tudi ta, da so prepovedali nošenje mask nasprotnega spola, ker so se na ta način mnogi zapeljivci pretihotapili v samostane. ***</w:t>
      </w:r>
    </w:p>
    <w:p w:rsidR="00F21B61" w:rsidRDefault="00EB3EA3">
      <w:pPr>
        <w:pStyle w:val="BodyText"/>
        <w:ind w:firstLine="708"/>
        <w:rPr>
          <w:rFonts w:ascii="Arial" w:hAnsi="Arial" w:cs="Arial"/>
        </w:rPr>
      </w:pPr>
      <w:r>
        <w:rPr>
          <w:rFonts w:ascii="Arial" w:hAnsi="Arial" w:cs="Arial"/>
        </w:rPr>
        <w:t xml:space="preserve">Benetke so poleg Ria de Janeira postale najbolj znano karnevalsko mesto na svetu. Karneval se je vsako mesto začel s promenado mask po trgu Santo Stefano. Kasneje so jo prenesli na Trg svetega Marka. Beneški karneval ne slovi le po promenadi elegantnih mask, ampak je hkrati tudi eden najboljših evropskih festivalov ulične umetnosti z vrhunskimi predstavami, plesalci in cirkusanti. Lepota kostumov, mrkost mask in spokojnost samega mesta se zlijejo skupaj samo v času pustovanja. </w:t>
      </w:r>
    </w:p>
    <w:p w:rsidR="00F21B61" w:rsidRDefault="00EB3EA3">
      <w:pPr>
        <w:pStyle w:val="BodyText"/>
        <w:ind w:firstLine="708"/>
        <w:rPr>
          <w:rFonts w:ascii="Arial" w:hAnsi="Arial" w:cs="Arial"/>
        </w:rPr>
      </w:pPr>
      <w:r>
        <w:rPr>
          <w:rFonts w:ascii="Arial" w:hAnsi="Arial" w:cs="Arial"/>
        </w:rPr>
        <w:t xml:space="preserve">Maske so del mesta že dolga stoletja in kot take so znane po vsem svetu. Včasih je bil beneški karneval običaj, s katerim je deset dni v letu rajalo celo mesto. Kar je tudi danes, vendar na zelo drugačen način. To je bil poseben trenutek v letu, ko so bili vsi prebivalci, ne glede na položaj v družbi, zamaskirani in zbrani na trgih </w:t>
      </w:r>
      <w:r>
        <w:rPr>
          <w:rFonts w:ascii="Arial" w:hAnsi="Arial" w:cs="Arial"/>
        </w:rPr>
        <w:lastRenderedPageBreak/>
        <w:t xml:space="preserve">Benetk. </w:t>
      </w:r>
      <w:r>
        <w:rPr>
          <w:rFonts w:ascii="Arial" w:hAnsi="Arial" w:cs="Arial"/>
          <w:szCs w:val="22"/>
        </w:rPr>
        <w:t>Bogate maske so pogosto ročno narejene in so res prava paša za oči.</w:t>
      </w:r>
      <w:r>
        <w:rPr>
          <w:rFonts w:ascii="Arial" w:hAnsi="Arial" w:cs="Arial"/>
        </w:rPr>
        <w:t xml:space="preserve"> Z masko je bilo mogoče prikriti nezvestobo, spodbujala je nezaželene ljubezenske mešanice iz različnih razredov. Vsak se je pojavil v drugi obleki, z drugo osebnostjo in je tako lahko postal močnejši in bolj sproščen. </w:t>
      </w:r>
    </w:p>
    <w:p w:rsidR="00F21B61" w:rsidRDefault="00EB3EA3">
      <w:pPr>
        <w:pStyle w:val="BodyText"/>
        <w:ind w:firstLine="708"/>
        <w:rPr>
          <w:rFonts w:ascii="Arial" w:hAnsi="Arial" w:cs="Arial"/>
        </w:rPr>
      </w:pPr>
      <w:r>
        <w:rPr>
          <w:rFonts w:ascii="Arial" w:hAnsi="Arial" w:cs="Arial"/>
        </w:rPr>
        <w:t xml:space="preserve">Beneški karneval je nedvomno privlačna prireditev, ki ima sicer drugačno vlogo kot nekoč, a vsaj formalno ohranja nekdanje vzdušje; s starimi pustnimi običaji ga vsaj na zunaj veže tradicija. Simbola Benetk sta luna in sonce, zato našemljeni Benečani hodijo v parih. Prav tako morajo poznati cel protokol, kako se premikati in obnašati. </w:t>
      </w:r>
    </w:p>
    <w:p w:rsidR="00F21B61" w:rsidRDefault="00EB3EA3">
      <w:pPr>
        <w:pStyle w:val="BodyText"/>
        <w:ind w:firstLine="708"/>
        <w:rPr>
          <w:rFonts w:ascii="Arial" w:hAnsi="Arial" w:cs="Arial"/>
        </w:rPr>
      </w:pPr>
      <w:r>
        <w:rPr>
          <w:rFonts w:ascii="Arial" w:hAnsi="Arial" w:cs="Arial"/>
        </w:rPr>
        <w:t xml:space="preserve">Najbolj običajna beneška maska je maska z očali in s kljunom, ki predstavlja zdravnika. V času kuge so namreč zdravniki nosili prav take maske, da so jih ljudje že na daleč prepoznali. </w:t>
      </w:r>
    </w:p>
    <w:p w:rsidR="00F21B61" w:rsidRDefault="00EB3EA3">
      <w:pPr>
        <w:pStyle w:val="BodyText"/>
        <w:ind w:firstLine="708"/>
        <w:rPr>
          <w:rFonts w:ascii="Arial" w:hAnsi="Arial" w:cs="Arial"/>
        </w:rPr>
      </w:pPr>
      <w:r>
        <w:rPr>
          <w:rFonts w:ascii="Arial" w:hAnsi="Arial" w:cs="Arial"/>
        </w:rPr>
        <w:t>Med najbolj tipične beneške maske spadajo:</w:t>
      </w:r>
    </w:p>
    <w:p w:rsidR="00F21B61" w:rsidRDefault="00EB3EA3">
      <w:pPr>
        <w:pStyle w:val="BodyText"/>
        <w:rPr>
          <w:rFonts w:ascii="Arial" w:hAnsi="Arial" w:cs="Arial"/>
        </w:rPr>
      </w:pPr>
      <w:r>
        <w:rPr>
          <w:rFonts w:ascii="Arial" w:hAnsi="Arial" w:cs="Arial"/>
          <w:i/>
          <w:iCs/>
        </w:rPr>
        <w:t>MATTACCINO</w:t>
      </w:r>
      <w:r>
        <w:rPr>
          <w:rFonts w:ascii="Arial" w:hAnsi="Arial" w:cs="Arial"/>
        </w:rPr>
        <w:t xml:space="preserve"> je veljal za eno najbolj objestnih in drznih mask. Tisti,  ki so si nadeli njegovo podobo, so oblekli živopisano obleko in pernat klobuk. </w:t>
      </w:r>
    </w:p>
    <w:p w:rsidR="00F21B61" w:rsidRDefault="00EB3EA3">
      <w:pPr>
        <w:pStyle w:val="BodyText"/>
        <w:rPr>
          <w:rFonts w:ascii="Arial" w:hAnsi="Arial" w:cs="Arial"/>
        </w:rPr>
      </w:pPr>
      <w:r>
        <w:rPr>
          <w:rFonts w:ascii="Arial" w:hAnsi="Arial" w:cs="Arial"/>
          <w:i/>
          <w:iCs/>
        </w:rPr>
        <w:t>BAUTA</w:t>
      </w:r>
      <w:r>
        <w:rPr>
          <w:rFonts w:ascii="Arial" w:hAnsi="Arial" w:cs="Arial"/>
        </w:rPr>
        <w:t xml:space="preserve"> je popolnoma bela in brezizrazna maska, ki pokriva obraz od čela do ust. Gre za eno najbolj tipičnih in najbolj priljubljenih beneških mask, ki je niso uporabljali le med karnevalom, ampak skozi vse leto, kadar so želeli skriti svojo identiteto. </w:t>
      </w:r>
    </w:p>
    <w:p w:rsidR="00F21B61" w:rsidRDefault="00EB3EA3">
      <w:pPr>
        <w:pStyle w:val="BodyText"/>
        <w:rPr>
          <w:rFonts w:ascii="Arial" w:hAnsi="Arial" w:cs="Arial"/>
        </w:rPr>
      </w:pPr>
      <w:r>
        <w:rPr>
          <w:rFonts w:ascii="Arial" w:hAnsi="Arial" w:cs="Arial"/>
          <w:i/>
          <w:iCs/>
        </w:rPr>
        <w:t>GANGA</w:t>
      </w:r>
      <w:r>
        <w:rPr>
          <w:rFonts w:ascii="Arial" w:hAnsi="Arial" w:cs="Arial"/>
        </w:rPr>
        <w:t xml:space="preserve"> je ženska maska, za katero se skriva moški. </w:t>
      </w:r>
    </w:p>
    <w:p w:rsidR="00F21B61" w:rsidRDefault="00EB3EA3">
      <w:pPr>
        <w:pStyle w:val="BodyText"/>
        <w:rPr>
          <w:rFonts w:ascii="Arial" w:hAnsi="Arial" w:cs="Arial"/>
        </w:rPr>
      </w:pPr>
      <w:r>
        <w:rPr>
          <w:rFonts w:ascii="Arial" w:hAnsi="Arial" w:cs="Arial"/>
        </w:rPr>
        <w:t xml:space="preserve">Med najpogostejšimi so maske na hoduljah, </w:t>
      </w:r>
      <w:r>
        <w:rPr>
          <w:rFonts w:ascii="Arial" w:hAnsi="Arial" w:cs="Arial"/>
          <w:i/>
          <w:iCs/>
        </w:rPr>
        <w:t>AKROBATI</w:t>
      </w:r>
      <w:r>
        <w:rPr>
          <w:rFonts w:ascii="Arial" w:hAnsi="Arial" w:cs="Arial"/>
        </w:rPr>
        <w:t xml:space="preserve">, ki še danes postopajo po Benetkah. V preteklosti, ko so kanali občasno zmrzovali, so si nataknili tudi drsalke. </w:t>
      </w:r>
    </w:p>
    <w:p w:rsidR="00F21B61" w:rsidRDefault="00EB3EA3">
      <w:pPr>
        <w:pStyle w:val="BodyText"/>
        <w:rPr>
          <w:rFonts w:ascii="Arial" w:hAnsi="Arial" w:cs="Arial"/>
        </w:rPr>
      </w:pPr>
      <w:r>
        <w:rPr>
          <w:rFonts w:ascii="Arial" w:hAnsi="Arial" w:cs="Arial"/>
        </w:rPr>
        <w:t xml:space="preserve">Maska </w:t>
      </w:r>
      <w:r>
        <w:rPr>
          <w:rFonts w:ascii="Arial" w:hAnsi="Arial" w:cs="Arial"/>
          <w:i/>
          <w:iCs/>
        </w:rPr>
        <w:t>UOMO SALVADEGO</w:t>
      </w:r>
      <w:r>
        <w:rPr>
          <w:rFonts w:ascii="Arial" w:hAnsi="Arial" w:cs="Arial"/>
        </w:rPr>
        <w:t xml:space="preserve"> predstavlja divjega človeka. Tradicionalno so si tako zamaskirani zavili v krzno, si glavo okrasili z listjem ali vejami, svojo divjost pa so skušali pokazati s kričanjem, strašenjem in draženjem mimoidočih.  </w:t>
      </w:r>
    </w:p>
    <w:p w:rsidR="00F21B61" w:rsidRDefault="00EB3EA3">
      <w:pPr>
        <w:pStyle w:val="BodyText"/>
        <w:ind w:firstLine="708"/>
        <w:rPr>
          <w:rFonts w:ascii="Arial" w:hAnsi="Arial" w:cs="Arial"/>
        </w:rPr>
      </w:pPr>
      <w:r>
        <w:rPr>
          <w:rFonts w:ascii="Arial" w:hAnsi="Arial" w:cs="Arial"/>
        </w:rPr>
        <w:t xml:space="preserve">Kostumi so izjemno bogato okrašeni, živahnih barv in nekateri stari več deset let. Prava beneška maska gre iz roda v rod in njihovi lastniki so na svoje imetje izredno ponosni. </w:t>
      </w:r>
    </w:p>
    <w:p w:rsidR="00F21B61" w:rsidRDefault="00EB3EA3">
      <w:pPr>
        <w:pStyle w:val="BodyText"/>
        <w:ind w:firstLine="708"/>
        <w:rPr>
          <w:rFonts w:ascii="Arial" w:hAnsi="Arial" w:cs="Arial"/>
        </w:rPr>
      </w:pPr>
      <w:r>
        <w:rPr>
          <w:rFonts w:ascii="Arial" w:hAnsi="Arial" w:cs="Arial"/>
        </w:rPr>
        <w:t xml:space="preserve">Danes si je mogoče maske kupiti ali izposoditi v kateri od beneških trgovin. Današnje beneške maske so še vedno podobne tistim v 19. in 20. stoletju. Spremenili so se le materiali več je svetlih in živobarvnih odtenkov, manj zlata in težkega žameta. </w:t>
      </w:r>
    </w:p>
    <w:p w:rsidR="00F21B61" w:rsidRDefault="00EB3EA3">
      <w:pPr>
        <w:pStyle w:val="BodyText"/>
        <w:ind w:firstLine="708"/>
        <w:rPr>
          <w:rFonts w:ascii="Arial" w:hAnsi="Arial" w:cs="Arial"/>
          <w:color w:val="000000"/>
          <w:szCs w:val="18"/>
        </w:rPr>
      </w:pPr>
      <w:r>
        <w:rPr>
          <w:rFonts w:ascii="Arial" w:hAnsi="Arial" w:cs="Arial"/>
        </w:rPr>
        <w:t xml:space="preserve">Maske največkrat pozirajo obiskovalcem samostojno in fotografiranje z njimi lahko izvršite samo z njihovim dovoljenjem. Tisti, ki na karneval na pridejo namazani, to lahko storijo na samem dogajanju, </w:t>
      </w:r>
      <w:r>
        <w:rPr>
          <w:rFonts w:ascii="Arial" w:hAnsi="Arial" w:cs="Arial"/>
          <w:color w:val="000000"/>
          <w:szCs w:val="18"/>
        </w:rPr>
        <w:t>saj so po celem mestu razpršeni umetniki, ki s čopičem in barvo ustvarijo obrazne poslikave.</w:t>
      </w:r>
      <w:r>
        <w:rPr>
          <w:rFonts w:ascii="Arial" w:hAnsi="Arial" w:cs="Arial"/>
        </w:rPr>
        <w:t xml:space="preserve"> Povsod se nekaj dogaja. </w:t>
      </w:r>
      <w:r>
        <w:rPr>
          <w:rFonts w:ascii="Arial" w:hAnsi="Arial" w:cs="Arial"/>
          <w:color w:val="000000"/>
          <w:szCs w:val="18"/>
        </w:rPr>
        <w:t xml:space="preserve">Predstavijo se žonglerji, metalci ognjenih palic, glasbene in plesne skupine, lutkarji, igralci in mnogo drugih skupin. Bolj premožni Benečani imajo raje svoja lokalna praznovanja, zaprta za turiste. Obisk beneškega karnevala je posebno doživetje, ki je vredno ogleda.   </w:t>
      </w:r>
    </w:p>
    <w:p w:rsidR="00F21B61" w:rsidRDefault="00F21B61">
      <w:pPr>
        <w:rPr>
          <w:rFonts w:ascii="Arial" w:hAnsi="Arial" w:cs="Arial"/>
        </w:rPr>
      </w:pPr>
    </w:p>
    <w:p w:rsidR="00F21B61" w:rsidRDefault="00EB3EA3">
      <w:pPr>
        <w:pStyle w:val="Heading2"/>
        <w:rPr>
          <w:rFonts w:ascii="Arial" w:hAnsi="Arial" w:cs="Arial"/>
        </w:rPr>
      </w:pPr>
      <w:r>
        <w:rPr>
          <w:rFonts w:ascii="Arial" w:hAnsi="Arial" w:cs="Arial"/>
        </w:rPr>
        <w:t>Znamenitosti</w:t>
      </w:r>
    </w:p>
    <w:p w:rsidR="00F21B61" w:rsidRDefault="00EB3EA3">
      <w:pPr>
        <w:pStyle w:val="Heading3"/>
        <w:ind w:firstLine="708"/>
      </w:pPr>
      <w:r>
        <w:t>DOŽEVA PALAČA</w:t>
      </w:r>
    </w:p>
    <w:p w:rsidR="00F21B61" w:rsidRDefault="00F74C7F">
      <w:pPr>
        <w:rPr>
          <w:color w:val="333333"/>
          <w:sz w:val="18"/>
          <w:szCs w:val="18"/>
        </w:rPr>
      </w:pPr>
      <w:hyperlink r:id="rId20" w:tooltip="Benetke" w:history="1">
        <w:r w:rsidR="00EB3EA3">
          <w:rPr>
            <w:rStyle w:val="Hyperlink"/>
            <w:rFonts w:ascii="Arial" w:hAnsi="Arial" w:cs="Arial"/>
            <w:color w:val="000000"/>
            <w:u w:val="none"/>
          </w:rPr>
          <w:t>Benečani</w:t>
        </w:r>
      </w:hyperlink>
      <w:r w:rsidR="00EB3EA3">
        <w:rPr>
          <w:rFonts w:ascii="Arial" w:hAnsi="Arial" w:cs="Arial"/>
          <w:color w:val="000000"/>
        </w:rPr>
        <w:t xml:space="preserve"> v </w:t>
      </w:r>
      <w:hyperlink r:id="rId21" w:tooltip="16. stoletje" w:history="1">
        <w:r w:rsidR="00EB3EA3">
          <w:rPr>
            <w:rStyle w:val="Hyperlink"/>
            <w:rFonts w:ascii="Arial" w:hAnsi="Arial" w:cs="Arial"/>
            <w:color w:val="000000"/>
            <w:u w:val="none"/>
          </w:rPr>
          <w:t>16. stoletju</w:t>
        </w:r>
      </w:hyperlink>
      <w:r w:rsidR="00EB3EA3">
        <w:rPr>
          <w:rFonts w:ascii="Arial" w:hAnsi="Arial" w:cs="Arial"/>
          <w:color w:val="000000"/>
        </w:rPr>
        <w:t xml:space="preserve"> niso bili nič bolj sprejemljivi za nove ideje kot danes. Ko je v letih </w:t>
      </w:r>
      <w:hyperlink r:id="rId22" w:tooltip="1574" w:history="1">
        <w:r w:rsidR="00EB3EA3">
          <w:rPr>
            <w:rStyle w:val="Hyperlink"/>
            <w:rFonts w:ascii="Arial" w:hAnsi="Arial" w:cs="Arial"/>
            <w:color w:val="000000"/>
            <w:u w:val="none"/>
          </w:rPr>
          <w:t>1574</w:t>
        </w:r>
      </w:hyperlink>
      <w:r w:rsidR="00EB3EA3">
        <w:rPr>
          <w:rFonts w:ascii="Arial" w:hAnsi="Arial" w:cs="Arial"/>
          <w:color w:val="000000"/>
        </w:rPr>
        <w:t xml:space="preserve"> in </w:t>
      </w:r>
      <w:hyperlink r:id="rId23" w:tooltip="1577" w:history="1">
        <w:r w:rsidR="00EB3EA3">
          <w:rPr>
            <w:rStyle w:val="Hyperlink"/>
            <w:rFonts w:ascii="Arial" w:hAnsi="Arial" w:cs="Arial"/>
            <w:color w:val="000000"/>
            <w:u w:val="none"/>
          </w:rPr>
          <w:t>1577</w:t>
        </w:r>
      </w:hyperlink>
      <w:r w:rsidR="00EB3EA3">
        <w:rPr>
          <w:rFonts w:ascii="Arial" w:hAnsi="Arial" w:cs="Arial"/>
          <w:color w:val="000000"/>
        </w:rPr>
        <w:t xml:space="preserve"> Doževo palačo močno poškodoval </w:t>
      </w:r>
      <w:hyperlink r:id="rId24" w:tooltip="Požar" w:history="1">
        <w:r w:rsidR="00EB3EA3">
          <w:rPr>
            <w:rStyle w:val="Hyperlink"/>
            <w:rFonts w:ascii="Arial" w:hAnsi="Arial" w:cs="Arial"/>
            <w:color w:val="000000"/>
            <w:u w:val="none"/>
          </w:rPr>
          <w:t>požar</w:t>
        </w:r>
      </w:hyperlink>
      <w:r w:rsidR="00EB3EA3">
        <w:rPr>
          <w:rFonts w:ascii="Arial" w:hAnsi="Arial" w:cs="Arial"/>
          <w:color w:val="000000"/>
        </w:rPr>
        <w:t xml:space="preserve">, so razpisali arhitekturni tečaj za novo gradnjo. Takrat eden najbolj znanih arhitektov, </w:t>
      </w:r>
      <w:hyperlink r:id="rId25" w:tooltip="Andrea Palladio" w:history="1">
        <w:r w:rsidR="00EB3EA3">
          <w:rPr>
            <w:rStyle w:val="Hyperlink"/>
            <w:rFonts w:ascii="Arial" w:hAnsi="Arial" w:cs="Arial"/>
            <w:color w:val="000000"/>
            <w:u w:val="none"/>
          </w:rPr>
          <w:t>Andrea Palladio</w:t>
        </w:r>
      </w:hyperlink>
      <w:r w:rsidR="00EB3EA3">
        <w:rPr>
          <w:rFonts w:ascii="Arial" w:hAnsi="Arial" w:cs="Arial"/>
          <w:color w:val="000000"/>
        </w:rPr>
        <w:t xml:space="preserve">, je predložil originalen načrt: podrli naj bi srednjeveško, z gostim plaščem obdano stavbo in postavili elegantno, klasično </w:t>
      </w:r>
      <w:hyperlink r:id="rId26" w:tooltip="Renesančna arhitektura" w:history="1">
        <w:r w:rsidR="00EB3EA3">
          <w:rPr>
            <w:rStyle w:val="Hyperlink"/>
            <w:rFonts w:ascii="Arial" w:hAnsi="Arial" w:cs="Arial"/>
            <w:color w:val="000000"/>
            <w:u w:val="none"/>
          </w:rPr>
          <w:t>renesančno</w:t>
        </w:r>
      </w:hyperlink>
      <w:r w:rsidR="00EB3EA3">
        <w:rPr>
          <w:rFonts w:ascii="Arial" w:hAnsi="Arial" w:cs="Arial"/>
          <w:color w:val="000000"/>
        </w:rPr>
        <w:t xml:space="preserve">. Toda zmagali so konservativci in doževo palačo so v manj kot enem letu spet postavili v starem </w:t>
      </w:r>
      <w:hyperlink r:id="rId27" w:tooltip="Gotska arhitektura" w:history="1">
        <w:r w:rsidR="00EB3EA3">
          <w:rPr>
            <w:rStyle w:val="Hyperlink"/>
            <w:rFonts w:ascii="Arial" w:hAnsi="Arial" w:cs="Arial"/>
            <w:color w:val="000000"/>
            <w:u w:val="none"/>
          </w:rPr>
          <w:t>gotskem slogu</w:t>
        </w:r>
      </w:hyperlink>
      <w:r w:rsidR="00EB3EA3">
        <w:rPr>
          <w:rFonts w:ascii="Arial" w:hAnsi="Arial" w:cs="Arial"/>
          <w:color w:val="000000"/>
        </w:rPr>
        <w:t>. In ravno takšno jo gledamo še danes</w:t>
      </w:r>
      <w:r w:rsidR="00EB3EA3">
        <w:rPr>
          <w:color w:val="333333"/>
          <w:sz w:val="18"/>
          <w:szCs w:val="18"/>
        </w:rPr>
        <w:br/>
        <w:t xml:space="preserve">               </w:t>
      </w:r>
    </w:p>
    <w:p w:rsidR="00F21B61" w:rsidRDefault="00EB3EA3">
      <w:pPr>
        <w:ind w:firstLine="708"/>
        <w:rPr>
          <w:rFonts w:ascii="Arial" w:hAnsi="Arial" w:cs="Arial"/>
          <w:i/>
          <w:iCs/>
        </w:rPr>
      </w:pPr>
      <w:r>
        <w:rPr>
          <w:rFonts w:ascii="Arial" w:hAnsi="Arial" w:cs="Arial"/>
          <w:i/>
          <w:iCs/>
        </w:rPr>
        <w:lastRenderedPageBreak/>
        <w:t>BENEŠKI ZAPOR</w:t>
      </w:r>
    </w:p>
    <w:p w:rsidR="00F21B61" w:rsidRDefault="00EB3EA3">
      <w:pPr>
        <w:rPr>
          <w:rFonts w:ascii="Arial" w:hAnsi="Arial" w:cs="Arial"/>
        </w:rPr>
      </w:pPr>
      <w:r>
        <w:rPr>
          <w:rFonts w:ascii="Arial" w:hAnsi="Arial" w:cs="Arial"/>
        </w:rPr>
        <w:t>Beneški zapor je razdeljen na tri dele. V najvišje nadstropje so zapirali zločince, ki niso naredili zelo strogega prekrška. Največkrat je šlo za prešuštništvo, goljufije in podobne stvari. Zgornji del beneškega zapora je bil iz bakra in kadar se je vanj uprlo sonce je temperatura zelo narasla.</w:t>
      </w:r>
    </w:p>
    <w:p w:rsidR="00F21B61" w:rsidRDefault="00EB3EA3">
      <w:pPr>
        <w:rPr>
          <w:rFonts w:ascii="Arial" w:hAnsi="Arial" w:cs="Arial"/>
        </w:rPr>
      </w:pPr>
      <w:r>
        <w:rPr>
          <w:rFonts w:ascii="Arial" w:hAnsi="Arial" w:cs="Arial"/>
        </w:rPr>
        <w:t>V drugem delu, torej v pritličju, so si prostor izborili zločinci, ki so naredili srednje hude prekrške. Tu so bile mučilnice v srednjeveškem slogu.</w:t>
      </w:r>
    </w:p>
    <w:p w:rsidR="00F21B61" w:rsidRDefault="00EB3EA3">
      <w:pPr>
        <w:rPr>
          <w:rFonts w:ascii="Arial" w:hAnsi="Arial" w:cs="Arial"/>
        </w:rPr>
      </w:pPr>
      <w:r>
        <w:rPr>
          <w:rFonts w:ascii="Arial" w:hAnsi="Arial" w:cs="Arial"/>
        </w:rPr>
        <w:t>V tretjem delu, ki je bil pravzaprav pod vodo, pa so dobili prostor najhujši zločinci. Omeniti moram, da v Benetkah ni bilo smrtne kazni, so pa prihajala obdobja na približno trideset let, ko so bile cele Benetke poplavljene. Temu pojavu so rekli velika plima. Zapor je bil zgrajen tako, da je voda skozi kanale odtekala tudi v prostor k zločincem in takrat ni nihče preživel.</w:t>
      </w:r>
    </w:p>
    <w:p w:rsidR="00F21B61" w:rsidRDefault="00EB3EA3">
      <w:pPr>
        <w:pStyle w:val="Heading4"/>
      </w:pPr>
      <w:r>
        <w:t>MOST VZDIHLJAJEV</w:t>
      </w:r>
    </w:p>
    <w:p w:rsidR="00F21B61" w:rsidRDefault="00EB3EA3">
      <w:pPr>
        <w:rPr>
          <w:rFonts w:ascii="Arial" w:hAnsi="Arial" w:cs="Arial"/>
        </w:rPr>
      </w:pPr>
      <w:r>
        <w:rPr>
          <w:rFonts w:ascii="Arial" w:hAnsi="Arial" w:cs="Arial"/>
        </w:rPr>
        <w:t>Čeprav se most vzdihljajev sliši precej romantično, pa je dobil ime po veliko manj romantični stvari. Kaznjence, ki so bili obsojeni na Trgu svetega Marka, so peljali do zapora čez ta most in takrat so zadnjič uzrli sonce. ***</w:t>
      </w:r>
    </w:p>
    <w:p w:rsidR="00F21B61" w:rsidRDefault="00EB3EA3">
      <w:pPr>
        <w:pStyle w:val="Heading4"/>
      </w:pPr>
      <w:r>
        <w:t>GOLOBI</w:t>
      </w:r>
    </w:p>
    <w:p w:rsidR="00F21B61" w:rsidRDefault="00EB3EA3">
      <w:pPr>
        <w:rPr>
          <w:rFonts w:ascii="Arial" w:hAnsi="Arial" w:cs="Arial"/>
        </w:rPr>
      </w:pPr>
      <w:r>
        <w:rPr>
          <w:rFonts w:ascii="Arial" w:hAnsi="Arial" w:cs="Arial"/>
        </w:rPr>
        <w:t>Ja, posebno na Trgu svetega Marka jih je zelo veliko. V Benetkah je mogoče za golobe kupiti koruzo pri prodajalcih, ki jih je vedno točno določeno število, in sicer 15. Poklic in prodajalni prostor se prenašata iz roda v rod. Da se golobi nebi preveč razmnožili, koruzi dodajajo snov, ki to preprečuje.</w:t>
      </w:r>
    </w:p>
    <w:p w:rsidR="00F21B61" w:rsidRDefault="00EB3EA3">
      <w:pPr>
        <w:pStyle w:val="Heading3"/>
        <w:ind w:firstLine="708"/>
      </w:pPr>
      <w:r>
        <w:t>BAZILIKA SVETEGA MARKA</w:t>
      </w:r>
    </w:p>
    <w:p w:rsidR="00F21B61" w:rsidRDefault="00EB3EA3">
      <w:pPr>
        <w:rPr>
          <w:rStyle w:val="Strong"/>
          <w:rFonts w:ascii="Arial" w:hAnsi="Arial" w:cs="Arial"/>
          <w:b w:val="0"/>
          <w:bCs w:val="0"/>
          <w:i/>
          <w:iCs/>
          <w:color w:val="333333"/>
          <w:szCs w:val="18"/>
        </w:rPr>
      </w:pPr>
      <w:r>
        <w:rPr>
          <w:rFonts w:ascii="Arial" w:hAnsi="Arial" w:cs="Arial"/>
        </w:rPr>
        <w:t xml:space="preserve">Za to cerkev pravijo, da je najlepši primer združitve vzhodne in zahodne arhitekture.  </w:t>
      </w:r>
      <w:r>
        <w:rPr>
          <w:rFonts w:ascii="Arial" w:hAnsi="Arial" w:cs="Arial"/>
          <w:color w:val="333333"/>
          <w:szCs w:val="18"/>
        </w:rPr>
        <w:t>Baziliko so začeli graditi leta 832, da bi vanjo shranili truplo sv. Marka, ki so ga 4 leta pred tem v Aleksandriji ukradli beneški trgovci. Skoraj 1000 let je bila to doževa zasebna »kapela« in duhovno srce mesta, kjer so se nakopičili okrasni plodovi celega tisočletja. Prvotno stavbo, ki je bila uničena v nemirih, so nadomestili leta 978 in še enkrat leta 1094; cerkev iz tega leta pa je bolj ali manj enaka, kot jo vidite danes.</w:t>
      </w:r>
      <w:r>
        <w:rPr>
          <w:rFonts w:ascii="Arial" w:hAnsi="Arial" w:cs="Arial"/>
          <w:color w:val="333333"/>
          <w:szCs w:val="18"/>
        </w:rPr>
        <w:br/>
        <w:t xml:space="preserve">            </w:t>
      </w:r>
      <w:r>
        <w:rPr>
          <w:rStyle w:val="Strong"/>
          <w:rFonts w:ascii="Arial" w:hAnsi="Arial" w:cs="Arial"/>
          <w:b w:val="0"/>
          <w:bCs w:val="0"/>
          <w:i/>
          <w:iCs/>
          <w:color w:val="333333"/>
          <w:szCs w:val="18"/>
        </w:rPr>
        <w:t>RIALTO</w:t>
      </w:r>
    </w:p>
    <w:p w:rsidR="00F21B61" w:rsidRDefault="00EB3EA3">
      <w:pPr>
        <w:spacing w:line="270" w:lineRule="atLeast"/>
        <w:rPr>
          <w:rFonts w:ascii="Arial" w:hAnsi="Arial" w:cs="Arial"/>
          <w:color w:val="333333"/>
          <w:szCs w:val="18"/>
        </w:rPr>
      </w:pPr>
      <w:r>
        <w:rPr>
          <w:rFonts w:ascii="Arial" w:hAnsi="Arial" w:cs="Arial"/>
          <w:color w:val="333333"/>
          <w:szCs w:val="18"/>
        </w:rPr>
        <w:t>Je najstarejši most. Verjetno so ga zgradili leta 1172, prvotno je bil lesen. Leta 1557 so zgradili kamnitega. Kot okrožje je Rialto skoraj tako staro kot mesto samo, saj so prve naseljence pritegnili njegovi visoki bregovi ali riva alto, kar je pomenilo suho in lahko branljivo utrdbo sredi močvirne in blatne lagune.</w:t>
      </w:r>
    </w:p>
    <w:p w:rsidR="00F21B61" w:rsidRDefault="00EB3EA3">
      <w:pPr>
        <w:pStyle w:val="Heading5"/>
        <w:rPr>
          <w:rStyle w:val="Strong"/>
          <w:b w:val="0"/>
          <w:bCs w:val="0"/>
          <w:i w:val="0"/>
          <w:iCs w:val="0"/>
        </w:rPr>
      </w:pPr>
      <w:r>
        <w:rPr>
          <w:rStyle w:val="Strong"/>
          <w:b w:val="0"/>
          <w:bCs w:val="0"/>
          <w:i w:val="0"/>
          <w:iCs w:val="0"/>
        </w:rPr>
        <w:t>TRG SVETEGA MARKA</w:t>
      </w:r>
    </w:p>
    <w:p w:rsidR="00F21B61" w:rsidRDefault="00EB3EA3">
      <w:pPr>
        <w:spacing w:after="240" w:line="270" w:lineRule="atLeast"/>
        <w:rPr>
          <w:rFonts w:ascii="Arial" w:hAnsi="Arial" w:cs="Arial"/>
          <w:color w:val="333333"/>
          <w:szCs w:val="18"/>
        </w:rPr>
      </w:pPr>
      <w:r>
        <w:rPr>
          <w:rFonts w:ascii="Arial" w:hAnsi="Arial" w:cs="Arial"/>
        </w:rPr>
        <w:t xml:space="preserve">Na tem predelu je bil najprej sadovnjak, ki je pripadal redovnicam v bližnjem samostanu San Zaccaria. Preden so zgradili baziliko in Doževo palačo (največje znamenitosti na tem trgu), so bili na njem svetilnik in dve cerkvi. Tisočletno preoblikovanje se je začelo v 9. stoletju, ko so redovnice žrtvovale drevesa, da je nastal prostor za baziliko in Doževo palačo. </w:t>
      </w:r>
      <w:r>
        <w:rPr>
          <w:rStyle w:val="Strong"/>
          <w:b w:val="0"/>
          <w:bCs w:val="0"/>
          <w:color w:val="333333"/>
          <w:szCs w:val="18"/>
        </w:rPr>
        <w:br/>
        <w:t xml:space="preserve">            </w:t>
      </w:r>
      <w:r>
        <w:rPr>
          <w:rStyle w:val="Strong"/>
          <w:rFonts w:ascii="Arial" w:hAnsi="Arial" w:cs="Arial"/>
          <w:b w:val="0"/>
          <w:bCs w:val="0"/>
          <w:i/>
          <w:iCs/>
          <w:color w:val="333333"/>
          <w:szCs w:val="18"/>
        </w:rPr>
        <w:t>CAMPANILLE</w:t>
      </w:r>
      <w:r>
        <w:rPr>
          <w:rFonts w:ascii="Arial" w:hAnsi="Arial" w:cs="Arial"/>
          <w:b/>
          <w:bCs/>
          <w:i/>
          <w:iCs/>
          <w:color w:val="333333"/>
          <w:szCs w:val="18"/>
        </w:rPr>
        <w:br/>
      </w:r>
      <w:r>
        <w:rPr>
          <w:rFonts w:ascii="Arial" w:hAnsi="Arial" w:cs="Arial"/>
          <w:color w:val="333333"/>
          <w:szCs w:val="18"/>
        </w:rPr>
        <w:t xml:space="preserve">Najvišjo stavbo v Benetkah (98,5 metrov) so menda začeli graditi 25. 4. 912, na praznik sv. Marka. Najprej je bil to zvonik za baziliko in svetilnik za pristanišče pod njim. Njegov vrh je bil obložen z bronom, da bi čez dan lovil sončne žarke in deloval kot svetilnik. Benečani so dolgo zaupali domnevno masivnim temeljem zvonika, ki naj bi se širili kot zvezdasta opora pod trgom. V resnici pa so bili globoki komaj 20 metrov, konstrukcijsko napako pa so stoletja povečevali veter, dež, razjedanje slane vode in številni udari strele. Katastrofa se je zgodila 14. 7. 1902, ko se je po nekaj opozorilnih pokih 990 let stari Campanile počasi zrušil na tla pred očmi opazujoče množice. Zanimivo je, da pri tem ni bil nihče poškodovan, življenje je izgubila edino </w:t>
      </w:r>
      <w:r>
        <w:rPr>
          <w:rFonts w:ascii="Arial" w:hAnsi="Arial" w:cs="Arial"/>
          <w:color w:val="333333"/>
          <w:szCs w:val="18"/>
        </w:rPr>
        <w:lastRenderedPageBreak/>
        <w:t>čuvajeva mačka, ki se je vrnila na stolp, da bi dokončala zajtrk. Še bolj zanimivo pa je, da sta jo bazilika in Doževa palača odnesli praktično nedotaknjeni. Takoj so izdelali načrte za obnovo stolpa. Novi Campanile so odprli 25. 4. 1912 (dan sv. Marka), natančno 1000 let po njegovem predhodniku – čeprav tokrat za 600 ton lažjega in s 1000 dodatnimi stebri v temeljih.</w:t>
      </w:r>
    </w:p>
    <w:p w:rsidR="00F21B61" w:rsidRDefault="00EB3EA3">
      <w:pPr>
        <w:spacing w:after="240" w:line="270" w:lineRule="atLeast"/>
        <w:rPr>
          <w:rFonts w:ascii="Arial" w:hAnsi="Arial" w:cs="Arial"/>
        </w:rPr>
      </w:pPr>
      <w:r>
        <w:rPr>
          <w:rFonts w:ascii="Arial" w:hAnsi="Arial" w:cs="Arial"/>
          <w:b/>
          <w:bCs/>
        </w:rPr>
        <w:t>Krilati lev, simbol Benetk</w:t>
      </w:r>
      <w:r>
        <w:rPr>
          <w:rFonts w:ascii="Arial" w:hAnsi="Arial" w:cs="Arial"/>
        </w:rPr>
        <w:t xml:space="preserve">                                                                                   Benečani so kip postavljali tam, kjer so osvojili mesta. Niso pa vedno postavljali enakih levov. Z natančnim opazovanjem lahko izvemo, ali se je mesto borilo ali vdalo brez boja, na kakšen način so ga osvojili, ali so bile potrebne žrtve in podobno. Vse to nam pove drža leva, njegov rep, knjiga, ki je pred njim in smer, v katero so obrnjena ušesa.</w:t>
      </w:r>
    </w:p>
    <w:p w:rsidR="00F21B61" w:rsidRDefault="00F21B61">
      <w:pPr>
        <w:pStyle w:val="NormalWeb"/>
        <w:spacing w:before="0" w:beforeAutospacing="0" w:after="0" w:afterAutospacing="0"/>
        <w:rPr>
          <w:rFonts w:ascii="Arial" w:hAnsi="Arial" w:cs="Arial"/>
        </w:rPr>
      </w:pPr>
    </w:p>
    <w:sectPr w:rsidR="00F21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EA3"/>
    <w:rsid w:val="00EB3EA3"/>
    <w:rsid w:val="00F21B61"/>
    <w:rsid w:val="00F74C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0000"/>
      <w:sz w:val="27"/>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ind w:firstLine="708"/>
      <w:outlineLvl w:val="3"/>
    </w:pPr>
    <w:rPr>
      <w:rFonts w:ascii="Arial" w:hAnsi="Arial" w:cs="Arial"/>
      <w:i/>
      <w:iCs/>
    </w:rPr>
  </w:style>
  <w:style w:type="paragraph" w:styleId="Heading5">
    <w:name w:val="heading 5"/>
    <w:basedOn w:val="Normal"/>
    <w:next w:val="Normal"/>
    <w:qFormat/>
    <w:pPr>
      <w:keepNext/>
      <w:spacing w:line="270" w:lineRule="atLeast"/>
      <w:ind w:firstLine="708"/>
      <w:outlineLvl w:val="4"/>
    </w:pPr>
    <w:rPr>
      <w:rFonts w:ascii="Arial" w:hAnsi="Arial" w:cs="Arial"/>
      <w:i/>
      <w:iCs/>
      <w:color w:val="333333"/>
      <w:szCs w:val="18"/>
    </w:rPr>
  </w:style>
  <w:style w:type="paragraph" w:styleId="Heading6">
    <w:name w:val="heading 6"/>
    <w:basedOn w:val="Normal"/>
    <w:next w:val="Normal"/>
    <w:qFormat/>
    <w:pPr>
      <w:keepNext/>
      <w:jc w:val="center"/>
      <w:outlineLvl w:val="5"/>
    </w:pPr>
    <w:rPr>
      <w:b/>
      <w:bCs/>
      <w:spacing w:val="2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paragraph" w:styleId="BodyText">
    <w:name w:val="Body Text"/>
    <w:basedOn w:val="Normal"/>
    <w:semiHidden/>
    <w:pPr>
      <w:jc w:val="both"/>
    </w:pPr>
    <w:rPr>
      <w:szCs w:val="20"/>
    </w:rPr>
  </w:style>
  <w:style w:type="character" w:styleId="Strong">
    <w:name w:val="Strong"/>
    <w:basedOn w:val="DefaultParagraphFont"/>
    <w:qFormat/>
    <w:rPr>
      <w:b/>
      <w:bCs/>
    </w:rPr>
  </w:style>
  <w:style w:type="paragraph" w:styleId="BodyText2">
    <w:name w:val="Body Text 2"/>
    <w:basedOn w:val="Normal"/>
    <w:semiHidden/>
    <w:pPr>
      <w:spacing w:line="270" w:lineRule="atLeast"/>
    </w:pPr>
    <w:rPr>
      <w:rFonts w:ascii="Arial" w:hAnsi="Arial" w:cs="Arial"/>
      <w:color w:val="333333"/>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Legenda&amp;action=edit" TargetMode="External"/><Relationship Id="rId13" Type="http://schemas.openxmlformats.org/officeDocument/2006/relationships/hyperlink" Target="http://sl.wikipedia.org/wiki/Aleksandrija" TargetMode="External"/><Relationship Id="rId18" Type="http://schemas.openxmlformats.org/officeDocument/2006/relationships/hyperlink" Target="http://sl.wikipedia.org/wiki/Konstantinopel" TargetMode="External"/><Relationship Id="rId26" Type="http://schemas.openxmlformats.org/officeDocument/2006/relationships/hyperlink" Target="http://sl.wikipedia.org/w/index.php?title=Renesan%C4%8Dna_arhitektura&amp;action=edit" TargetMode="External"/><Relationship Id="rId3" Type="http://schemas.openxmlformats.org/officeDocument/2006/relationships/webSettings" Target="webSettings.xml"/><Relationship Id="rId21" Type="http://schemas.openxmlformats.org/officeDocument/2006/relationships/hyperlink" Target="http://sl.wikipedia.org/wiki/16._stoletje" TargetMode="External"/><Relationship Id="rId7" Type="http://schemas.openxmlformats.org/officeDocument/2006/relationships/hyperlink" Target="http://sl.wikipedia.org/w/index.php?title=Do%C5%BE&amp;action=edit" TargetMode="External"/><Relationship Id="rId12" Type="http://schemas.openxmlformats.org/officeDocument/2006/relationships/hyperlink" Target="http://sl.wikipedia.org/wiki/828" TargetMode="External"/><Relationship Id="rId17" Type="http://schemas.openxmlformats.org/officeDocument/2006/relationships/hyperlink" Target="http://sl.wikipedia.org/wiki/Patron" TargetMode="External"/><Relationship Id="rId25" Type="http://schemas.openxmlformats.org/officeDocument/2006/relationships/hyperlink" Target="http://sl.wikipedia.org/w/index.php?title=Andrea_Palladio&amp;action=edit" TargetMode="External"/><Relationship Id="rId2" Type="http://schemas.openxmlformats.org/officeDocument/2006/relationships/settings" Target="settings.xml"/><Relationship Id="rId16" Type="http://schemas.openxmlformats.org/officeDocument/2006/relationships/hyperlink" Target="http://sl.wikipedia.org/w/index.php?title=Sveti_Teodor&amp;action=edit" TargetMode="External"/><Relationship Id="rId20" Type="http://schemas.openxmlformats.org/officeDocument/2006/relationships/hyperlink" Target="http://sl.wikipedia.org/wiki/Benetk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wikipedia.org/wiki/726" TargetMode="External"/><Relationship Id="rId11" Type="http://schemas.openxmlformats.org/officeDocument/2006/relationships/hyperlink" Target="http://sl.wikipedia.org/wiki/Trgovec" TargetMode="External"/><Relationship Id="rId24" Type="http://schemas.openxmlformats.org/officeDocument/2006/relationships/hyperlink" Target="http://sl.wikipedia.org/wiki/Po%C5%BEar" TargetMode="External"/><Relationship Id="rId5" Type="http://schemas.openxmlformats.org/officeDocument/2006/relationships/hyperlink" Target="http://sl.wikipedia.org/wiki/Bizanc" TargetMode="External"/><Relationship Id="rId15" Type="http://schemas.openxmlformats.org/officeDocument/2006/relationships/hyperlink" Target="http://sl.wikipedia.org/w/index.php?title=Pala%C4%8Da&amp;action=edit" TargetMode="External"/><Relationship Id="rId23" Type="http://schemas.openxmlformats.org/officeDocument/2006/relationships/hyperlink" Target="http://sl.wikipedia.org/wiki/1577" TargetMode="External"/><Relationship Id="rId28" Type="http://schemas.openxmlformats.org/officeDocument/2006/relationships/fontTable" Target="fontTable.xml"/><Relationship Id="rId10" Type="http://schemas.openxmlformats.org/officeDocument/2006/relationships/hyperlink" Target="http://sl.wikipedia.org/wiki/Angel" TargetMode="External"/><Relationship Id="rId19" Type="http://schemas.openxmlformats.org/officeDocument/2006/relationships/hyperlink" Target="http://sl.wikipedia.org/wiki/9._stoletje" TargetMode="External"/><Relationship Id="rId4" Type="http://schemas.openxmlformats.org/officeDocument/2006/relationships/hyperlink" Target="http://sl.wikipedia.org/w/index.php?title=Ravena&amp;action=edit" TargetMode="External"/><Relationship Id="rId9" Type="http://schemas.openxmlformats.org/officeDocument/2006/relationships/hyperlink" Target="http://sl.wikipedia.org/w/index.php?title=Evangelist&amp;action=edit" TargetMode="External"/><Relationship Id="rId14" Type="http://schemas.openxmlformats.org/officeDocument/2006/relationships/hyperlink" Target="http://sl.wikipedia.org/wiki/Bazilika" TargetMode="External"/><Relationship Id="rId22" Type="http://schemas.openxmlformats.org/officeDocument/2006/relationships/hyperlink" Target="http://sl.wikipedia.org/wiki/1574" TargetMode="External"/><Relationship Id="rId27" Type="http://schemas.openxmlformats.org/officeDocument/2006/relationships/hyperlink" Target="http://sl.wikipedia.org/w/index.php?title=Gotska_arhitektur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1951</Words>
  <Characters>11126</Characters>
  <Application>Microsoft Office Word</Application>
  <DocSecurity>0</DocSecurity>
  <Lines>92</Lines>
  <Paragraphs>26</Paragraphs>
  <ScaleCrop>false</ScaleCrop>
  <Company/>
  <LinksUpToDate>false</LinksUpToDate>
  <CharactersWithSpaces>13051</CharactersWithSpaces>
  <SharedDoc>false</SharedDoc>
  <HLinks>
    <vt:vector size="144" baseType="variant">
      <vt:variant>
        <vt:i4>4456562</vt:i4>
      </vt:variant>
      <vt:variant>
        <vt:i4>69</vt:i4>
      </vt:variant>
      <vt:variant>
        <vt:i4>0</vt:i4>
      </vt:variant>
      <vt:variant>
        <vt:i4>5</vt:i4>
      </vt:variant>
      <vt:variant>
        <vt:lpwstr>http://sl.wikipedia.org/w/index.php?title=Gotska_arhitektura&amp;action=edit</vt:lpwstr>
      </vt:variant>
      <vt:variant>
        <vt:lpwstr/>
      </vt:variant>
      <vt:variant>
        <vt:i4>2293760</vt:i4>
      </vt:variant>
      <vt:variant>
        <vt:i4>66</vt:i4>
      </vt:variant>
      <vt:variant>
        <vt:i4>0</vt:i4>
      </vt:variant>
      <vt:variant>
        <vt:i4>5</vt:i4>
      </vt:variant>
      <vt:variant>
        <vt:lpwstr>http://sl.wikipedia.org/w/index.php?title=Renesan%C4%8Dna_arhitektura&amp;action=edit</vt:lpwstr>
      </vt:variant>
      <vt:variant>
        <vt:lpwstr/>
      </vt:variant>
      <vt:variant>
        <vt:i4>4915321</vt:i4>
      </vt:variant>
      <vt:variant>
        <vt:i4>63</vt:i4>
      </vt:variant>
      <vt:variant>
        <vt:i4>0</vt:i4>
      </vt:variant>
      <vt:variant>
        <vt:i4>5</vt:i4>
      </vt:variant>
      <vt:variant>
        <vt:lpwstr>http://sl.wikipedia.org/w/index.php?title=Andrea_Palladio&amp;action=edit</vt:lpwstr>
      </vt:variant>
      <vt:variant>
        <vt:lpwstr/>
      </vt:variant>
      <vt:variant>
        <vt:i4>6946939</vt:i4>
      </vt:variant>
      <vt:variant>
        <vt:i4>60</vt:i4>
      </vt:variant>
      <vt:variant>
        <vt:i4>0</vt:i4>
      </vt:variant>
      <vt:variant>
        <vt:i4>5</vt:i4>
      </vt:variant>
      <vt:variant>
        <vt:lpwstr>http://sl.wikipedia.org/wiki/Po%C5%BEar</vt:lpwstr>
      </vt:variant>
      <vt:variant>
        <vt:lpwstr/>
      </vt:variant>
      <vt:variant>
        <vt:i4>983042</vt:i4>
      </vt:variant>
      <vt:variant>
        <vt:i4>57</vt:i4>
      </vt:variant>
      <vt:variant>
        <vt:i4>0</vt:i4>
      </vt:variant>
      <vt:variant>
        <vt:i4>5</vt:i4>
      </vt:variant>
      <vt:variant>
        <vt:lpwstr>http://sl.wikipedia.org/wiki/1577</vt:lpwstr>
      </vt:variant>
      <vt:variant>
        <vt:lpwstr/>
      </vt:variant>
      <vt:variant>
        <vt:i4>983042</vt:i4>
      </vt:variant>
      <vt:variant>
        <vt:i4>54</vt:i4>
      </vt:variant>
      <vt:variant>
        <vt:i4>0</vt:i4>
      </vt:variant>
      <vt:variant>
        <vt:i4>5</vt:i4>
      </vt:variant>
      <vt:variant>
        <vt:lpwstr>http://sl.wikipedia.org/wiki/1574</vt:lpwstr>
      </vt:variant>
      <vt:variant>
        <vt:lpwstr/>
      </vt:variant>
      <vt:variant>
        <vt:i4>327730</vt:i4>
      </vt:variant>
      <vt:variant>
        <vt:i4>51</vt:i4>
      </vt:variant>
      <vt:variant>
        <vt:i4>0</vt:i4>
      </vt:variant>
      <vt:variant>
        <vt:i4>5</vt:i4>
      </vt:variant>
      <vt:variant>
        <vt:lpwstr>http://sl.wikipedia.org/wiki/16._stoletje</vt:lpwstr>
      </vt:variant>
      <vt:variant>
        <vt:lpwstr/>
      </vt:variant>
      <vt:variant>
        <vt:i4>1310812</vt:i4>
      </vt:variant>
      <vt:variant>
        <vt:i4>48</vt:i4>
      </vt:variant>
      <vt:variant>
        <vt:i4>0</vt:i4>
      </vt:variant>
      <vt:variant>
        <vt:i4>5</vt:i4>
      </vt:variant>
      <vt:variant>
        <vt:lpwstr>http://sl.wikipedia.org/wiki/Benetke</vt:lpwstr>
      </vt:variant>
      <vt:variant>
        <vt:lpwstr/>
      </vt:variant>
      <vt:variant>
        <vt:i4>6684682</vt:i4>
      </vt:variant>
      <vt:variant>
        <vt:i4>45</vt:i4>
      </vt:variant>
      <vt:variant>
        <vt:i4>0</vt:i4>
      </vt:variant>
      <vt:variant>
        <vt:i4>5</vt:i4>
      </vt:variant>
      <vt:variant>
        <vt:lpwstr>http://sl.wikipedia.org/wiki/9._stoletje</vt:lpwstr>
      </vt:variant>
      <vt:variant>
        <vt:lpwstr/>
      </vt:variant>
      <vt:variant>
        <vt:i4>7667744</vt:i4>
      </vt:variant>
      <vt:variant>
        <vt:i4>42</vt:i4>
      </vt:variant>
      <vt:variant>
        <vt:i4>0</vt:i4>
      </vt:variant>
      <vt:variant>
        <vt:i4>5</vt:i4>
      </vt:variant>
      <vt:variant>
        <vt:lpwstr>http://sl.wikipedia.org/wiki/Konstantinopel</vt:lpwstr>
      </vt:variant>
      <vt:variant>
        <vt:lpwstr/>
      </vt:variant>
      <vt:variant>
        <vt:i4>6422564</vt:i4>
      </vt:variant>
      <vt:variant>
        <vt:i4>39</vt:i4>
      </vt:variant>
      <vt:variant>
        <vt:i4>0</vt:i4>
      </vt:variant>
      <vt:variant>
        <vt:i4>5</vt:i4>
      </vt:variant>
      <vt:variant>
        <vt:lpwstr>http://sl.wikipedia.org/wiki/Patron</vt:lpwstr>
      </vt:variant>
      <vt:variant>
        <vt:lpwstr/>
      </vt:variant>
      <vt:variant>
        <vt:i4>1376294</vt:i4>
      </vt:variant>
      <vt:variant>
        <vt:i4>36</vt:i4>
      </vt:variant>
      <vt:variant>
        <vt:i4>0</vt:i4>
      </vt:variant>
      <vt:variant>
        <vt:i4>5</vt:i4>
      </vt:variant>
      <vt:variant>
        <vt:lpwstr>http://sl.wikipedia.org/w/index.php?title=Sveti_Teodor&amp;action=edit</vt:lpwstr>
      </vt:variant>
      <vt:variant>
        <vt:lpwstr/>
      </vt:variant>
      <vt:variant>
        <vt:i4>20</vt:i4>
      </vt:variant>
      <vt:variant>
        <vt:i4>33</vt:i4>
      </vt:variant>
      <vt:variant>
        <vt:i4>0</vt:i4>
      </vt:variant>
      <vt:variant>
        <vt:i4>5</vt:i4>
      </vt:variant>
      <vt:variant>
        <vt:lpwstr>http://sl.wikipedia.org/w/index.php?title=Pala%C4%8Da&amp;action=edit</vt:lpwstr>
      </vt:variant>
      <vt:variant>
        <vt:lpwstr/>
      </vt:variant>
      <vt:variant>
        <vt:i4>1441878</vt:i4>
      </vt:variant>
      <vt:variant>
        <vt:i4>30</vt:i4>
      </vt:variant>
      <vt:variant>
        <vt:i4>0</vt:i4>
      </vt:variant>
      <vt:variant>
        <vt:i4>5</vt:i4>
      </vt:variant>
      <vt:variant>
        <vt:lpwstr>http://sl.wikipedia.org/wiki/Bazilika</vt:lpwstr>
      </vt:variant>
      <vt:variant>
        <vt:lpwstr/>
      </vt:variant>
      <vt:variant>
        <vt:i4>524380</vt:i4>
      </vt:variant>
      <vt:variant>
        <vt:i4>27</vt:i4>
      </vt:variant>
      <vt:variant>
        <vt:i4>0</vt:i4>
      </vt:variant>
      <vt:variant>
        <vt:i4>5</vt:i4>
      </vt:variant>
      <vt:variant>
        <vt:lpwstr>http://sl.wikipedia.org/wiki/Aleksandrija</vt:lpwstr>
      </vt:variant>
      <vt:variant>
        <vt:lpwstr/>
      </vt:variant>
      <vt:variant>
        <vt:i4>589829</vt:i4>
      </vt:variant>
      <vt:variant>
        <vt:i4>24</vt:i4>
      </vt:variant>
      <vt:variant>
        <vt:i4>0</vt:i4>
      </vt:variant>
      <vt:variant>
        <vt:i4>5</vt:i4>
      </vt:variant>
      <vt:variant>
        <vt:lpwstr>http://sl.wikipedia.org/wiki/828</vt:lpwstr>
      </vt:variant>
      <vt:variant>
        <vt:lpwstr/>
      </vt:variant>
      <vt:variant>
        <vt:i4>983119</vt:i4>
      </vt:variant>
      <vt:variant>
        <vt:i4>21</vt:i4>
      </vt:variant>
      <vt:variant>
        <vt:i4>0</vt:i4>
      </vt:variant>
      <vt:variant>
        <vt:i4>5</vt:i4>
      </vt:variant>
      <vt:variant>
        <vt:lpwstr>http://sl.wikipedia.org/wiki/Trgovec</vt:lpwstr>
      </vt:variant>
      <vt:variant>
        <vt:lpwstr/>
      </vt:variant>
      <vt:variant>
        <vt:i4>6488124</vt:i4>
      </vt:variant>
      <vt:variant>
        <vt:i4>18</vt:i4>
      </vt:variant>
      <vt:variant>
        <vt:i4>0</vt:i4>
      </vt:variant>
      <vt:variant>
        <vt:i4>5</vt:i4>
      </vt:variant>
      <vt:variant>
        <vt:lpwstr>http://sl.wikipedia.org/wiki/Angel</vt:lpwstr>
      </vt:variant>
      <vt:variant>
        <vt:lpwstr/>
      </vt:variant>
      <vt:variant>
        <vt:i4>5963857</vt:i4>
      </vt:variant>
      <vt:variant>
        <vt:i4>15</vt:i4>
      </vt:variant>
      <vt:variant>
        <vt:i4>0</vt:i4>
      </vt:variant>
      <vt:variant>
        <vt:i4>5</vt:i4>
      </vt:variant>
      <vt:variant>
        <vt:lpwstr>http://sl.wikipedia.org/w/index.php?title=Evangelist&amp;action=edit</vt:lpwstr>
      </vt:variant>
      <vt:variant>
        <vt:lpwstr/>
      </vt:variant>
      <vt:variant>
        <vt:i4>4587588</vt:i4>
      </vt:variant>
      <vt:variant>
        <vt:i4>12</vt:i4>
      </vt:variant>
      <vt:variant>
        <vt:i4>0</vt:i4>
      </vt:variant>
      <vt:variant>
        <vt:i4>5</vt:i4>
      </vt:variant>
      <vt:variant>
        <vt:lpwstr>http://sl.wikipedia.org/w/index.php?title=Legenda&amp;action=edit</vt:lpwstr>
      </vt:variant>
      <vt:variant>
        <vt:lpwstr/>
      </vt:variant>
      <vt:variant>
        <vt:i4>7798843</vt:i4>
      </vt:variant>
      <vt:variant>
        <vt:i4>9</vt:i4>
      </vt:variant>
      <vt:variant>
        <vt:i4>0</vt:i4>
      </vt:variant>
      <vt:variant>
        <vt:i4>5</vt:i4>
      </vt:variant>
      <vt:variant>
        <vt:lpwstr>http://sl.wikipedia.org/w/index.php?title=Do%C5%BE&amp;action=edit</vt:lpwstr>
      </vt:variant>
      <vt:variant>
        <vt:lpwstr/>
      </vt:variant>
      <vt:variant>
        <vt:i4>524293</vt:i4>
      </vt:variant>
      <vt:variant>
        <vt:i4>6</vt:i4>
      </vt:variant>
      <vt:variant>
        <vt:i4>0</vt:i4>
      </vt:variant>
      <vt:variant>
        <vt:i4>5</vt:i4>
      </vt:variant>
      <vt:variant>
        <vt:lpwstr>http://sl.wikipedia.org/wiki/726</vt:lpwstr>
      </vt:variant>
      <vt:variant>
        <vt:lpwstr/>
      </vt:variant>
      <vt:variant>
        <vt:i4>8323135</vt:i4>
      </vt:variant>
      <vt:variant>
        <vt:i4>3</vt:i4>
      </vt:variant>
      <vt:variant>
        <vt:i4>0</vt:i4>
      </vt:variant>
      <vt:variant>
        <vt:i4>5</vt:i4>
      </vt:variant>
      <vt:variant>
        <vt:lpwstr>http://sl.wikipedia.org/wiki/Bizanc</vt:lpwstr>
      </vt:variant>
      <vt:variant>
        <vt:lpwstr/>
      </vt:variant>
      <vt:variant>
        <vt:i4>6160455</vt:i4>
      </vt:variant>
      <vt:variant>
        <vt:i4>0</vt:i4>
      </vt:variant>
      <vt:variant>
        <vt:i4>0</vt:i4>
      </vt:variant>
      <vt:variant>
        <vt:i4>5</vt:i4>
      </vt:variant>
      <vt:variant>
        <vt:lpwstr>http://sl.wikipedia.org/w/index.php?title=Ravena&amp;action=edit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