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C508" w14:textId="77777777" w:rsidR="00816485" w:rsidRPr="009F3DDF" w:rsidRDefault="00816485" w:rsidP="00D52676">
      <w:pPr>
        <w:ind w:firstLine="709"/>
        <w:rPr>
          <w:rFonts w:ascii="Arial" w:hAnsi="Arial" w:cs="Arial"/>
        </w:rPr>
      </w:pPr>
      <w:bookmarkStart w:id="0" w:name="_GoBack"/>
      <w:bookmarkEnd w:id="0"/>
    </w:p>
    <w:p w14:paraId="64B095CD" w14:textId="77777777" w:rsidR="00A56108" w:rsidRPr="009F3DDF" w:rsidRDefault="00A56108" w:rsidP="00A56108">
      <w:pPr>
        <w:pStyle w:val="Heading1"/>
      </w:pPr>
    </w:p>
    <w:p w14:paraId="656FC7C4" w14:textId="77777777" w:rsidR="00A56108" w:rsidRPr="009F3DDF" w:rsidRDefault="00A56108" w:rsidP="00A56108">
      <w:pPr>
        <w:pStyle w:val="Heading1"/>
      </w:pPr>
    </w:p>
    <w:p w14:paraId="0C4F926F" w14:textId="77777777" w:rsidR="00A56108" w:rsidRPr="009F3DDF" w:rsidRDefault="00A56108" w:rsidP="00A56108">
      <w:pPr>
        <w:pStyle w:val="Heading1"/>
      </w:pPr>
    </w:p>
    <w:p w14:paraId="63B152D6" w14:textId="77777777" w:rsidR="00A56108" w:rsidRPr="009F3DDF" w:rsidRDefault="00A56108" w:rsidP="00A56108">
      <w:pPr>
        <w:pStyle w:val="Heading1"/>
      </w:pPr>
    </w:p>
    <w:p w14:paraId="24C3C385" w14:textId="77777777" w:rsidR="00A56108" w:rsidRPr="009F3DDF" w:rsidRDefault="00E5407A" w:rsidP="00A56108">
      <w:pPr>
        <w:pStyle w:val="Heading1"/>
      </w:pPr>
      <w:bookmarkStart w:id="1" w:name="_Toc161985868"/>
      <w:bookmarkStart w:id="2" w:name="_Toc161985916"/>
      <w:bookmarkStart w:id="3" w:name="_Toc161986020"/>
      <w:r>
        <w:rPr>
          <w:noProof/>
        </w:rPr>
        <w:pict w14:anchorId="380C6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2pt;margin-top:5.6pt;width:114.75pt;height:162pt;z-index:251657728">
            <v:imagedata r:id="rId6" o:title="valvasor1" chromakey="#ffc"/>
          </v:shape>
        </w:pict>
      </w:r>
      <w:bookmarkEnd w:id="1"/>
      <w:bookmarkEnd w:id="2"/>
      <w:bookmarkEnd w:id="3"/>
    </w:p>
    <w:p w14:paraId="05308EC0" w14:textId="77777777" w:rsidR="00A56108" w:rsidRPr="009F3DDF" w:rsidRDefault="00A56108" w:rsidP="00A56108">
      <w:pPr>
        <w:pStyle w:val="Heading1"/>
      </w:pPr>
    </w:p>
    <w:p w14:paraId="32E10F87" w14:textId="77777777" w:rsidR="00A56108" w:rsidRPr="009F3DDF" w:rsidRDefault="00A56108" w:rsidP="00A56108">
      <w:pPr>
        <w:pStyle w:val="Heading1"/>
        <w:jc w:val="center"/>
      </w:pPr>
    </w:p>
    <w:p w14:paraId="7F1D7539" w14:textId="77777777" w:rsidR="009161DD" w:rsidRPr="009F3DDF" w:rsidRDefault="009161DD" w:rsidP="00A56108">
      <w:pPr>
        <w:pStyle w:val="Heading1"/>
        <w:jc w:val="center"/>
      </w:pPr>
    </w:p>
    <w:p w14:paraId="2826FAFA" w14:textId="77777777" w:rsidR="009161DD" w:rsidRPr="009F3DDF" w:rsidRDefault="009161DD" w:rsidP="00A56108">
      <w:pPr>
        <w:pStyle w:val="Heading1"/>
        <w:jc w:val="center"/>
      </w:pPr>
    </w:p>
    <w:p w14:paraId="7A77189E" w14:textId="77777777" w:rsidR="009161DD" w:rsidRPr="009F3DDF" w:rsidRDefault="009161DD" w:rsidP="009161DD">
      <w:pPr>
        <w:pStyle w:val="Heading1"/>
        <w:jc w:val="center"/>
      </w:pPr>
    </w:p>
    <w:p w14:paraId="45F85065" w14:textId="77777777" w:rsidR="009F3DDF" w:rsidRPr="009F3DDF" w:rsidRDefault="009F3DDF" w:rsidP="009F3DDF">
      <w:pPr>
        <w:rPr>
          <w:rFonts w:ascii="Arial" w:hAnsi="Arial" w:cs="Arial"/>
        </w:rPr>
      </w:pPr>
    </w:p>
    <w:p w14:paraId="62311B37" w14:textId="77777777" w:rsidR="009F3DDF" w:rsidRPr="009F3DDF" w:rsidRDefault="009F3DDF" w:rsidP="009F3DDF">
      <w:pPr>
        <w:rPr>
          <w:rFonts w:ascii="Arial" w:hAnsi="Arial" w:cs="Arial"/>
        </w:rPr>
      </w:pPr>
    </w:p>
    <w:p w14:paraId="10EDF5BC" w14:textId="77777777" w:rsidR="009F3DDF" w:rsidRPr="009F3DDF" w:rsidRDefault="009F3DDF" w:rsidP="009F3DDF">
      <w:pPr>
        <w:rPr>
          <w:rFonts w:ascii="Arial" w:hAnsi="Arial" w:cs="Arial"/>
        </w:rPr>
      </w:pPr>
    </w:p>
    <w:p w14:paraId="13F8DE3A" w14:textId="77777777" w:rsidR="00A56108" w:rsidRPr="00AA5146" w:rsidRDefault="00A56108" w:rsidP="00AA5146">
      <w:pPr>
        <w:jc w:val="center"/>
        <w:rPr>
          <w:rFonts w:ascii="Arial" w:hAnsi="Arial" w:cs="Arial"/>
          <w:b/>
          <w:sz w:val="28"/>
          <w:szCs w:val="28"/>
        </w:rPr>
      </w:pPr>
      <w:bookmarkStart w:id="4" w:name="_Toc161985869"/>
      <w:bookmarkStart w:id="5" w:name="_Toc161985917"/>
      <w:r w:rsidRPr="00AA5146">
        <w:rPr>
          <w:rFonts w:ascii="Arial" w:hAnsi="Arial" w:cs="Arial"/>
          <w:b/>
          <w:sz w:val="28"/>
          <w:szCs w:val="28"/>
        </w:rPr>
        <w:t>Valvasorjevi opisi</w:t>
      </w:r>
      <w:bookmarkEnd w:id="4"/>
      <w:bookmarkEnd w:id="5"/>
    </w:p>
    <w:p w14:paraId="4D722200" w14:textId="77777777" w:rsidR="009161DD" w:rsidRPr="00AA5146" w:rsidRDefault="00A56108" w:rsidP="00AA5146">
      <w:pPr>
        <w:jc w:val="center"/>
        <w:rPr>
          <w:rFonts w:ascii="Arial" w:hAnsi="Arial" w:cs="Arial"/>
          <w:b/>
          <w:sz w:val="32"/>
          <w:szCs w:val="32"/>
        </w:rPr>
      </w:pPr>
      <w:bookmarkStart w:id="6" w:name="_Toc161985870"/>
      <w:bookmarkStart w:id="7" w:name="_Toc161985918"/>
      <w:r w:rsidRPr="00AA5146">
        <w:rPr>
          <w:rFonts w:ascii="Arial" w:hAnsi="Arial" w:cs="Arial"/>
          <w:b/>
          <w:sz w:val="32"/>
          <w:szCs w:val="32"/>
        </w:rPr>
        <w:t>Cerkniškega jezera</w:t>
      </w:r>
      <w:bookmarkEnd w:id="6"/>
      <w:bookmarkEnd w:id="7"/>
    </w:p>
    <w:p w14:paraId="2E8F260E" w14:textId="77777777" w:rsidR="009161DD" w:rsidRPr="00AA5146" w:rsidRDefault="009161DD" w:rsidP="00AA5146">
      <w:pPr>
        <w:jc w:val="center"/>
        <w:rPr>
          <w:rFonts w:ascii="Arial" w:hAnsi="Arial" w:cs="Arial"/>
        </w:rPr>
      </w:pPr>
    </w:p>
    <w:p w14:paraId="44B3A893" w14:textId="77777777" w:rsidR="009161DD" w:rsidRPr="009F3DDF" w:rsidRDefault="009161DD" w:rsidP="009161DD">
      <w:pPr>
        <w:pStyle w:val="Heading1"/>
        <w:jc w:val="right"/>
      </w:pPr>
    </w:p>
    <w:p w14:paraId="3B56DFCD" w14:textId="77777777" w:rsidR="009161DD" w:rsidRPr="009F3DDF" w:rsidRDefault="009161DD" w:rsidP="009161DD">
      <w:pPr>
        <w:rPr>
          <w:rFonts w:ascii="Arial" w:hAnsi="Arial" w:cs="Arial"/>
        </w:rPr>
      </w:pPr>
    </w:p>
    <w:p w14:paraId="0ED4917E" w14:textId="77777777" w:rsidR="009161DD" w:rsidRPr="009F3DDF" w:rsidRDefault="009161DD" w:rsidP="009161DD">
      <w:pPr>
        <w:rPr>
          <w:rFonts w:ascii="Arial" w:hAnsi="Arial" w:cs="Arial"/>
        </w:rPr>
      </w:pPr>
    </w:p>
    <w:p w14:paraId="0BDE5655" w14:textId="77777777" w:rsidR="009161DD" w:rsidRPr="009F3DDF" w:rsidRDefault="009161DD" w:rsidP="009161DD">
      <w:pPr>
        <w:rPr>
          <w:rFonts w:ascii="Arial" w:hAnsi="Arial" w:cs="Arial"/>
        </w:rPr>
      </w:pPr>
    </w:p>
    <w:p w14:paraId="6BA2C043" w14:textId="77777777" w:rsidR="009161DD" w:rsidRPr="009F3DDF" w:rsidRDefault="009F3DDF" w:rsidP="009161DD">
      <w:pPr>
        <w:pStyle w:val="Heading1"/>
        <w:jc w:val="center"/>
      </w:pPr>
      <w:r w:rsidRPr="009F3DDF">
        <w:tab/>
      </w:r>
    </w:p>
    <w:p w14:paraId="5DB6ABD2" w14:textId="77777777" w:rsidR="009F3DDF" w:rsidRPr="009F3DDF" w:rsidRDefault="009F3DDF" w:rsidP="009F3DDF">
      <w:pPr>
        <w:rPr>
          <w:rFonts w:ascii="Arial" w:hAnsi="Arial" w:cs="Arial"/>
        </w:rPr>
      </w:pPr>
    </w:p>
    <w:p w14:paraId="43EA7D44" w14:textId="77777777" w:rsidR="009F3DDF" w:rsidRPr="009F3DDF" w:rsidRDefault="009F3DDF" w:rsidP="009F3DDF">
      <w:pPr>
        <w:rPr>
          <w:rFonts w:ascii="Arial" w:hAnsi="Arial" w:cs="Arial"/>
        </w:rPr>
      </w:pPr>
    </w:p>
    <w:p w14:paraId="15D47BB6" w14:textId="77777777" w:rsidR="009F3DDF" w:rsidRPr="009F3DDF" w:rsidRDefault="009F3DDF" w:rsidP="009F3DDF">
      <w:pPr>
        <w:rPr>
          <w:rFonts w:ascii="Arial" w:hAnsi="Arial" w:cs="Arial"/>
        </w:rPr>
      </w:pPr>
    </w:p>
    <w:p w14:paraId="139ABF13" w14:textId="77777777" w:rsidR="009F3DDF" w:rsidRPr="009F3DDF" w:rsidRDefault="009F3DDF" w:rsidP="009F3DDF">
      <w:pPr>
        <w:rPr>
          <w:rFonts w:ascii="Arial" w:hAnsi="Arial" w:cs="Arial"/>
        </w:rPr>
      </w:pPr>
    </w:p>
    <w:p w14:paraId="1E8011BC" w14:textId="7759BFF9" w:rsidR="009F3DDF" w:rsidRDefault="00F22808" w:rsidP="009F3DDF">
      <w:pPr>
        <w:rPr>
          <w:rFonts w:ascii="Arial" w:hAnsi="Arial" w:cs="Arial"/>
        </w:rPr>
      </w:pPr>
      <w:r>
        <w:rPr>
          <w:rFonts w:ascii="Arial" w:hAnsi="Arial" w:cs="Arial"/>
        </w:rPr>
        <w:t xml:space="preserve"> </w:t>
      </w:r>
    </w:p>
    <w:p w14:paraId="4926A978" w14:textId="6B403DBA" w:rsidR="00F22808" w:rsidRDefault="00F22808" w:rsidP="009F3DDF">
      <w:pPr>
        <w:rPr>
          <w:rFonts w:ascii="Arial" w:hAnsi="Arial" w:cs="Arial"/>
        </w:rPr>
      </w:pPr>
    </w:p>
    <w:p w14:paraId="1A8D004F" w14:textId="77777777" w:rsidR="00F22808" w:rsidRPr="009F3DDF" w:rsidRDefault="00F22808" w:rsidP="009F3DDF">
      <w:pPr>
        <w:rPr>
          <w:rFonts w:ascii="Arial" w:hAnsi="Arial" w:cs="Arial"/>
        </w:rPr>
      </w:pPr>
    </w:p>
    <w:p w14:paraId="32350D4C" w14:textId="77777777" w:rsidR="009F3DDF" w:rsidRPr="009F3DDF" w:rsidRDefault="009F3DDF" w:rsidP="009F3DDF">
      <w:pPr>
        <w:rPr>
          <w:rFonts w:ascii="Arial" w:hAnsi="Arial" w:cs="Arial"/>
        </w:rPr>
      </w:pPr>
    </w:p>
    <w:p w14:paraId="384BF8B2" w14:textId="77777777" w:rsidR="009161DD" w:rsidRPr="009F3DDF" w:rsidRDefault="009161DD" w:rsidP="009161DD">
      <w:pPr>
        <w:pStyle w:val="Heading1"/>
        <w:jc w:val="center"/>
      </w:pPr>
    </w:p>
    <w:p w14:paraId="5590A792" w14:textId="77777777" w:rsidR="009161DD" w:rsidRPr="009F3DDF" w:rsidRDefault="009F3DDF" w:rsidP="009F3DDF">
      <w:pPr>
        <w:pStyle w:val="Heading2"/>
        <w:jc w:val="center"/>
      </w:pPr>
      <w:bookmarkStart w:id="8" w:name="_Toc161985871"/>
      <w:bookmarkStart w:id="9" w:name="_Toc161985919"/>
      <w:bookmarkStart w:id="10" w:name="_Toc161986021"/>
      <w:r w:rsidRPr="009F3DDF">
        <w:t>Kazalo</w:t>
      </w:r>
      <w:bookmarkEnd w:id="8"/>
      <w:bookmarkEnd w:id="9"/>
      <w:bookmarkEnd w:id="10"/>
    </w:p>
    <w:p w14:paraId="29795CE3" w14:textId="77777777" w:rsidR="009F3DDF" w:rsidRPr="009F3DDF" w:rsidRDefault="009F3DDF" w:rsidP="009F3DDF">
      <w:pPr>
        <w:rPr>
          <w:rFonts w:ascii="Arial" w:hAnsi="Arial" w:cs="Arial"/>
        </w:rPr>
      </w:pPr>
    </w:p>
    <w:p w14:paraId="2FED49EE" w14:textId="77777777" w:rsidR="00AA5146" w:rsidRPr="00AA5146" w:rsidRDefault="00AA5146">
      <w:pPr>
        <w:pStyle w:val="TOC2"/>
        <w:tabs>
          <w:tab w:val="right" w:leader="dot" w:pos="9060"/>
        </w:tabs>
        <w:rPr>
          <w:smallCaps w:val="0"/>
          <w:noProof/>
          <w:sz w:val="22"/>
          <w:szCs w:val="22"/>
        </w:rPr>
      </w:pPr>
      <w:r w:rsidRPr="00AA5146">
        <w:rPr>
          <w:sz w:val="22"/>
          <w:szCs w:val="22"/>
        </w:rPr>
        <w:fldChar w:fldCharType="begin"/>
      </w:r>
      <w:r w:rsidRPr="00AA5146">
        <w:rPr>
          <w:sz w:val="22"/>
          <w:szCs w:val="22"/>
        </w:rPr>
        <w:instrText xml:space="preserve"> TOC  \* MERGEFORMAT </w:instrText>
      </w:r>
      <w:r w:rsidRPr="00AA5146">
        <w:rPr>
          <w:sz w:val="22"/>
          <w:szCs w:val="22"/>
        </w:rPr>
        <w:fldChar w:fldCharType="separate"/>
      </w:r>
      <w:r w:rsidRPr="00AA5146">
        <w:rPr>
          <w:b/>
          <w:noProof/>
          <w:sz w:val="22"/>
          <w:szCs w:val="22"/>
        </w:rPr>
        <w:t>Kazalo</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_Toc161986021 \h </w:instrText>
      </w:r>
      <w:r w:rsidRPr="00AA5146">
        <w:rPr>
          <w:noProof/>
          <w:sz w:val="22"/>
          <w:szCs w:val="22"/>
        </w:rPr>
      </w:r>
      <w:r w:rsidRPr="00AA5146">
        <w:rPr>
          <w:noProof/>
          <w:sz w:val="22"/>
          <w:szCs w:val="22"/>
        </w:rPr>
        <w:fldChar w:fldCharType="separate"/>
      </w:r>
      <w:r w:rsidRPr="00AA5146">
        <w:rPr>
          <w:noProof/>
          <w:sz w:val="22"/>
          <w:szCs w:val="22"/>
        </w:rPr>
        <w:t>- 2 -</w:t>
      </w:r>
      <w:r w:rsidRPr="00AA5146">
        <w:rPr>
          <w:noProof/>
          <w:sz w:val="22"/>
          <w:szCs w:val="22"/>
        </w:rPr>
        <w:fldChar w:fldCharType="end"/>
      </w:r>
    </w:p>
    <w:p w14:paraId="3D3A04A8" w14:textId="77777777" w:rsidR="00AA5146" w:rsidRPr="00AA5146" w:rsidRDefault="00AA5146">
      <w:pPr>
        <w:pStyle w:val="TOC2"/>
        <w:tabs>
          <w:tab w:val="right" w:leader="dot" w:pos="9060"/>
        </w:tabs>
        <w:rPr>
          <w:smallCaps w:val="0"/>
          <w:noProof/>
          <w:sz w:val="22"/>
          <w:szCs w:val="22"/>
        </w:rPr>
      </w:pPr>
      <w:r w:rsidRPr="00AA5146">
        <w:rPr>
          <w:b/>
          <w:noProof/>
          <w:sz w:val="22"/>
          <w:szCs w:val="22"/>
        </w:rPr>
        <w:t>Janez Vajkard VALVASOR</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_Toc161986023 \h </w:instrText>
      </w:r>
      <w:r w:rsidRPr="00AA5146">
        <w:rPr>
          <w:noProof/>
          <w:sz w:val="22"/>
          <w:szCs w:val="22"/>
        </w:rPr>
      </w:r>
      <w:r w:rsidRPr="00AA5146">
        <w:rPr>
          <w:noProof/>
          <w:sz w:val="22"/>
          <w:szCs w:val="22"/>
        </w:rPr>
        <w:fldChar w:fldCharType="separate"/>
      </w:r>
      <w:r w:rsidRPr="00AA5146">
        <w:rPr>
          <w:noProof/>
          <w:sz w:val="22"/>
          <w:szCs w:val="22"/>
        </w:rPr>
        <w:t>- 3 -</w:t>
      </w:r>
      <w:r w:rsidRPr="00AA5146">
        <w:rPr>
          <w:noProof/>
          <w:sz w:val="22"/>
          <w:szCs w:val="22"/>
        </w:rPr>
        <w:fldChar w:fldCharType="end"/>
      </w:r>
    </w:p>
    <w:p w14:paraId="75D168A9" w14:textId="77777777" w:rsidR="00AA5146" w:rsidRPr="00AA5146" w:rsidRDefault="00AA5146">
      <w:pPr>
        <w:pStyle w:val="TOC2"/>
        <w:tabs>
          <w:tab w:val="right" w:leader="dot" w:pos="9060"/>
        </w:tabs>
        <w:rPr>
          <w:smallCaps w:val="0"/>
          <w:noProof/>
          <w:sz w:val="22"/>
          <w:szCs w:val="22"/>
        </w:rPr>
      </w:pPr>
      <w:r w:rsidRPr="00AA5146">
        <w:rPr>
          <w:b/>
          <w:noProof/>
          <w:sz w:val="22"/>
          <w:szCs w:val="22"/>
        </w:rPr>
        <w:t>Cerkniško jezero</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_Toc161986024 \h </w:instrText>
      </w:r>
      <w:r w:rsidRPr="00AA5146">
        <w:rPr>
          <w:noProof/>
          <w:sz w:val="22"/>
          <w:szCs w:val="22"/>
        </w:rPr>
      </w:r>
      <w:r w:rsidRPr="00AA5146">
        <w:rPr>
          <w:noProof/>
          <w:sz w:val="22"/>
          <w:szCs w:val="22"/>
        </w:rPr>
        <w:fldChar w:fldCharType="separate"/>
      </w:r>
      <w:r w:rsidRPr="00AA5146">
        <w:rPr>
          <w:noProof/>
          <w:sz w:val="22"/>
          <w:szCs w:val="22"/>
        </w:rPr>
        <w:t>- 3 -</w:t>
      </w:r>
      <w:r w:rsidRPr="00AA5146">
        <w:rPr>
          <w:noProof/>
          <w:sz w:val="22"/>
          <w:szCs w:val="22"/>
        </w:rPr>
        <w:fldChar w:fldCharType="end"/>
      </w:r>
    </w:p>
    <w:p w14:paraId="7DA90E1B" w14:textId="77777777" w:rsidR="00AA5146" w:rsidRPr="00AA5146" w:rsidRDefault="00AA5146">
      <w:pPr>
        <w:pStyle w:val="TOC3"/>
        <w:tabs>
          <w:tab w:val="right" w:leader="dot" w:pos="9060"/>
        </w:tabs>
        <w:rPr>
          <w:i w:val="0"/>
          <w:iCs w:val="0"/>
          <w:noProof/>
          <w:sz w:val="22"/>
          <w:szCs w:val="22"/>
        </w:rPr>
      </w:pPr>
      <w:r w:rsidRPr="00AA5146">
        <w:rPr>
          <w:noProof/>
          <w:sz w:val="22"/>
          <w:szCs w:val="22"/>
        </w:rPr>
        <w:t>Uvod</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_Toc161986025 \h </w:instrText>
      </w:r>
      <w:r w:rsidRPr="00AA5146">
        <w:rPr>
          <w:noProof/>
          <w:sz w:val="22"/>
          <w:szCs w:val="22"/>
        </w:rPr>
      </w:r>
      <w:r w:rsidRPr="00AA5146">
        <w:rPr>
          <w:noProof/>
          <w:sz w:val="22"/>
          <w:szCs w:val="22"/>
        </w:rPr>
        <w:fldChar w:fldCharType="separate"/>
      </w:r>
      <w:r w:rsidRPr="00AA5146">
        <w:rPr>
          <w:noProof/>
          <w:sz w:val="22"/>
          <w:szCs w:val="22"/>
        </w:rPr>
        <w:t>- 3 -</w:t>
      </w:r>
      <w:r w:rsidRPr="00AA5146">
        <w:rPr>
          <w:noProof/>
          <w:sz w:val="22"/>
          <w:szCs w:val="22"/>
        </w:rPr>
        <w:fldChar w:fldCharType="end"/>
      </w:r>
    </w:p>
    <w:p w14:paraId="598F259B" w14:textId="77777777" w:rsidR="00AA5146" w:rsidRPr="00AA5146" w:rsidRDefault="00AA5146">
      <w:pPr>
        <w:pStyle w:val="TOC3"/>
        <w:tabs>
          <w:tab w:val="right" w:leader="dot" w:pos="9060"/>
        </w:tabs>
        <w:rPr>
          <w:i w:val="0"/>
          <w:iCs w:val="0"/>
          <w:noProof/>
          <w:sz w:val="22"/>
          <w:szCs w:val="22"/>
        </w:rPr>
      </w:pPr>
      <w:r w:rsidRPr="00AA5146">
        <w:rPr>
          <w:noProof/>
          <w:sz w:val="22"/>
          <w:szCs w:val="22"/>
        </w:rPr>
        <w:t>Lega in oblika</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_Toc161986026 \h </w:instrText>
      </w:r>
      <w:r w:rsidRPr="00AA5146">
        <w:rPr>
          <w:noProof/>
          <w:sz w:val="22"/>
          <w:szCs w:val="22"/>
        </w:rPr>
      </w:r>
      <w:r w:rsidRPr="00AA5146">
        <w:rPr>
          <w:noProof/>
          <w:sz w:val="22"/>
          <w:szCs w:val="22"/>
        </w:rPr>
        <w:fldChar w:fldCharType="separate"/>
      </w:r>
      <w:r w:rsidRPr="00AA5146">
        <w:rPr>
          <w:noProof/>
          <w:sz w:val="22"/>
          <w:szCs w:val="22"/>
        </w:rPr>
        <w:t>- 3 -</w:t>
      </w:r>
      <w:r w:rsidRPr="00AA5146">
        <w:rPr>
          <w:noProof/>
          <w:sz w:val="22"/>
          <w:szCs w:val="22"/>
        </w:rPr>
        <w:fldChar w:fldCharType="end"/>
      </w:r>
    </w:p>
    <w:p w14:paraId="63A298A1" w14:textId="77777777" w:rsidR="00AA5146" w:rsidRPr="00AA5146" w:rsidRDefault="00AA5146">
      <w:pPr>
        <w:pStyle w:val="TOC3"/>
        <w:tabs>
          <w:tab w:val="right" w:leader="dot" w:pos="9060"/>
        </w:tabs>
        <w:rPr>
          <w:i w:val="0"/>
          <w:iCs w:val="0"/>
          <w:noProof/>
          <w:sz w:val="22"/>
          <w:szCs w:val="22"/>
        </w:rPr>
      </w:pPr>
      <w:r w:rsidRPr="00AA5146">
        <w:rPr>
          <w:noProof/>
          <w:sz w:val="22"/>
          <w:szCs w:val="22"/>
        </w:rPr>
        <w:t>Praznjenje</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_Toc161986027 \h </w:instrText>
      </w:r>
      <w:r w:rsidRPr="00AA5146">
        <w:rPr>
          <w:noProof/>
          <w:sz w:val="22"/>
          <w:szCs w:val="22"/>
        </w:rPr>
      </w:r>
      <w:r w:rsidRPr="00AA5146">
        <w:rPr>
          <w:noProof/>
          <w:sz w:val="22"/>
          <w:szCs w:val="22"/>
        </w:rPr>
        <w:fldChar w:fldCharType="separate"/>
      </w:r>
      <w:r w:rsidRPr="00AA5146">
        <w:rPr>
          <w:noProof/>
          <w:sz w:val="22"/>
          <w:szCs w:val="22"/>
        </w:rPr>
        <w:t>- 4 -</w:t>
      </w:r>
      <w:r w:rsidRPr="00AA5146">
        <w:rPr>
          <w:noProof/>
          <w:sz w:val="22"/>
          <w:szCs w:val="22"/>
        </w:rPr>
        <w:fldChar w:fldCharType="end"/>
      </w:r>
    </w:p>
    <w:p w14:paraId="6FC632D9" w14:textId="77777777" w:rsidR="00AA5146" w:rsidRPr="00AA5146" w:rsidRDefault="00AA5146">
      <w:pPr>
        <w:pStyle w:val="TOC3"/>
        <w:tabs>
          <w:tab w:val="right" w:leader="dot" w:pos="9060"/>
        </w:tabs>
        <w:rPr>
          <w:i w:val="0"/>
          <w:iCs w:val="0"/>
          <w:noProof/>
          <w:sz w:val="22"/>
          <w:szCs w:val="22"/>
        </w:rPr>
      </w:pPr>
      <w:r w:rsidRPr="00AA5146">
        <w:rPr>
          <w:noProof/>
          <w:sz w:val="22"/>
          <w:szCs w:val="22"/>
        </w:rPr>
        <w:t>Polnjenje</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_Toc161986028 \h </w:instrText>
      </w:r>
      <w:r w:rsidRPr="00AA5146">
        <w:rPr>
          <w:noProof/>
          <w:sz w:val="22"/>
          <w:szCs w:val="22"/>
        </w:rPr>
      </w:r>
      <w:r w:rsidRPr="00AA5146">
        <w:rPr>
          <w:noProof/>
          <w:sz w:val="22"/>
          <w:szCs w:val="22"/>
        </w:rPr>
        <w:fldChar w:fldCharType="separate"/>
      </w:r>
      <w:r w:rsidRPr="00AA5146">
        <w:rPr>
          <w:noProof/>
          <w:sz w:val="22"/>
          <w:szCs w:val="22"/>
        </w:rPr>
        <w:t>- 5 -</w:t>
      </w:r>
      <w:r w:rsidRPr="00AA5146">
        <w:rPr>
          <w:noProof/>
          <w:sz w:val="22"/>
          <w:szCs w:val="22"/>
        </w:rPr>
        <w:fldChar w:fldCharType="end"/>
      </w:r>
    </w:p>
    <w:p w14:paraId="2199B149" w14:textId="77777777" w:rsidR="00AA5146" w:rsidRPr="00AA5146" w:rsidRDefault="00AA5146">
      <w:pPr>
        <w:pStyle w:val="TOC3"/>
        <w:tabs>
          <w:tab w:val="right" w:leader="dot" w:pos="9060"/>
        </w:tabs>
        <w:rPr>
          <w:i w:val="0"/>
          <w:iCs w:val="0"/>
          <w:noProof/>
          <w:sz w:val="22"/>
          <w:szCs w:val="22"/>
        </w:rPr>
      </w:pPr>
      <w:r w:rsidRPr="00AA5146">
        <w:rPr>
          <w:noProof/>
          <w:sz w:val="22"/>
          <w:szCs w:val="22"/>
        </w:rPr>
        <w:t>Ribištvo</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_Toc161986029 \h </w:instrText>
      </w:r>
      <w:r w:rsidRPr="00AA5146">
        <w:rPr>
          <w:noProof/>
          <w:sz w:val="22"/>
          <w:szCs w:val="22"/>
        </w:rPr>
      </w:r>
      <w:r w:rsidRPr="00AA5146">
        <w:rPr>
          <w:noProof/>
          <w:sz w:val="22"/>
          <w:szCs w:val="22"/>
        </w:rPr>
        <w:fldChar w:fldCharType="separate"/>
      </w:r>
      <w:r w:rsidRPr="00AA5146">
        <w:rPr>
          <w:noProof/>
          <w:sz w:val="22"/>
          <w:szCs w:val="22"/>
        </w:rPr>
        <w:t>- 5 -</w:t>
      </w:r>
      <w:r w:rsidRPr="00AA5146">
        <w:rPr>
          <w:noProof/>
          <w:sz w:val="22"/>
          <w:szCs w:val="22"/>
        </w:rPr>
        <w:fldChar w:fldCharType="end"/>
      </w:r>
    </w:p>
    <w:p w14:paraId="2032FA24" w14:textId="77777777" w:rsidR="00AA5146" w:rsidRPr="00AA5146" w:rsidRDefault="00AA5146">
      <w:pPr>
        <w:pStyle w:val="TOC3"/>
        <w:tabs>
          <w:tab w:val="right" w:leader="dot" w:pos="9060"/>
        </w:tabs>
        <w:rPr>
          <w:i w:val="0"/>
          <w:iCs w:val="0"/>
          <w:noProof/>
          <w:sz w:val="22"/>
          <w:szCs w:val="22"/>
        </w:rPr>
      </w:pPr>
      <w:r w:rsidRPr="00AA5146">
        <w:rPr>
          <w:noProof/>
          <w:sz w:val="22"/>
          <w:szCs w:val="22"/>
        </w:rPr>
        <w:t>Obdelovanje in lov</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_Toc161986030 \h </w:instrText>
      </w:r>
      <w:r w:rsidRPr="00AA5146">
        <w:rPr>
          <w:noProof/>
          <w:sz w:val="22"/>
          <w:szCs w:val="22"/>
        </w:rPr>
      </w:r>
      <w:r w:rsidRPr="00AA5146">
        <w:rPr>
          <w:noProof/>
          <w:sz w:val="22"/>
          <w:szCs w:val="22"/>
        </w:rPr>
        <w:fldChar w:fldCharType="separate"/>
      </w:r>
      <w:r w:rsidRPr="00AA5146">
        <w:rPr>
          <w:noProof/>
          <w:sz w:val="22"/>
          <w:szCs w:val="22"/>
        </w:rPr>
        <w:t>- 6 -</w:t>
      </w:r>
      <w:r w:rsidRPr="00AA5146">
        <w:rPr>
          <w:noProof/>
          <w:sz w:val="22"/>
          <w:szCs w:val="22"/>
        </w:rPr>
        <w:fldChar w:fldCharType="end"/>
      </w:r>
    </w:p>
    <w:p w14:paraId="5EB2E887" w14:textId="77777777" w:rsidR="00AA5146" w:rsidRPr="00AA5146" w:rsidRDefault="00AA5146">
      <w:pPr>
        <w:pStyle w:val="TOC3"/>
        <w:tabs>
          <w:tab w:val="right" w:leader="dot" w:pos="9060"/>
        </w:tabs>
        <w:rPr>
          <w:i w:val="0"/>
          <w:iCs w:val="0"/>
          <w:noProof/>
          <w:sz w:val="22"/>
          <w:szCs w:val="22"/>
        </w:rPr>
      </w:pPr>
      <w:r w:rsidRPr="00AA5146">
        <w:rPr>
          <w:noProof/>
          <w:sz w:val="22"/>
          <w:szCs w:val="22"/>
        </w:rPr>
        <w:t>Zaključek</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_Toc161986031 \h </w:instrText>
      </w:r>
      <w:r w:rsidRPr="00AA5146">
        <w:rPr>
          <w:noProof/>
          <w:sz w:val="22"/>
          <w:szCs w:val="22"/>
        </w:rPr>
      </w:r>
      <w:r w:rsidRPr="00AA5146">
        <w:rPr>
          <w:noProof/>
          <w:sz w:val="22"/>
          <w:szCs w:val="22"/>
        </w:rPr>
        <w:fldChar w:fldCharType="separate"/>
      </w:r>
      <w:r w:rsidRPr="00AA5146">
        <w:rPr>
          <w:noProof/>
          <w:sz w:val="22"/>
          <w:szCs w:val="22"/>
        </w:rPr>
        <w:t>- 6 -</w:t>
      </w:r>
      <w:r w:rsidRPr="00AA5146">
        <w:rPr>
          <w:noProof/>
          <w:sz w:val="22"/>
          <w:szCs w:val="22"/>
        </w:rPr>
        <w:fldChar w:fldCharType="end"/>
      </w:r>
    </w:p>
    <w:p w14:paraId="108F7EC1" w14:textId="77777777" w:rsidR="00AA5146" w:rsidRPr="00AA5146" w:rsidRDefault="00AA5146">
      <w:pPr>
        <w:pStyle w:val="TOC2"/>
        <w:tabs>
          <w:tab w:val="right" w:leader="dot" w:pos="9060"/>
        </w:tabs>
        <w:rPr>
          <w:smallCaps w:val="0"/>
          <w:noProof/>
          <w:sz w:val="22"/>
          <w:szCs w:val="22"/>
        </w:rPr>
      </w:pPr>
      <w:r w:rsidRPr="00AA5146">
        <w:rPr>
          <w:b/>
          <w:noProof/>
          <w:sz w:val="22"/>
          <w:szCs w:val="22"/>
        </w:rPr>
        <w:t>Viri</w:t>
      </w:r>
      <w:r w:rsidRPr="00AA5146">
        <w:rPr>
          <w:noProof/>
          <w:sz w:val="22"/>
          <w:szCs w:val="22"/>
        </w:rPr>
        <w:tab/>
      </w:r>
      <w:r w:rsidRPr="00AA5146">
        <w:rPr>
          <w:noProof/>
          <w:sz w:val="22"/>
          <w:szCs w:val="22"/>
        </w:rPr>
        <w:fldChar w:fldCharType="begin"/>
      </w:r>
      <w:r w:rsidRPr="00AA5146">
        <w:rPr>
          <w:noProof/>
          <w:sz w:val="22"/>
          <w:szCs w:val="22"/>
        </w:rPr>
        <w:instrText xml:space="preserve"> PAGEREF _Toc161986032 \h </w:instrText>
      </w:r>
      <w:r w:rsidRPr="00AA5146">
        <w:rPr>
          <w:noProof/>
          <w:sz w:val="22"/>
          <w:szCs w:val="22"/>
        </w:rPr>
      </w:r>
      <w:r w:rsidRPr="00AA5146">
        <w:rPr>
          <w:noProof/>
          <w:sz w:val="22"/>
          <w:szCs w:val="22"/>
        </w:rPr>
        <w:fldChar w:fldCharType="separate"/>
      </w:r>
      <w:r w:rsidRPr="00AA5146">
        <w:rPr>
          <w:noProof/>
          <w:sz w:val="22"/>
          <w:szCs w:val="22"/>
        </w:rPr>
        <w:t>- 6 -</w:t>
      </w:r>
      <w:r w:rsidRPr="00AA5146">
        <w:rPr>
          <w:noProof/>
          <w:sz w:val="22"/>
          <w:szCs w:val="22"/>
        </w:rPr>
        <w:fldChar w:fldCharType="end"/>
      </w:r>
    </w:p>
    <w:p w14:paraId="6BFE6151" w14:textId="77777777" w:rsidR="00AA5146" w:rsidRDefault="00AA5146">
      <w:pPr>
        <w:pStyle w:val="TOC3"/>
        <w:tabs>
          <w:tab w:val="right" w:leader="dot" w:pos="9060"/>
        </w:tabs>
        <w:rPr>
          <w:i w:val="0"/>
          <w:iCs w:val="0"/>
          <w:noProof/>
          <w:sz w:val="24"/>
          <w:szCs w:val="24"/>
        </w:rPr>
      </w:pPr>
      <w:r w:rsidRPr="00AA5146">
        <w:rPr>
          <w:sz w:val="22"/>
          <w:szCs w:val="22"/>
        </w:rPr>
        <w:fldChar w:fldCharType="end"/>
      </w:r>
      <w:r>
        <w:fldChar w:fldCharType="begin"/>
      </w:r>
      <w:r>
        <w:instrText xml:space="preserve"> TOC \o "1-3" \h \z \u </w:instrText>
      </w:r>
      <w:r>
        <w:fldChar w:fldCharType="separate"/>
      </w:r>
    </w:p>
    <w:p w14:paraId="18E84AE7" w14:textId="77777777" w:rsidR="00816485" w:rsidRPr="009F3DDF" w:rsidRDefault="00AA5146" w:rsidP="00AA5146">
      <w:pPr>
        <w:pStyle w:val="Heading2"/>
      </w:pPr>
      <w:r>
        <w:fldChar w:fldCharType="end"/>
      </w:r>
      <w:r w:rsidR="00A56108" w:rsidRPr="009F3DDF">
        <w:br w:type="page"/>
      </w:r>
      <w:bookmarkStart w:id="11" w:name="_Toc161985872"/>
      <w:bookmarkStart w:id="12" w:name="_Toc161985920"/>
      <w:bookmarkStart w:id="13" w:name="_Toc161985921"/>
      <w:bookmarkStart w:id="14" w:name="_Toc161986022"/>
      <w:bookmarkStart w:id="15" w:name="_Toc161986023"/>
      <w:r w:rsidR="00816485" w:rsidRPr="00993017">
        <w:lastRenderedPageBreak/>
        <w:t>Janez</w:t>
      </w:r>
      <w:r w:rsidR="00816485" w:rsidRPr="009F3DDF">
        <w:t xml:space="preserve"> Vajkard VALVASOR</w:t>
      </w:r>
      <w:bookmarkEnd w:id="11"/>
      <w:bookmarkEnd w:id="12"/>
      <w:bookmarkEnd w:id="13"/>
      <w:bookmarkEnd w:id="14"/>
      <w:bookmarkEnd w:id="15"/>
    </w:p>
    <w:p w14:paraId="228E37BE" w14:textId="77777777" w:rsidR="00816485" w:rsidRPr="009F3DDF" w:rsidRDefault="00816485" w:rsidP="00D52676">
      <w:pPr>
        <w:ind w:firstLine="709"/>
        <w:rPr>
          <w:rFonts w:ascii="Arial" w:hAnsi="Arial" w:cs="Arial"/>
        </w:rPr>
      </w:pPr>
    </w:p>
    <w:p w14:paraId="44FD33DD" w14:textId="77777777" w:rsidR="00816485" w:rsidRPr="009F3DDF" w:rsidRDefault="00816485" w:rsidP="00D52676">
      <w:pPr>
        <w:ind w:firstLine="709"/>
        <w:rPr>
          <w:rFonts w:ascii="Arial" w:hAnsi="Arial" w:cs="Arial"/>
        </w:rPr>
      </w:pPr>
      <w:r w:rsidRPr="009F3DDF">
        <w:rPr>
          <w:rFonts w:ascii="Arial" w:hAnsi="Arial" w:cs="Arial"/>
        </w:rPr>
        <w:t xml:space="preserve">Janez Vajkard Valvasor (1641-1693) se je rodil v Ljubljani v plemiški družini, izvirajoči iz Bergama v Italiji. Šolal se je v jezuitski gimnaziji, </w:t>
      </w:r>
      <w:r w:rsidR="00AC0735" w:rsidRPr="009F3DDF">
        <w:rPr>
          <w:rFonts w:ascii="Arial" w:hAnsi="Arial" w:cs="Arial"/>
        </w:rPr>
        <w:t>nato pa na nemških vseučiliščih. Na</w:t>
      </w:r>
      <w:r w:rsidRPr="009F3DDF">
        <w:rPr>
          <w:rFonts w:ascii="Arial" w:hAnsi="Arial" w:cs="Arial"/>
        </w:rPr>
        <w:t xml:space="preserve"> potovanjih je proučeval prirodo, njene pojave in posebnosti narodov, zbiral knjige, grafične liste in risbe. Leta 1672 se je poročil, si kupil gradove Bogenšperk, Črni potok in že porušeni grad Lichtenberg. </w:t>
      </w:r>
    </w:p>
    <w:p w14:paraId="40BB75D5" w14:textId="77777777" w:rsidR="00816485" w:rsidRPr="009F3DDF" w:rsidRDefault="00816485" w:rsidP="00D52676">
      <w:pPr>
        <w:ind w:firstLine="709"/>
        <w:rPr>
          <w:rFonts w:ascii="Arial" w:hAnsi="Arial" w:cs="Arial"/>
        </w:rPr>
      </w:pPr>
      <w:r w:rsidRPr="009F3DDF">
        <w:rPr>
          <w:rFonts w:ascii="Arial" w:hAnsi="Arial" w:cs="Arial"/>
        </w:rPr>
        <w:t xml:space="preserve">Knjižnica mu je narasla na kakih 10.000 zvezkov, imel je tudi bogato zbirko umetniških del, mnogo matematičnih in astronomskih instrumentov in zbirko starih novcev. </w:t>
      </w:r>
    </w:p>
    <w:p w14:paraId="72A45055" w14:textId="77777777" w:rsidR="00816485" w:rsidRPr="009F3DDF" w:rsidRDefault="00816485" w:rsidP="00D52676">
      <w:pPr>
        <w:ind w:firstLine="709"/>
        <w:rPr>
          <w:rFonts w:ascii="Arial" w:hAnsi="Arial" w:cs="Arial"/>
        </w:rPr>
      </w:pPr>
      <w:r w:rsidRPr="009F3DDF">
        <w:rPr>
          <w:rFonts w:ascii="Arial" w:hAnsi="Arial" w:cs="Arial"/>
        </w:rPr>
        <w:t>Z izsledki o znamenitem Cerkniškem jezeru si je pridobil članstvo angleške Kraljevske družbe (Royal Society), znanstvenega društva, ki je med svoje člane štelo najznamenitejše sodobne učenjake, n.pr. Newtona.</w:t>
      </w:r>
    </w:p>
    <w:p w14:paraId="24AAB28F" w14:textId="77777777" w:rsidR="00816485" w:rsidRPr="009F3DDF" w:rsidRDefault="00816485" w:rsidP="00D52676">
      <w:pPr>
        <w:ind w:firstLine="709"/>
        <w:rPr>
          <w:rFonts w:ascii="Arial" w:hAnsi="Arial" w:cs="Arial"/>
        </w:rPr>
      </w:pPr>
      <w:r w:rsidRPr="009F3DDF">
        <w:rPr>
          <w:rFonts w:ascii="Arial" w:hAnsi="Arial" w:cs="Arial"/>
        </w:rPr>
        <w:t>Leta 1683 je z vso vnemo pripravljal svoje največje delo, Slavo vojvodine Kranjske, v kateri se je Valvasor razvil od ilustrativnega do literarnega topografa in do zgodovinarja</w:t>
      </w:r>
      <w:r w:rsidR="00AC0735" w:rsidRPr="009F3DDF">
        <w:rPr>
          <w:rFonts w:ascii="Arial" w:hAnsi="Arial" w:cs="Arial"/>
        </w:rPr>
        <w:t>.</w:t>
      </w:r>
      <w:r w:rsidRPr="009F3DDF">
        <w:rPr>
          <w:rFonts w:ascii="Arial" w:hAnsi="Arial" w:cs="Arial"/>
        </w:rPr>
        <w:t xml:space="preserve"> Zanjo je žrtvoval skoraj vse premoženje, ko je 1689 izšla, je moral prodati grad Bogenšperk in hišo v Ljubljani. Ločiti se je moral tudi od knjižnice ter jo prodati zagrebškemu škofu in je danes v metropolitanski oziroma vseučiliški knjižnici v Zagrebu. Umaknil se je v Krško, a je tam kmalu po preselitvi umrl. </w:t>
      </w:r>
    </w:p>
    <w:p w14:paraId="4390DE28" w14:textId="77777777" w:rsidR="00816485" w:rsidRPr="009F3DDF" w:rsidRDefault="00816485" w:rsidP="00D52676">
      <w:pPr>
        <w:ind w:firstLine="709"/>
        <w:rPr>
          <w:rFonts w:ascii="Arial" w:hAnsi="Arial" w:cs="Arial"/>
        </w:rPr>
      </w:pPr>
    </w:p>
    <w:p w14:paraId="27A785F1" w14:textId="77777777" w:rsidR="00816485" w:rsidRPr="009F3DDF" w:rsidRDefault="00816485" w:rsidP="00D52676">
      <w:pPr>
        <w:ind w:firstLine="709"/>
        <w:rPr>
          <w:rFonts w:ascii="Arial" w:hAnsi="Arial" w:cs="Arial"/>
        </w:rPr>
      </w:pPr>
      <w:r w:rsidRPr="009F3DDF">
        <w:rPr>
          <w:rFonts w:ascii="Arial" w:hAnsi="Arial" w:cs="Arial"/>
        </w:rPr>
        <w:t xml:space="preserve">Valvasorja zmotno uvrščajo med zgodovinarje, saj je njegov pomen </w:t>
      </w:r>
      <w:r w:rsidR="00AC0735" w:rsidRPr="009F3DDF">
        <w:rPr>
          <w:rFonts w:ascii="Arial" w:hAnsi="Arial" w:cs="Arial"/>
        </w:rPr>
        <w:t>predvsem geografski in topografski. Opisal je kranjsko kot nihče pred njim. Napisal je 15 knjig, kjer so neprecenljivi opisi in skice slovenskih narodnih noš, gradov .itd</w:t>
      </w:r>
    </w:p>
    <w:p w14:paraId="60CA271F" w14:textId="77777777" w:rsidR="00816485" w:rsidRPr="009F3DDF" w:rsidRDefault="00816485" w:rsidP="00D52676">
      <w:pPr>
        <w:ind w:firstLine="709"/>
        <w:rPr>
          <w:rFonts w:ascii="Arial" w:hAnsi="Arial" w:cs="Arial"/>
        </w:rPr>
      </w:pPr>
    </w:p>
    <w:p w14:paraId="464BAF6C" w14:textId="77777777" w:rsidR="009161DD" w:rsidRPr="009F3DDF" w:rsidRDefault="009161DD" w:rsidP="00D52676">
      <w:pPr>
        <w:pStyle w:val="Heading2"/>
        <w:ind w:firstLine="709"/>
      </w:pPr>
    </w:p>
    <w:p w14:paraId="60958FEF" w14:textId="77777777" w:rsidR="00816485" w:rsidRPr="009F3DDF" w:rsidRDefault="00AC0735" w:rsidP="00D52676">
      <w:pPr>
        <w:pStyle w:val="Heading2"/>
        <w:ind w:firstLine="709"/>
      </w:pPr>
      <w:bookmarkStart w:id="16" w:name="_Toc161985873"/>
      <w:bookmarkStart w:id="17" w:name="_Toc161985922"/>
      <w:bookmarkStart w:id="18" w:name="_Toc161986024"/>
      <w:r w:rsidRPr="009F3DDF">
        <w:t>Cerkniško jezero</w:t>
      </w:r>
      <w:bookmarkEnd w:id="16"/>
      <w:bookmarkEnd w:id="17"/>
      <w:bookmarkEnd w:id="18"/>
    </w:p>
    <w:p w14:paraId="64BFAB86" w14:textId="77777777" w:rsidR="00C57FFD" w:rsidRPr="009F3DDF" w:rsidRDefault="009161DD" w:rsidP="009161DD">
      <w:pPr>
        <w:pStyle w:val="Heading3"/>
      </w:pPr>
      <w:bookmarkStart w:id="19" w:name="_Toc161985874"/>
      <w:bookmarkStart w:id="20" w:name="_Toc161985923"/>
      <w:bookmarkStart w:id="21" w:name="_Toc161986025"/>
      <w:r w:rsidRPr="009F3DDF">
        <w:t>Uvod</w:t>
      </w:r>
      <w:bookmarkEnd w:id="19"/>
      <w:bookmarkEnd w:id="20"/>
      <w:bookmarkEnd w:id="21"/>
    </w:p>
    <w:p w14:paraId="28241C82" w14:textId="77777777" w:rsidR="00B36827" w:rsidRPr="009F3DDF" w:rsidRDefault="00AC0735" w:rsidP="00D52676">
      <w:pPr>
        <w:ind w:firstLine="709"/>
        <w:rPr>
          <w:rFonts w:ascii="Arial" w:hAnsi="Arial" w:cs="Arial"/>
        </w:rPr>
      </w:pPr>
      <w:r w:rsidRPr="009F3DDF">
        <w:rPr>
          <w:rFonts w:ascii="Arial" w:hAnsi="Arial" w:cs="Arial"/>
        </w:rPr>
        <w:t xml:space="preserve">Valvasor je Cerkniško jezero opisal v tretji knjigi. </w:t>
      </w:r>
      <w:r w:rsidR="00B36827" w:rsidRPr="009F3DDF">
        <w:rPr>
          <w:rFonts w:ascii="Arial" w:hAnsi="Arial" w:cs="Arial"/>
        </w:rPr>
        <w:t xml:space="preserve">Kljub temu, da je slava napisana v 17. stoletju in da je vse opazoval sam oz. mu je pomagal njegov pomočnik Erazem Francisci, je vse opisano zelo natančno. </w:t>
      </w:r>
    </w:p>
    <w:p w14:paraId="0C665F20" w14:textId="77777777" w:rsidR="009161DD" w:rsidRPr="009F3DDF" w:rsidRDefault="009161DD" w:rsidP="00D52676">
      <w:pPr>
        <w:ind w:firstLine="709"/>
        <w:rPr>
          <w:rFonts w:ascii="Arial" w:hAnsi="Arial" w:cs="Arial"/>
        </w:rPr>
      </w:pPr>
    </w:p>
    <w:p w14:paraId="4E5C156F" w14:textId="77777777" w:rsidR="009161DD" w:rsidRPr="009F3DDF" w:rsidRDefault="009161DD" w:rsidP="009161DD">
      <w:pPr>
        <w:pStyle w:val="Heading3"/>
      </w:pPr>
      <w:bookmarkStart w:id="22" w:name="_Toc161985875"/>
      <w:bookmarkStart w:id="23" w:name="_Toc161985924"/>
      <w:bookmarkStart w:id="24" w:name="_Toc161986026"/>
      <w:r w:rsidRPr="009F3DDF">
        <w:t>Lega in oblika</w:t>
      </w:r>
      <w:bookmarkEnd w:id="22"/>
      <w:bookmarkEnd w:id="23"/>
      <w:bookmarkEnd w:id="24"/>
    </w:p>
    <w:p w14:paraId="3DAF0FC0" w14:textId="77777777" w:rsidR="003210A9" w:rsidRPr="009F3DDF" w:rsidRDefault="00B36827" w:rsidP="00D52676">
      <w:pPr>
        <w:ind w:firstLine="709"/>
        <w:rPr>
          <w:rFonts w:ascii="Arial" w:hAnsi="Arial" w:cs="Arial"/>
        </w:rPr>
      </w:pPr>
      <w:r w:rsidRPr="009F3DDF">
        <w:rPr>
          <w:rFonts w:ascii="Arial" w:hAnsi="Arial" w:cs="Arial"/>
        </w:rPr>
        <w:t>Po njegovih opisih je Cerkniško jezero dobilo ime po trgu Cerknica, ta pa po cerkvici. Od Ljubljane je oddaljeno 6milj oz. 9,5 kilometra in obdano z ostrimi, divjimi in skalnatimi gorami.</w:t>
      </w:r>
      <w:r w:rsidR="00C57FFD" w:rsidRPr="009F3DDF">
        <w:rPr>
          <w:rFonts w:ascii="Arial" w:hAnsi="Arial" w:cs="Arial"/>
        </w:rPr>
        <w:t xml:space="preserve"> Najvišja</w:t>
      </w:r>
      <w:r w:rsidRPr="009F3DDF">
        <w:rPr>
          <w:rFonts w:ascii="Arial" w:hAnsi="Arial" w:cs="Arial"/>
        </w:rPr>
        <w:t xml:space="preserve"> je</w:t>
      </w:r>
      <w:r w:rsidR="00C57FFD" w:rsidRPr="009F3DDF">
        <w:rPr>
          <w:rFonts w:ascii="Arial" w:hAnsi="Arial" w:cs="Arial"/>
        </w:rPr>
        <w:t xml:space="preserve"> južna gora imenovana</w:t>
      </w:r>
      <w:r w:rsidRPr="009F3DDF">
        <w:rPr>
          <w:rFonts w:ascii="Arial" w:hAnsi="Arial" w:cs="Arial"/>
        </w:rPr>
        <w:t xml:space="preserve"> Javornik, ki zaradi strmih gričev in skal poraslimi z različnimi drevesi izgleda prav divje</w:t>
      </w:r>
      <w:r w:rsidR="00C57FFD" w:rsidRPr="009F3DDF">
        <w:rPr>
          <w:rFonts w:ascii="Arial" w:hAnsi="Arial" w:cs="Arial"/>
        </w:rPr>
        <w:t xml:space="preserve">. Na drugi strani  pa so posekali gozd in se naselili in zaradi množice lepih vasi, hiš, cerkva izgleda prav prijazno. Zato je ta kraj velikokrat obiskoval, še posebej med leti 1684 in 1685, ko je hodil tja v vseh letnih časih in v vseh vodostajih ter ga preučeval. Od vzhoda do zahoda meri eno nemško miljo, od severa do juga dobre pol milje(nemška milja je približno 4 navtične milje oz. 6,4 kilometra). </w:t>
      </w:r>
    </w:p>
    <w:p w14:paraId="7FFC1D13" w14:textId="77777777" w:rsidR="00B36827" w:rsidRPr="009F3DDF" w:rsidRDefault="00C57FFD" w:rsidP="00D52676">
      <w:pPr>
        <w:ind w:firstLine="709"/>
        <w:rPr>
          <w:rFonts w:ascii="Arial" w:hAnsi="Arial" w:cs="Arial"/>
        </w:rPr>
      </w:pPr>
      <w:r w:rsidRPr="009F3DDF">
        <w:rPr>
          <w:rFonts w:ascii="Arial" w:hAnsi="Arial" w:cs="Arial"/>
        </w:rPr>
        <w:t>Globina jezera naj bi bila različna; ob bregu en seženj</w:t>
      </w:r>
      <w:r w:rsidR="003210A9" w:rsidRPr="009F3DDF">
        <w:rPr>
          <w:rFonts w:ascii="Arial" w:hAnsi="Arial" w:cs="Arial"/>
        </w:rPr>
        <w:t xml:space="preserve">, na sredi dva ali tri, ponekod celo štiri, če so bile po vodo kakšne luknje ali jame, ki so bile že same več sežnjev globoke je lahko globina vode znašala tudi do 10 sežnjev (imperialna enota </w:t>
      </w:r>
      <w:r w:rsidR="003210A9" w:rsidRPr="009F3DDF">
        <w:rPr>
          <w:rFonts w:ascii="Arial" w:hAnsi="Arial" w:cs="Arial"/>
        </w:rPr>
        <w:lastRenderedPageBreak/>
        <w:t>seženj je določena tudi kot 2 jarda ali 1,8288036 m (ZDA), oziroma 6 čevljev ali 1,828797 m).</w:t>
      </w:r>
    </w:p>
    <w:p w14:paraId="05F46A6D" w14:textId="77777777" w:rsidR="00F70656" w:rsidRPr="009F3DDF" w:rsidRDefault="003210A9" w:rsidP="00D52676">
      <w:pPr>
        <w:ind w:firstLine="709"/>
        <w:rPr>
          <w:rFonts w:ascii="Arial" w:hAnsi="Arial" w:cs="Arial"/>
        </w:rPr>
      </w:pPr>
      <w:r w:rsidRPr="009F3DDF">
        <w:rPr>
          <w:rFonts w:ascii="Arial" w:hAnsi="Arial" w:cs="Arial"/>
        </w:rPr>
        <w:t>Leži skoraj na ravnih tleh in je zaprto proti jugu. Ima tri lepe otoke: Vornek, Velika Gorica in Mala Gorica, ter polotok, ki nosi ime Drvošec ali Drvašek.</w:t>
      </w:r>
    </w:p>
    <w:p w14:paraId="0CA38947" w14:textId="77777777" w:rsidR="001A42E6" w:rsidRPr="009F3DDF" w:rsidRDefault="003210A9" w:rsidP="00D52676">
      <w:pPr>
        <w:ind w:firstLine="709"/>
        <w:rPr>
          <w:rFonts w:ascii="Arial" w:hAnsi="Arial" w:cs="Arial"/>
        </w:rPr>
      </w:pPr>
      <w:r w:rsidRPr="009F3DDF">
        <w:rPr>
          <w:rFonts w:ascii="Arial" w:hAnsi="Arial" w:cs="Arial"/>
        </w:rPr>
        <w:t>V jezeru je mnogo jam</w:t>
      </w:r>
      <w:r w:rsidR="001A42E6" w:rsidRPr="009F3DDF">
        <w:rPr>
          <w:rFonts w:ascii="Arial" w:hAnsi="Arial" w:cs="Arial"/>
        </w:rPr>
        <w:t xml:space="preserve"> ali lukenj, tokov in dolgih jarkov in mnogo gročev , ker dno ni posebno ravno. Na dnu med letom lahko ribarijo, lovijo divjačino, medvede, svinje itd., s sokoli pa lovijo prepelice in druge ptice. Prav tako je jezero primerno za obdelovanje. Pozimi pa  po ledu tovorijo </w:t>
      </w:r>
      <w:r w:rsidR="00F70656" w:rsidRPr="009F3DDF">
        <w:rPr>
          <w:rFonts w:ascii="Arial" w:hAnsi="Arial" w:cs="Arial"/>
        </w:rPr>
        <w:t>vozove z lesom</w:t>
      </w:r>
      <w:r w:rsidR="001A42E6" w:rsidRPr="009F3DDF">
        <w:rPr>
          <w:rFonts w:ascii="Arial" w:hAnsi="Arial" w:cs="Arial"/>
        </w:rPr>
        <w:t>.Vse to lahko opravljajo v teku leta na dnu jezera v veliko začudenje tujcev. Nasproti Javorniku, na drugi strani jezera se dviga gora slivnica kjer imajo coprnice, vešče in grdobe svoje plese in sestanke. Na severni strani jezera je ravnina z mnogimi njivami in travniki, vasmi in nedaleč so tudi trije gradovi. Zapuščeni Stari Šteberk in Novi Šteberk</w:t>
      </w:r>
      <w:r w:rsidR="00DB48CB" w:rsidRPr="009F3DDF">
        <w:rPr>
          <w:rFonts w:ascii="Arial" w:hAnsi="Arial" w:cs="Arial"/>
        </w:rPr>
        <w:t xml:space="preserve"> sta pripadala</w:t>
      </w:r>
      <w:r w:rsidR="001A42E6" w:rsidRPr="009F3DDF">
        <w:rPr>
          <w:rFonts w:ascii="Arial" w:hAnsi="Arial" w:cs="Arial"/>
        </w:rPr>
        <w:t xml:space="preserve"> knezu Eggenberškemu</w:t>
      </w:r>
      <w:r w:rsidR="00DB48CB" w:rsidRPr="009F3DDF">
        <w:rPr>
          <w:rFonts w:ascii="Arial" w:hAnsi="Arial" w:cs="Arial"/>
        </w:rPr>
        <w:t>, grad</w:t>
      </w:r>
      <w:r w:rsidR="001A42E6" w:rsidRPr="009F3DDF">
        <w:rPr>
          <w:rFonts w:ascii="Arial" w:hAnsi="Arial" w:cs="Arial"/>
        </w:rPr>
        <w:t xml:space="preserve"> Loško</w:t>
      </w:r>
      <w:r w:rsidR="00DB48CB" w:rsidRPr="009F3DDF">
        <w:rPr>
          <w:rFonts w:ascii="Arial" w:hAnsi="Arial" w:cs="Arial"/>
        </w:rPr>
        <w:t xml:space="preserve"> pa </w:t>
      </w:r>
      <w:r w:rsidR="001A42E6" w:rsidRPr="009F3DDF">
        <w:rPr>
          <w:rFonts w:ascii="Arial" w:hAnsi="Arial" w:cs="Arial"/>
        </w:rPr>
        <w:t xml:space="preserve"> kartuzijanskemu samostanu v Bistri</w:t>
      </w:r>
      <w:r w:rsidR="00DB48CB" w:rsidRPr="009F3DDF">
        <w:rPr>
          <w:rFonts w:ascii="Arial" w:hAnsi="Arial" w:cs="Arial"/>
        </w:rPr>
        <w:t>. Naokoli je ležalo devet vasi: Laze, Vrh jezera, Lipsenj, Grahovo, Žirovnica, Martinji potok, Na jezeru, Dolenja vas in Otok sredi jezera na otoku Vorneku. Okrog jezera je bilo tudi dvajset cerkva...</w:t>
      </w:r>
    </w:p>
    <w:p w14:paraId="78D62CAD" w14:textId="77777777" w:rsidR="00D52676" w:rsidRPr="009F3DDF" w:rsidRDefault="00D52676" w:rsidP="00D52676">
      <w:pPr>
        <w:ind w:firstLine="709"/>
        <w:rPr>
          <w:rFonts w:ascii="Arial" w:hAnsi="Arial" w:cs="Arial"/>
        </w:rPr>
      </w:pPr>
    </w:p>
    <w:p w14:paraId="4B7CD86A" w14:textId="77777777" w:rsidR="001A42E6" w:rsidRPr="009F3DDF" w:rsidRDefault="00DB48CB" w:rsidP="00D52676">
      <w:pPr>
        <w:ind w:firstLine="709"/>
        <w:rPr>
          <w:rFonts w:ascii="Arial" w:hAnsi="Arial" w:cs="Arial"/>
        </w:rPr>
      </w:pPr>
      <w:r w:rsidRPr="009F3DDF">
        <w:rPr>
          <w:rFonts w:ascii="Arial" w:hAnsi="Arial" w:cs="Arial"/>
        </w:rPr>
        <w:t xml:space="preserve">Po zapisih iz Slave vojvodine Kranjske se je v potok stekalo osem majhnih in velikih potokov, Beli breg, ki je bil le močan studenec, prav tako Tresenec, Obrh in Cerkniški potok sta bila kar precejšnja, Šteberščica in Martinščica ali Martinski potok sta bila srednje velika, medtem ko sta Lipsenjščica in Žirovniščica le potočka. </w:t>
      </w:r>
    </w:p>
    <w:p w14:paraId="0F87462F" w14:textId="77777777" w:rsidR="00AA5146" w:rsidRDefault="00AA5146" w:rsidP="009161DD">
      <w:pPr>
        <w:pStyle w:val="Heading3"/>
      </w:pPr>
    </w:p>
    <w:p w14:paraId="539C2D39" w14:textId="77777777" w:rsidR="00D52676" w:rsidRPr="009F3DDF" w:rsidRDefault="009161DD" w:rsidP="009161DD">
      <w:pPr>
        <w:pStyle w:val="Heading3"/>
      </w:pPr>
      <w:bookmarkStart w:id="25" w:name="_Toc161985876"/>
      <w:bookmarkStart w:id="26" w:name="_Toc161985925"/>
      <w:bookmarkStart w:id="27" w:name="_Toc161986027"/>
      <w:r w:rsidRPr="009F3DDF">
        <w:t>Praznjenje</w:t>
      </w:r>
      <w:bookmarkEnd w:id="25"/>
      <w:bookmarkEnd w:id="26"/>
      <w:bookmarkEnd w:id="27"/>
    </w:p>
    <w:p w14:paraId="297FCDBB" w14:textId="77777777" w:rsidR="003210A9" w:rsidRPr="009F3DDF" w:rsidRDefault="003210A9" w:rsidP="00D52676">
      <w:pPr>
        <w:ind w:firstLine="709"/>
        <w:rPr>
          <w:rFonts w:ascii="Arial" w:hAnsi="Arial" w:cs="Arial"/>
        </w:rPr>
      </w:pPr>
      <w:r w:rsidRPr="009F3DDF">
        <w:rPr>
          <w:rFonts w:ascii="Arial" w:hAnsi="Arial" w:cs="Arial"/>
        </w:rPr>
        <w:t>Ker je jezero</w:t>
      </w:r>
      <w:r w:rsidR="00DB48CB" w:rsidRPr="009F3DDF">
        <w:rPr>
          <w:rFonts w:ascii="Arial" w:hAnsi="Arial" w:cs="Arial"/>
        </w:rPr>
        <w:t xml:space="preserve"> visoko zadelano z go</w:t>
      </w:r>
      <w:r w:rsidRPr="009F3DDF">
        <w:rPr>
          <w:rFonts w:ascii="Arial" w:hAnsi="Arial" w:cs="Arial"/>
        </w:rPr>
        <w:t>rami, nima drugega odtoka ali pravega izhoda kakor skozi nekatere luknje. Pravi izhod sta dve veliki jami, ki je od njih ena nekoliko manjša. Manjša se imenuje Mala Karlovica, večja pa Velika Karlovica. Obe vodita v goro, in sicer v najtršo skalo v višini jezera. Ko je voda stekla v obe jami, se spet prikaže na drugi strani hriba in gre pri Škocijanu skozi hrib in v jamo (kakor je razvidno pri opisu Škocijanske jame); to traja toliko časa, da začne jezero upadati. To čudovito jezero pa ima še različne in mnoge jame ali luknje, ki bodo v naslednjem naštete. Če začne upadati, v petindvajsetih dneh popolnoma odteče</w:t>
      </w:r>
      <w:r w:rsidR="00DB48CB" w:rsidRPr="009F3DDF">
        <w:rPr>
          <w:rFonts w:ascii="Arial" w:hAnsi="Arial" w:cs="Arial"/>
        </w:rPr>
        <w:t>.</w:t>
      </w:r>
      <w:r w:rsidR="00D52676" w:rsidRPr="009F3DDF">
        <w:rPr>
          <w:rFonts w:ascii="Arial" w:hAnsi="Arial" w:cs="Arial"/>
        </w:rPr>
        <w:t xml:space="preserve"> Jezero pa ne odteče prav vsako leto. Včasih v treh, štirih ali petih letih izgine sami enkrat, drugič pa se pripeti, da v enem letu odteče dvakrat ali celo trikrat.</w:t>
      </w:r>
    </w:p>
    <w:p w14:paraId="27045999" w14:textId="77777777" w:rsidR="00D52676" w:rsidRPr="009F3DDF" w:rsidRDefault="00E5407A" w:rsidP="00AA5146">
      <w:pPr>
        <w:ind w:firstLine="709"/>
        <w:jc w:val="center"/>
        <w:rPr>
          <w:rFonts w:ascii="Arial" w:hAnsi="Arial" w:cs="Arial"/>
        </w:rPr>
      </w:pPr>
      <w:r>
        <w:rPr>
          <w:rFonts w:ascii="Arial" w:hAnsi="Arial" w:cs="Arial"/>
        </w:rPr>
        <w:pict w14:anchorId="4E76110D">
          <v:shape id="_x0000_i1025" type="#_x0000_t75" style="width:452.4pt;height:157.95pt">
            <v:imagedata r:id="rId7" o:title="SlikaCerkniskoJezeroSuho"/>
          </v:shape>
        </w:pict>
      </w:r>
    </w:p>
    <w:p w14:paraId="6CEE142D" w14:textId="77777777" w:rsidR="009161DD" w:rsidRPr="009F3DDF" w:rsidRDefault="00AA5146" w:rsidP="009161DD">
      <w:pPr>
        <w:pStyle w:val="Heading3"/>
      </w:pPr>
      <w:r>
        <w:br w:type="page"/>
      </w:r>
      <w:bookmarkStart w:id="28" w:name="_Toc161985877"/>
      <w:bookmarkStart w:id="29" w:name="_Toc161985926"/>
      <w:bookmarkStart w:id="30" w:name="_Toc161986028"/>
      <w:r w:rsidR="009161DD" w:rsidRPr="009F3DDF">
        <w:lastRenderedPageBreak/>
        <w:t>Polnjenje</w:t>
      </w:r>
      <w:bookmarkEnd w:id="28"/>
      <w:bookmarkEnd w:id="29"/>
      <w:bookmarkEnd w:id="30"/>
    </w:p>
    <w:p w14:paraId="0488FB23" w14:textId="77777777" w:rsidR="00DC4F4B" w:rsidRPr="009F3DDF" w:rsidRDefault="00DC4F4B" w:rsidP="00D52676">
      <w:pPr>
        <w:ind w:firstLine="709"/>
        <w:rPr>
          <w:rFonts w:ascii="Arial" w:hAnsi="Arial" w:cs="Arial"/>
        </w:rPr>
      </w:pPr>
      <w:r w:rsidRPr="009F3DDF">
        <w:rPr>
          <w:rFonts w:ascii="Arial" w:hAnsi="Arial" w:cs="Arial"/>
        </w:rPr>
        <w:t>Napolni pa se na tale način: Če malo dežuje, pride voda iz luknje z imenom Kotel in Češljenice in brizga dva ali tri sežnje visoko. Tudi iz jame, ki iz nje teče studenec Tresenec, bruhne močno in silovito. Če pa močno dežuje in tako silovito grmi, da se zemlja trese, tedaj bruhne voda na vseh straneh iz doslej opisanih jam (razen iz Velike in Male Karlovice, ki se je vanju jezero prej odteklo) s tako deročo silovitostjo, da človek ne bi mogel verjeti, če se ne bi  prepričal z lastnimi očmi. Takšen nagli dotok napolni jezero, ki ga pred štiriindvajsetimi urami tako rekoč niti kapljice ni bilo, v enem dnevu in noči čisto do brega. Včasih se napolni celo v osemnajstih urah.</w:t>
      </w:r>
    </w:p>
    <w:p w14:paraId="161719B3" w14:textId="77777777" w:rsidR="00D52676" w:rsidRPr="009F3DDF" w:rsidRDefault="00E5407A" w:rsidP="00AA5146">
      <w:pPr>
        <w:ind w:firstLine="709"/>
        <w:jc w:val="center"/>
        <w:rPr>
          <w:rFonts w:ascii="Arial" w:hAnsi="Arial" w:cs="Arial"/>
        </w:rPr>
      </w:pPr>
      <w:r>
        <w:rPr>
          <w:rFonts w:ascii="Arial" w:hAnsi="Arial" w:cs="Arial"/>
        </w:rPr>
        <w:pict w14:anchorId="2278FCF0">
          <v:shape id="_x0000_i1026" type="#_x0000_t75" style="width:452.4pt;height:157.95pt">
            <v:imagedata r:id="rId8" o:title="SlikaCerkniskoJezeroPolno"/>
          </v:shape>
        </w:pict>
      </w:r>
    </w:p>
    <w:p w14:paraId="0F41B369" w14:textId="77777777" w:rsidR="009161DD" w:rsidRPr="009F3DDF" w:rsidRDefault="009161DD" w:rsidP="009161DD">
      <w:pPr>
        <w:pStyle w:val="Heading3"/>
      </w:pPr>
      <w:bookmarkStart w:id="31" w:name="_Toc161985878"/>
      <w:bookmarkStart w:id="32" w:name="_Toc161985927"/>
      <w:bookmarkStart w:id="33" w:name="_Toc161986029"/>
      <w:r w:rsidRPr="009F3DDF">
        <w:t>Ribištvo</w:t>
      </w:r>
      <w:bookmarkEnd w:id="31"/>
      <w:bookmarkEnd w:id="32"/>
      <w:bookmarkEnd w:id="33"/>
    </w:p>
    <w:p w14:paraId="668C6C47" w14:textId="77777777" w:rsidR="00661860" w:rsidRPr="009F3DDF" w:rsidRDefault="00D52676" w:rsidP="00D52676">
      <w:pPr>
        <w:ind w:firstLine="709"/>
        <w:rPr>
          <w:rFonts w:ascii="Arial" w:hAnsi="Arial" w:cs="Arial"/>
        </w:rPr>
      </w:pPr>
      <w:r w:rsidRPr="009F3DDF">
        <w:rPr>
          <w:rFonts w:ascii="Arial" w:hAnsi="Arial" w:cs="Arial"/>
        </w:rPr>
        <w:t>Ob</w:t>
      </w:r>
      <w:r w:rsidR="00B32830" w:rsidRPr="009F3DDF">
        <w:rPr>
          <w:rFonts w:ascii="Arial" w:hAnsi="Arial" w:cs="Arial"/>
        </w:rPr>
        <w:t xml:space="preserve"> Cerkniškem</w:t>
      </w:r>
      <w:r w:rsidRPr="009F3DDF">
        <w:rPr>
          <w:rFonts w:ascii="Arial" w:hAnsi="Arial" w:cs="Arial"/>
        </w:rPr>
        <w:t xml:space="preserve"> jezeru</w:t>
      </w:r>
      <w:r w:rsidR="00B32830" w:rsidRPr="009F3DDF">
        <w:rPr>
          <w:rFonts w:ascii="Arial" w:hAnsi="Arial" w:cs="Arial"/>
        </w:rPr>
        <w:t xml:space="preserve"> je bilo ribištvo eden glavnih virov hrane. </w:t>
      </w:r>
      <w:r w:rsidR="00661860" w:rsidRPr="009F3DDF">
        <w:rPr>
          <w:rFonts w:ascii="Arial" w:hAnsi="Arial" w:cs="Arial"/>
        </w:rPr>
        <w:t>Ko</w:t>
      </w:r>
      <w:r w:rsidR="00B32830" w:rsidRPr="009F3DDF">
        <w:rPr>
          <w:rFonts w:ascii="Arial" w:hAnsi="Arial" w:cs="Arial"/>
        </w:rPr>
        <w:t xml:space="preserve"> so</w:t>
      </w:r>
      <w:r w:rsidR="00661860" w:rsidRPr="009F3DDF">
        <w:rPr>
          <w:rFonts w:ascii="Arial" w:hAnsi="Arial" w:cs="Arial"/>
        </w:rPr>
        <w:t xml:space="preserve"> na kakšni skali ali kamnu opazi</w:t>
      </w:r>
      <w:r w:rsidR="00B32830" w:rsidRPr="009F3DDF">
        <w:rPr>
          <w:rFonts w:ascii="Arial" w:hAnsi="Arial" w:cs="Arial"/>
        </w:rPr>
        <w:t>li</w:t>
      </w:r>
      <w:r w:rsidR="00661860" w:rsidRPr="009F3DDF">
        <w:rPr>
          <w:rFonts w:ascii="Arial" w:hAnsi="Arial" w:cs="Arial"/>
        </w:rPr>
        <w:t xml:space="preserve">, </w:t>
      </w:r>
      <w:r w:rsidR="00B32830" w:rsidRPr="009F3DDF">
        <w:rPr>
          <w:rFonts w:ascii="Arial" w:hAnsi="Arial" w:cs="Arial"/>
        </w:rPr>
        <w:t>da voda iz jezera odteka, so ribiči to povedali</w:t>
      </w:r>
      <w:r w:rsidR="00661860" w:rsidRPr="009F3DDF">
        <w:rPr>
          <w:rFonts w:ascii="Arial" w:hAnsi="Arial" w:cs="Arial"/>
        </w:rPr>
        <w:t xml:space="preserve"> graščinam</w:t>
      </w:r>
      <w:r w:rsidR="00B32830" w:rsidRPr="009F3DDF">
        <w:rPr>
          <w:rFonts w:ascii="Arial" w:hAnsi="Arial" w:cs="Arial"/>
        </w:rPr>
        <w:t>,</w:t>
      </w:r>
      <w:r w:rsidR="00661860" w:rsidRPr="009F3DDF">
        <w:rPr>
          <w:rFonts w:ascii="Arial" w:hAnsi="Arial" w:cs="Arial"/>
        </w:rPr>
        <w:t xml:space="preserve"> ki so upravičene do ribarjenja. Po treh dneh odtekanja</w:t>
      </w:r>
      <w:r w:rsidR="00B32830" w:rsidRPr="009F3DDF">
        <w:rPr>
          <w:rFonts w:ascii="Arial" w:hAnsi="Arial" w:cs="Arial"/>
        </w:rPr>
        <w:t xml:space="preserve"> je</w:t>
      </w:r>
      <w:r w:rsidR="00661860" w:rsidRPr="009F3DDF">
        <w:rPr>
          <w:rFonts w:ascii="Arial" w:hAnsi="Arial" w:cs="Arial"/>
        </w:rPr>
        <w:t xml:space="preserve"> mora</w:t>
      </w:r>
      <w:r w:rsidR="00B32830" w:rsidRPr="009F3DDF">
        <w:rPr>
          <w:rFonts w:ascii="Arial" w:hAnsi="Arial" w:cs="Arial"/>
        </w:rPr>
        <w:t>l</w:t>
      </w:r>
      <w:r w:rsidR="00661860" w:rsidRPr="009F3DDF">
        <w:rPr>
          <w:rFonts w:ascii="Arial" w:hAnsi="Arial" w:cs="Arial"/>
        </w:rPr>
        <w:t xml:space="preserve"> cerkovnik v cerkvi sv. Kocijana pozvoniti in vsi ljudje iz Malega Obrha</w:t>
      </w:r>
      <w:r w:rsidR="00B32830" w:rsidRPr="009F3DDF">
        <w:rPr>
          <w:rFonts w:ascii="Arial" w:hAnsi="Arial" w:cs="Arial"/>
        </w:rPr>
        <w:t xml:space="preserve"> so pustili</w:t>
      </w:r>
      <w:r w:rsidR="00661860" w:rsidRPr="009F3DDF">
        <w:rPr>
          <w:rFonts w:ascii="Arial" w:hAnsi="Arial" w:cs="Arial"/>
        </w:rPr>
        <w:t xml:space="preserve"> puste delo na poljih in se</w:t>
      </w:r>
      <w:r w:rsidR="00B32830" w:rsidRPr="009F3DDF">
        <w:rPr>
          <w:rFonts w:ascii="Arial" w:hAnsi="Arial" w:cs="Arial"/>
        </w:rPr>
        <w:t xml:space="preserve"> hitro zbrali</w:t>
      </w:r>
      <w:r w:rsidR="00661860" w:rsidRPr="009F3DDF">
        <w:rPr>
          <w:rFonts w:ascii="Arial" w:hAnsi="Arial" w:cs="Arial"/>
        </w:rPr>
        <w:t xml:space="preserve"> s saki (sak – ribiška mreža, ki visi na lesenem polmesecu podobnem obroču, pritrjenim na drog ali palico)</w:t>
      </w:r>
      <w:r w:rsidR="00B32830" w:rsidRPr="009F3DDF">
        <w:rPr>
          <w:rFonts w:ascii="Arial" w:hAnsi="Arial" w:cs="Arial"/>
        </w:rPr>
        <w:t xml:space="preserve"> pustili</w:t>
      </w:r>
      <w:r w:rsidR="00661860" w:rsidRPr="009F3DDF">
        <w:rPr>
          <w:rFonts w:ascii="Arial" w:hAnsi="Arial" w:cs="Arial"/>
        </w:rPr>
        <w:t xml:space="preserve"> obleko in sramežljivost na kopnem, sami pa</w:t>
      </w:r>
      <w:r w:rsidR="00B32830" w:rsidRPr="009F3DDF">
        <w:rPr>
          <w:rFonts w:ascii="Arial" w:hAnsi="Arial" w:cs="Arial"/>
        </w:rPr>
        <w:t xml:space="preserve"> so</w:t>
      </w:r>
      <w:r w:rsidR="00661860" w:rsidRPr="009F3DDF">
        <w:rPr>
          <w:rFonts w:ascii="Arial" w:hAnsi="Arial" w:cs="Arial"/>
        </w:rPr>
        <w:t xml:space="preserve"> čisto nagi in goli lovi</w:t>
      </w:r>
      <w:r w:rsidR="00B32830" w:rsidRPr="009F3DDF">
        <w:rPr>
          <w:rFonts w:ascii="Arial" w:hAnsi="Arial" w:cs="Arial"/>
        </w:rPr>
        <w:t>li</w:t>
      </w:r>
      <w:r w:rsidR="00661860" w:rsidRPr="009F3DDF">
        <w:rPr>
          <w:rFonts w:ascii="Arial" w:hAnsi="Arial" w:cs="Arial"/>
        </w:rPr>
        <w:t xml:space="preserve"> ribe. </w:t>
      </w:r>
      <w:r w:rsidR="00B32830" w:rsidRPr="009F3DDF">
        <w:rPr>
          <w:rFonts w:ascii="Arial" w:hAnsi="Arial" w:cs="Arial"/>
        </w:rPr>
        <w:t>Ko so jih polovili so jih razdelili na dva dela. Enega je vzel knez Eggenberški, drugi del pa kmetje iz Gorenjega jezera kot plačilo za straženje polnega jezera. Enak režim so imeli tudi v Velikem Obrhu. Kmetje so smeli loviti do ostankov starega mostu.</w:t>
      </w:r>
    </w:p>
    <w:p w14:paraId="3422D548" w14:textId="77777777" w:rsidR="00B32830" w:rsidRPr="009F3DDF" w:rsidRDefault="00B32830" w:rsidP="00D52676">
      <w:pPr>
        <w:ind w:firstLine="709"/>
        <w:rPr>
          <w:rFonts w:ascii="Arial" w:hAnsi="Arial" w:cs="Arial"/>
        </w:rPr>
      </w:pPr>
      <w:r w:rsidRPr="009F3DDF">
        <w:rPr>
          <w:rFonts w:ascii="Arial" w:hAnsi="Arial" w:cs="Arial"/>
        </w:rPr>
        <w:t>V jami Kamenje in Svinjski jami so imeli dovoljenje loviti le tisti, ki so knezu Eggenberškemu plačali en goldinar. Lovili pa so velike a puste rake</w:t>
      </w:r>
      <w:r w:rsidR="00D52676" w:rsidRPr="009F3DDF">
        <w:rPr>
          <w:rFonts w:ascii="Arial" w:hAnsi="Arial" w:cs="Arial"/>
        </w:rPr>
        <w:t>.</w:t>
      </w:r>
    </w:p>
    <w:p w14:paraId="375CFDCE" w14:textId="77777777" w:rsidR="00B32830" w:rsidRPr="009F3DDF" w:rsidRDefault="00B32830" w:rsidP="00D52676">
      <w:pPr>
        <w:ind w:firstLine="709"/>
        <w:rPr>
          <w:rFonts w:ascii="Arial" w:hAnsi="Arial" w:cs="Arial"/>
        </w:rPr>
      </w:pPr>
      <w:r w:rsidRPr="009F3DDF">
        <w:rPr>
          <w:rFonts w:ascii="Arial" w:hAnsi="Arial" w:cs="Arial"/>
        </w:rPr>
        <w:t>V jami Vodonos pa sta bila upravičena do lovljenja knez Eggenberški in grof Turjaški</w:t>
      </w:r>
      <w:r w:rsidR="00D52676" w:rsidRPr="009F3DDF">
        <w:rPr>
          <w:rFonts w:ascii="Arial" w:hAnsi="Arial" w:cs="Arial"/>
        </w:rPr>
        <w:t>. Zato je prvič vrgel</w:t>
      </w:r>
      <w:r w:rsidRPr="009F3DDF">
        <w:rPr>
          <w:rFonts w:ascii="Arial" w:hAnsi="Arial" w:cs="Arial"/>
        </w:rPr>
        <w:t xml:space="preserve"> </w:t>
      </w:r>
      <w:r w:rsidR="00D52676" w:rsidRPr="009F3DDF">
        <w:rPr>
          <w:rFonts w:ascii="Arial" w:hAnsi="Arial" w:cs="Arial"/>
        </w:rPr>
        <w:t>knez Eggenberški, drugič grof Turjaški, tretjič spet knez Eggenberški, četrtič spet grof Turjaški in tako naprej. A včasih se je pripetilo, da je lahko vsak vrgel le enkrat prehitevati pa se nista smela ker bi drugače prišlo do spora in tožbe. Metali pa so mreže imenovane vlak. Ta mreža je dolga dvajset sežnjev (seženj je določen tudi kot 2 jarda ali 1,8288036 m). Ladja jo vzame s seboj, vendar tako, da ostane konec na suhem, kjer ga nekdo z rokami drži. Tisti, ki ima ostali del v ladji, se zapelje okoli jame, njegov pomočnik v ladji pa meče polagoma mrežo v vodo, dokler ne napravi kroga in spet pride na suho. Tedaj jo na obeh koncih zvlečejo na suho in potegnejo ribe iz nje.</w:t>
      </w:r>
    </w:p>
    <w:p w14:paraId="058188BA" w14:textId="77777777" w:rsidR="00DC4F4B" w:rsidRPr="009F3DDF" w:rsidRDefault="00DC4F4B" w:rsidP="00D52676">
      <w:pPr>
        <w:ind w:firstLine="709"/>
        <w:rPr>
          <w:rFonts w:ascii="Arial" w:hAnsi="Arial" w:cs="Arial"/>
        </w:rPr>
      </w:pPr>
    </w:p>
    <w:p w14:paraId="55670696" w14:textId="77777777" w:rsidR="009161DD" w:rsidRPr="009F3DDF" w:rsidRDefault="009161DD" w:rsidP="009161DD">
      <w:pPr>
        <w:pStyle w:val="Heading3"/>
      </w:pPr>
      <w:bookmarkStart w:id="34" w:name="_Toc161985879"/>
      <w:bookmarkStart w:id="35" w:name="_Toc161985928"/>
      <w:bookmarkStart w:id="36" w:name="_Toc161986030"/>
      <w:r w:rsidRPr="009F3DDF">
        <w:lastRenderedPageBreak/>
        <w:t>Obdelovanje in lov</w:t>
      </w:r>
      <w:bookmarkEnd w:id="34"/>
      <w:bookmarkEnd w:id="35"/>
      <w:bookmarkEnd w:id="36"/>
    </w:p>
    <w:p w14:paraId="6C74791D" w14:textId="77777777" w:rsidR="00D52676" w:rsidRPr="009F3DDF" w:rsidRDefault="00D52676" w:rsidP="00D52676">
      <w:pPr>
        <w:ind w:firstLine="709"/>
        <w:rPr>
          <w:rFonts w:ascii="Arial" w:hAnsi="Arial" w:cs="Arial"/>
        </w:rPr>
      </w:pPr>
      <w:r w:rsidRPr="009F3DDF">
        <w:rPr>
          <w:rFonts w:ascii="Arial" w:hAnsi="Arial" w:cs="Arial"/>
        </w:rPr>
        <w:t>Ko jezero je jezero pres</w:t>
      </w:r>
      <w:r w:rsidR="00C05458" w:rsidRPr="009F3DDF">
        <w:rPr>
          <w:rFonts w:ascii="Arial" w:hAnsi="Arial" w:cs="Arial"/>
        </w:rPr>
        <w:t>ahnilo je v dvajsetih dneh zras</w:t>
      </w:r>
      <w:r w:rsidRPr="009F3DDF">
        <w:rPr>
          <w:rFonts w:ascii="Arial" w:hAnsi="Arial" w:cs="Arial"/>
        </w:rPr>
        <w:t>la trava</w:t>
      </w:r>
      <w:r w:rsidR="00C05458" w:rsidRPr="009F3DDF">
        <w:rPr>
          <w:rFonts w:ascii="Arial" w:hAnsi="Arial" w:cs="Arial"/>
        </w:rPr>
        <w:t>, ki da odlično seno, po košnji pa so zemljo preorali in sejali proso. Ko je dno suho je tam mnogo raznovrstnih živali kot so jeleni, divji prašiči, medvedi, volkovi, lisice, zajci, ki jih je mogoče loviti. Če pa je jezero pod vodo, pomanjkanje divjačine nadomešča vsakovrstna perjad, ker se tedaj tam zbere nešteta množica vodnih ptic vsake vrste: različne divje gosi, razne divje race, čaplje, beli in sivi labodi.</w:t>
      </w:r>
    </w:p>
    <w:p w14:paraId="4B573875" w14:textId="77777777" w:rsidR="00D52676" w:rsidRPr="009F3DDF" w:rsidRDefault="00D52676" w:rsidP="00D52676">
      <w:pPr>
        <w:ind w:firstLine="709"/>
        <w:rPr>
          <w:rFonts w:ascii="Arial" w:hAnsi="Arial" w:cs="Arial"/>
        </w:rPr>
      </w:pPr>
    </w:p>
    <w:p w14:paraId="6C1DC222" w14:textId="77777777" w:rsidR="00F70656" w:rsidRPr="009F3DDF" w:rsidRDefault="00F70656" w:rsidP="009161DD">
      <w:pPr>
        <w:pStyle w:val="Heading3"/>
      </w:pPr>
      <w:bookmarkStart w:id="37" w:name="_Toc161985880"/>
      <w:bookmarkStart w:id="38" w:name="_Toc161985929"/>
      <w:bookmarkStart w:id="39" w:name="_Toc161986031"/>
      <w:r w:rsidRPr="009F3DDF">
        <w:t>Zaključek</w:t>
      </w:r>
      <w:bookmarkEnd w:id="37"/>
      <w:bookmarkEnd w:id="38"/>
      <w:bookmarkEnd w:id="39"/>
    </w:p>
    <w:p w14:paraId="4CAD8631" w14:textId="77777777" w:rsidR="00DC4F4B" w:rsidRPr="009F3DDF" w:rsidRDefault="00F70656" w:rsidP="00D52676">
      <w:pPr>
        <w:ind w:firstLine="709"/>
        <w:rPr>
          <w:rFonts w:ascii="Arial" w:hAnsi="Arial" w:cs="Arial"/>
        </w:rPr>
      </w:pPr>
      <w:r w:rsidRPr="009F3DDF">
        <w:rPr>
          <w:rFonts w:ascii="Arial" w:hAnsi="Arial" w:cs="Arial"/>
        </w:rPr>
        <w:t>Valvasor je bil izredno sposoben človek, ki je res življenje posvetil raziskovanju Kranjske in njegova raziskava je bila ena najpomembnejših saj je tudi sam rekel: »Mislim, da ni najti ne v Evropi ne v ostalih treh delih sveta tako čudovitega jezera, ki bi vsebovalo toliko redkih lastnosti kakor to…«</w:t>
      </w:r>
    </w:p>
    <w:p w14:paraId="3801D8BF" w14:textId="77777777" w:rsidR="00AC0735" w:rsidRPr="009F3DDF" w:rsidRDefault="00AC0735" w:rsidP="00D52676">
      <w:pPr>
        <w:ind w:firstLine="709"/>
        <w:rPr>
          <w:rFonts w:ascii="Arial" w:hAnsi="Arial" w:cs="Arial"/>
        </w:rPr>
      </w:pPr>
    </w:p>
    <w:p w14:paraId="39E4F426" w14:textId="77777777" w:rsidR="00F70656" w:rsidRPr="009F3DDF" w:rsidRDefault="00F70656" w:rsidP="00D52676">
      <w:pPr>
        <w:ind w:firstLine="709"/>
        <w:rPr>
          <w:rFonts w:ascii="Arial" w:hAnsi="Arial" w:cs="Arial"/>
        </w:rPr>
      </w:pPr>
    </w:p>
    <w:p w14:paraId="1F772AB3" w14:textId="77777777" w:rsidR="00F70656" w:rsidRPr="00AA5146" w:rsidRDefault="00F70656" w:rsidP="00AA5146">
      <w:pPr>
        <w:pStyle w:val="Heading2"/>
      </w:pPr>
      <w:bookmarkStart w:id="40" w:name="_Toc161985881"/>
      <w:bookmarkStart w:id="41" w:name="_Toc161985930"/>
      <w:bookmarkStart w:id="42" w:name="_Toc161986032"/>
      <w:r w:rsidRPr="00AA5146">
        <w:t>Viri:</w:t>
      </w:r>
      <w:bookmarkEnd w:id="40"/>
      <w:bookmarkEnd w:id="41"/>
      <w:bookmarkEnd w:id="42"/>
    </w:p>
    <w:p w14:paraId="39ADE726" w14:textId="77777777" w:rsidR="00F70656" w:rsidRPr="009F3DDF" w:rsidRDefault="00A56108" w:rsidP="00F70656">
      <w:pPr>
        <w:rPr>
          <w:rFonts w:ascii="Arial" w:hAnsi="Arial" w:cs="Arial"/>
        </w:rPr>
      </w:pPr>
      <w:r w:rsidRPr="009F3DDF">
        <w:rPr>
          <w:rFonts w:ascii="Arial" w:hAnsi="Arial" w:cs="Arial"/>
        </w:rPr>
        <w:t>-</w:t>
      </w:r>
      <w:r w:rsidR="009F3DDF" w:rsidRPr="009F3DDF">
        <w:rPr>
          <w:rFonts w:ascii="Arial" w:hAnsi="Arial" w:cs="Arial"/>
        </w:rPr>
        <w:t xml:space="preserve"> Slava vojvodine Kranjske,</w:t>
      </w:r>
      <w:r w:rsidRPr="009F3DDF">
        <w:rPr>
          <w:rFonts w:ascii="Arial" w:hAnsi="Arial" w:cs="Arial"/>
        </w:rPr>
        <w:t xml:space="preserve"> Janez Vajkard</w:t>
      </w:r>
      <w:r w:rsidR="009F3DDF" w:rsidRPr="009F3DDF">
        <w:rPr>
          <w:rFonts w:ascii="Arial" w:hAnsi="Arial" w:cs="Arial"/>
        </w:rPr>
        <w:t xml:space="preserve"> Valvasor, Ljubljana, Mladinska knjiga, 1968</w:t>
      </w:r>
    </w:p>
    <w:p w14:paraId="5F8979A4" w14:textId="77777777" w:rsidR="00F70656" w:rsidRPr="009F3DDF" w:rsidRDefault="009F3DDF" w:rsidP="00F70656">
      <w:pPr>
        <w:rPr>
          <w:rFonts w:ascii="Arial" w:hAnsi="Arial" w:cs="Arial"/>
        </w:rPr>
      </w:pPr>
      <w:r w:rsidRPr="009F3DDF">
        <w:rPr>
          <w:rFonts w:ascii="Arial" w:hAnsi="Arial" w:cs="Arial"/>
        </w:rPr>
        <w:t>-  Dostopno na svetovnem spletu :</w:t>
      </w:r>
      <w:hyperlink r:id="rId9" w:history="1">
        <w:r w:rsidRPr="009F3DDF">
          <w:rPr>
            <w:rStyle w:val="Hyperlink"/>
            <w:rFonts w:ascii="Arial" w:hAnsi="Arial" w:cs="Arial"/>
          </w:rPr>
          <w:t>http://sl.wikipedia.org</w:t>
        </w:r>
      </w:hyperlink>
      <w:r w:rsidRPr="009F3DDF">
        <w:rPr>
          <w:rFonts w:ascii="Arial" w:hAnsi="Arial" w:cs="Arial"/>
        </w:rPr>
        <w:t xml:space="preserve"> </w:t>
      </w:r>
    </w:p>
    <w:sectPr w:rsidR="00F70656" w:rsidRPr="009F3DDF" w:rsidSect="00816485">
      <w:footerReference w:type="even" r:id="rId10"/>
      <w:footerReference w:type="default" r:id="rId11"/>
      <w:pgSz w:w="11906" w:h="16838" w:code="9"/>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9118" w14:textId="77777777" w:rsidR="000F6E3A" w:rsidRDefault="000F6E3A">
      <w:r>
        <w:separator/>
      </w:r>
    </w:p>
  </w:endnote>
  <w:endnote w:type="continuationSeparator" w:id="0">
    <w:p w14:paraId="45321097" w14:textId="77777777" w:rsidR="000F6E3A" w:rsidRDefault="000F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2071" w14:textId="77777777" w:rsidR="00A427E4" w:rsidRDefault="00A427E4" w:rsidP="008164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75D93" w14:textId="77777777" w:rsidR="00A427E4" w:rsidRDefault="00A427E4" w:rsidP="008164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C667" w14:textId="77777777" w:rsidR="00A427E4" w:rsidRDefault="00A427E4" w:rsidP="008164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14:paraId="426D1970" w14:textId="77777777" w:rsidR="00A427E4" w:rsidRDefault="00A427E4" w:rsidP="008164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2BA5" w14:textId="77777777" w:rsidR="000F6E3A" w:rsidRDefault="000F6E3A">
      <w:r>
        <w:separator/>
      </w:r>
    </w:p>
  </w:footnote>
  <w:footnote w:type="continuationSeparator" w:id="0">
    <w:p w14:paraId="49EA972D" w14:textId="77777777" w:rsidR="000F6E3A" w:rsidRDefault="000F6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485"/>
    <w:rsid w:val="000247BC"/>
    <w:rsid w:val="000D22CE"/>
    <w:rsid w:val="000F6E3A"/>
    <w:rsid w:val="001A42E6"/>
    <w:rsid w:val="003210A9"/>
    <w:rsid w:val="00612004"/>
    <w:rsid w:val="00661860"/>
    <w:rsid w:val="00681C64"/>
    <w:rsid w:val="00816485"/>
    <w:rsid w:val="009161DD"/>
    <w:rsid w:val="009F3DDF"/>
    <w:rsid w:val="00A427E4"/>
    <w:rsid w:val="00A56108"/>
    <w:rsid w:val="00AA5146"/>
    <w:rsid w:val="00AC0735"/>
    <w:rsid w:val="00B32830"/>
    <w:rsid w:val="00B36827"/>
    <w:rsid w:val="00C05458"/>
    <w:rsid w:val="00C57FFD"/>
    <w:rsid w:val="00C92279"/>
    <w:rsid w:val="00D52676"/>
    <w:rsid w:val="00DB48CB"/>
    <w:rsid w:val="00DC4F4B"/>
    <w:rsid w:val="00DC7879"/>
    <w:rsid w:val="00E5407A"/>
    <w:rsid w:val="00F16F34"/>
    <w:rsid w:val="00F22808"/>
    <w:rsid w:val="00F70656"/>
    <w:rsid w:val="00FD77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E0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164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64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18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6485"/>
    <w:pPr>
      <w:tabs>
        <w:tab w:val="center" w:pos="4536"/>
        <w:tab w:val="right" w:pos="9072"/>
      </w:tabs>
    </w:pPr>
  </w:style>
  <w:style w:type="paragraph" w:styleId="Footer">
    <w:name w:val="footer"/>
    <w:basedOn w:val="Normal"/>
    <w:rsid w:val="00816485"/>
    <w:pPr>
      <w:tabs>
        <w:tab w:val="center" w:pos="4536"/>
        <w:tab w:val="right" w:pos="9072"/>
      </w:tabs>
    </w:pPr>
  </w:style>
  <w:style w:type="character" w:styleId="PageNumber">
    <w:name w:val="page number"/>
    <w:basedOn w:val="DefaultParagraphFont"/>
    <w:rsid w:val="00816485"/>
  </w:style>
  <w:style w:type="character" w:styleId="Hyperlink">
    <w:name w:val="Hyperlink"/>
    <w:rsid w:val="003210A9"/>
    <w:rPr>
      <w:color w:val="0000FF"/>
      <w:u w:val="single"/>
    </w:rPr>
  </w:style>
  <w:style w:type="paragraph" w:styleId="TOC1">
    <w:name w:val="toc 1"/>
    <w:basedOn w:val="Normal"/>
    <w:next w:val="Normal"/>
    <w:autoRedefine/>
    <w:semiHidden/>
    <w:rsid w:val="00AA5146"/>
    <w:pPr>
      <w:spacing w:before="120" w:after="120"/>
    </w:pPr>
    <w:rPr>
      <w:b/>
      <w:bCs/>
      <w:caps/>
      <w:sz w:val="20"/>
      <w:szCs w:val="20"/>
    </w:rPr>
  </w:style>
  <w:style w:type="paragraph" w:styleId="TOC2">
    <w:name w:val="toc 2"/>
    <w:basedOn w:val="Normal"/>
    <w:next w:val="Normal"/>
    <w:autoRedefine/>
    <w:semiHidden/>
    <w:rsid w:val="00AA5146"/>
    <w:pPr>
      <w:ind w:left="240"/>
    </w:pPr>
    <w:rPr>
      <w:smallCaps/>
      <w:sz w:val="20"/>
      <w:szCs w:val="20"/>
    </w:rPr>
  </w:style>
  <w:style w:type="paragraph" w:styleId="TOC3">
    <w:name w:val="toc 3"/>
    <w:basedOn w:val="Normal"/>
    <w:next w:val="Normal"/>
    <w:autoRedefine/>
    <w:semiHidden/>
    <w:rsid w:val="00AA5146"/>
    <w:pPr>
      <w:ind w:left="480"/>
    </w:pPr>
    <w:rPr>
      <w:i/>
      <w:iCs/>
      <w:sz w:val="20"/>
      <w:szCs w:val="20"/>
    </w:rPr>
  </w:style>
  <w:style w:type="paragraph" w:styleId="TOC4">
    <w:name w:val="toc 4"/>
    <w:basedOn w:val="Normal"/>
    <w:next w:val="Normal"/>
    <w:autoRedefine/>
    <w:semiHidden/>
    <w:rsid w:val="00AA5146"/>
    <w:pPr>
      <w:ind w:left="720"/>
    </w:pPr>
    <w:rPr>
      <w:sz w:val="18"/>
      <w:szCs w:val="18"/>
    </w:rPr>
  </w:style>
  <w:style w:type="paragraph" w:styleId="TOC5">
    <w:name w:val="toc 5"/>
    <w:basedOn w:val="Normal"/>
    <w:next w:val="Normal"/>
    <w:autoRedefine/>
    <w:semiHidden/>
    <w:rsid w:val="00AA5146"/>
    <w:pPr>
      <w:ind w:left="960"/>
    </w:pPr>
    <w:rPr>
      <w:sz w:val="18"/>
      <w:szCs w:val="18"/>
    </w:rPr>
  </w:style>
  <w:style w:type="paragraph" w:styleId="TOC6">
    <w:name w:val="toc 6"/>
    <w:basedOn w:val="Normal"/>
    <w:next w:val="Normal"/>
    <w:autoRedefine/>
    <w:semiHidden/>
    <w:rsid w:val="00AA5146"/>
    <w:pPr>
      <w:ind w:left="1200"/>
    </w:pPr>
    <w:rPr>
      <w:sz w:val="18"/>
      <w:szCs w:val="18"/>
    </w:rPr>
  </w:style>
  <w:style w:type="paragraph" w:styleId="TOC7">
    <w:name w:val="toc 7"/>
    <w:basedOn w:val="Normal"/>
    <w:next w:val="Normal"/>
    <w:autoRedefine/>
    <w:semiHidden/>
    <w:rsid w:val="00AA5146"/>
    <w:pPr>
      <w:ind w:left="1440"/>
    </w:pPr>
    <w:rPr>
      <w:sz w:val="18"/>
      <w:szCs w:val="18"/>
    </w:rPr>
  </w:style>
  <w:style w:type="paragraph" w:styleId="TOC8">
    <w:name w:val="toc 8"/>
    <w:basedOn w:val="Normal"/>
    <w:next w:val="Normal"/>
    <w:autoRedefine/>
    <w:semiHidden/>
    <w:rsid w:val="00AA5146"/>
    <w:pPr>
      <w:ind w:left="1680"/>
    </w:pPr>
    <w:rPr>
      <w:sz w:val="18"/>
      <w:szCs w:val="18"/>
    </w:rPr>
  </w:style>
  <w:style w:type="paragraph" w:styleId="TOC9">
    <w:name w:val="toc 9"/>
    <w:basedOn w:val="Normal"/>
    <w:next w:val="Normal"/>
    <w:autoRedefine/>
    <w:semiHidden/>
    <w:rsid w:val="00AA5146"/>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Links>
    <vt:vector size="6" baseType="variant">
      <vt:variant>
        <vt:i4>589828</vt:i4>
      </vt:variant>
      <vt:variant>
        <vt:i4>39</vt:i4>
      </vt:variant>
      <vt:variant>
        <vt:i4>0</vt:i4>
      </vt:variant>
      <vt:variant>
        <vt:i4>5</vt:i4>
      </vt:variant>
      <vt:variant>
        <vt:lpwstr>http://sl.wikipedia.org/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