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97800" w14:textId="77777777" w:rsidR="004D2321" w:rsidRDefault="00B0087C">
      <w:pPr>
        <w:jc w:val="center"/>
        <w:rPr>
          <w:rFonts w:ascii="Takeout" w:hAnsi="Takeout"/>
          <w:shadow/>
          <w:color w:val="008000"/>
          <w:sz w:val="72"/>
          <w:lang w:val="sl-SI"/>
        </w:rPr>
      </w:pPr>
      <w:bookmarkStart w:id="0" w:name="_GoBack"/>
      <w:bookmarkEnd w:id="0"/>
      <w:r>
        <w:rPr>
          <w:rFonts w:ascii="Takeout" w:hAnsi="Takeout"/>
          <w:shadow/>
          <w:color w:val="008000"/>
          <w:sz w:val="72"/>
          <w:lang w:val="sl-SI"/>
        </w:rPr>
        <w:pict w14:anchorId="38D5B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9pt;height:65.55pt">
            <v:imagedata r:id="rId5" o:title="indijanaslov"/>
          </v:shape>
        </w:pict>
      </w:r>
    </w:p>
    <w:p w14:paraId="3D2D882B" w14:textId="77777777" w:rsidR="004D2321" w:rsidRDefault="004D2321">
      <w:pPr>
        <w:jc w:val="center"/>
        <w:rPr>
          <w:lang w:val="sl-SI"/>
        </w:rPr>
      </w:pPr>
    </w:p>
    <w:p w14:paraId="16CDB03E" w14:textId="77777777" w:rsidR="004D2321" w:rsidRDefault="00B0087C">
      <w:pPr>
        <w:rPr>
          <w:lang w:val="sl-SI"/>
        </w:rPr>
      </w:pPr>
      <w:r>
        <w:rPr>
          <w:noProof/>
          <w:sz w:val="20"/>
          <w:lang w:val="en-US"/>
        </w:rPr>
        <w:pict w14:anchorId="7A0B648A">
          <v:shape id="_x0000_s1026" type="#_x0000_t75" alt="" style="position:absolute;margin-left:0;margin-top:-.15pt;width:293.55pt;height:293.55pt;z-index:-251658240;mso-wrap-edited:f;mso-position-horizontal:left" wrapcoords="-53 0 -53 21547 21600 21547 21600 0 -53 0">
            <v:imagedata r:id="rId6" o:title="map-pop-india"/>
            <w10:wrap type="tight"/>
          </v:shape>
        </w:pict>
      </w:r>
      <w:r w:rsidR="00693AAD">
        <w:rPr>
          <w:b/>
          <w:bCs/>
          <w:lang w:val="sl-SI"/>
        </w:rPr>
        <w:t>INDIJA</w:t>
      </w:r>
      <w:r w:rsidR="00693AAD">
        <w:rPr>
          <w:lang w:val="sl-SI"/>
        </w:rPr>
        <w:t xml:space="preserve"> </w:t>
      </w:r>
      <w:r w:rsidR="00693AAD">
        <w:rPr>
          <w:b/>
          <w:bCs/>
          <w:lang w:val="sl-SI"/>
        </w:rPr>
        <w:t>(Republika Indija</w:t>
      </w:r>
      <w:r w:rsidR="00693AAD">
        <w:rPr>
          <w:lang w:val="sl-SI"/>
        </w:rPr>
        <w:t>)</w:t>
      </w:r>
    </w:p>
    <w:p w14:paraId="6BEEED19" w14:textId="77777777" w:rsidR="004D2321" w:rsidRDefault="00693AAD">
      <w:pPr>
        <w:pStyle w:val="BodyText"/>
      </w:pPr>
      <w:r>
        <w:rPr>
          <w:b/>
          <w:bCs/>
        </w:rPr>
        <w:t xml:space="preserve">                                                    Gl. Mesto:</w:t>
      </w:r>
      <w:r>
        <w:t xml:space="preserve"> </w:t>
      </w:r>
    </w:p>
    <w:p w14:paraId="480AC939" w14:textId="77777777" w:rsidR="004D2321" w:rsidRDefault="00693AAD">
      <w:pPr>
        <w:pStyle w:val="BodyText"/>
      </w:pPr>
      <w:r>
        <w:t>Delphi</w:t>
      </w:r>
    </w:p>
    <w:p w14:paraId="60D67456" w14:textId="77777777" w:rsidR="004D2321" w:rsidRDefault="00693AAD">
      <w:pPr>
        <w:pStyle w:val="BodyText"/>
        <w:jc w:val="left"/>
      </w:pPr>
      <w:r>
        <w:rPr>
          <w:b/>
          <w:bCs/>
        </w:rPr>
        <w:t xml:space="preserve">                                               Površina:</w:t>
      </w:r>
      <w:r>
        <w:t xml:space="preserve"> </w:t>
      </w:r>
    </w:p>
    <w:p w14:paraId="1E39DEE9" w14:textId="77777777" w:rsidR="004D2321" w:rsidRDefault="00693AAD">
      <w:pPr>
        <w:pStyle w:val="BodyText"/>
        <w:jc w:val="left"/>
      </w:pPr>
      <w:r>
        <w:t>3 287 263 km</w:t>
      </w:r>
      <w:r>
        <w:rPr>
          <w:vertAlign w:val="superscript"/>
        </w:rPr>
        <w:t>2</w:t>
      </w:r>
    </w:p>
    <w:p w14:paraId="2D29580D" w14:textId="77777777" w:rsidR="004D2321" w:rsidRDefault="00693AAD">
      <w:pPr>
        <w:pStyle w:val="BodyText"/>
      </w:pPr>
      <w:r>
        <w:rPr>
          <w:b/>
          <w:bCs/>
        </w:rPr>
        <w:t xml:space="preserve">                                                    Podnebje:</w:t>
      </w:r>
      <w:r>
        <w:t xml:space="preserve"> </w:t>
      </w:r>
    </w:p>
    <w:p w14:paraId="2623C889" w14:textId="77777777" w:rsidR="004D2321" w:rsidRDefault="00693AAD">
      <w:pPr>
        <w:pStyle w:val="BodyText"/>
      </w:pPr>
      <w:r>
        <w:t>Monsunsko</w:t>
      </w:r>
    </w:p>
    <w:p w14:paraId="45D0F321" w14:textId="77777777" w:rsidR="004D2321" w:rsidRDefault="00693AAD">
      <w:pPr>
        <w:pStyle w:val="BodyText"/>
        <w:jc w:val="left"/>
      </w:pPr>
      <w:r>
        <w:rPr>
          <w:b/>
          <w:bCs/>
        </w:rPr>
        <w:t xml:space="preserve">                                                    Najvišji vrh:</w:t>
      </w:r>
      <w:r>
        <w:t xml:space="preserve"> </w:t>
      </w:r>
    </w:p>
    <w:p w14:paraId="7C0C1E23" w14:textId="77777777" w:rsidR="004D2321" w:rsidRDefault="00693AAD">
      <w:pPr>
        <w:pStyle w:val="BodyText"/>
        <w:jc w:val="left"/>
      </w:pPr>
      <w:r>
        <w:t>Kančendzunga 8598m</w:t>
      </w:r>
    </w:p>
    <w:p w14:paraId="77ED2D28" w14:textId="77777777" w:rsidR="004D2321" w:rsidRDefault="00693AAD">
      <w:pPr>
        <w:pStyle w:val="BodyText"/>
        <w:jc w:val="left"/>
      </w:pPr>
      <w:r>
        <w:rPr>
          <w:b/>
          <w:bCs/>
        </w:rPr>
        <w:t xml:space="preserve">                                                  Gl.reke: </w:t>
      </w:r>
      <w:r>
        <w:t>Ind,Ganges,Bramaputra</w:t>
      </w:r>
    </w:p>
    <w:p w14:paraId="60EA4EE4" w14:textId="77777777" w:rsidR="004D2321" w:rsidRDefault="00693AAD">
      <w:pPr>
        <w:pStyle w:val="BodyText"/>
        <w:rPr>
          <w:b/>
          <w:bCs/>
        </w:rPr>
      </w:pPr>
      <w:r>
        <w:rPr>
          <w:b/>
          <w:bCs/>
        </w:rPr>
        <w:t xml:space="preserve">                                                    Prebivalstvo:</w:t>
      </w:r>
      <w:r>
        <w:rPr>
          <w:rFonts w:ascii="Arial" w:hAnsi="Arial" w:cs="Arial"/>
          <w:sz w:val="20"/>
          <w:szCs w:val="20"/>
        </w:rPr>
        <w:t xml:space="preserve"> 968 milijonov</w:t>
      </w:r>
    </w:p>
    <w:p w14:paraId="17E1684F" w14:textId="77777777" w:rsidR="004D2321" w:rsidRDefault="00693AAD">
      <w:pPr>
        <w:pStyle w:val="BodyText"/>
      </w:pPr>
      <w:r>
        <w:rPr>
          <w:b/>
          <w:bCs/>
        </w:rPr>
        <w:t xml:space="preserve">                                                    Jezik:</w:t>
      </w:r>
      <w:r>
        <w:t xml:space="preserve"> </w:t>
      </w:r>
    </w:p>
    <w:p w14:paraId="3D6B4C42" w14:textId="77777777" w:rsidR="004D2321" w:rsidRDefault="00693AAD">
      <w:pPr>
        <w:pStyle w:val="BodyText"/>
      </w:pPr>
      <w:r>
        <w:t>hindijščina, angleščina</w:t>
      </w:r>
    </w:p>
    <w:p w14:paraId="5859443C" w14:textId="77777777" w:rsidR="004D2321" w:rsidRDefault="00693AAD">
      <w:pPr>
        <w:pStyle w:val="BodyText"/>
      </w:pPr>
      <w:r>
        <w:rPr>
          <w:b/>
          <w:bCs/>
        </w:rPr>
        <w:t xml:space="preserve">                                                                                                   Vera:</w:t>
      </w:r>
      <w:r>
        <w:t xml:space="preserve"> hindujci 80%, muslimani 4%</w:t>
      </w:r>
    </w:p>
    <w:p w14:paraId="739B9DD7" w14:textId="77777777" w:rsidR="004D2321" w:rsidRDefault="00693AAD">
      <w:pPr>
        <w:pStyle w:val="BodyText"/>
        <w:jc w:val="left"/>
        <w:rPr>
          <w:b/>
          <w:bCs/>
        </w:rPr>
      </w:pPr>
      <w:r>
        <w:rPr>
          <w:b/>
          <w:bCs/>
        </w:rPr>
        <w:t xml:space="preserve">                                                                                                    </w:t>
      </w:r>
    </w:p>
    <w:p w14:paraId="34033E76" w14:textId="77777777" w:rsidR="004D2321" w:rsidRDefault="00693AAD">
      <w:pPr>
        <w:pStyle w:val="BodyText"/>
        <w:jc w:val="left"/>
      </w:pPr>
      <w:r>
        <w:rPr>
          <w:b/>
          <w:bCs/>
        </w:rPr>
        <w:t>Denarna enota:</w:t>
      </w:r>
      <w:r>
        <w:t xml:space="preserve"> indijski rupij</w:t>
      </w:r>
    </w:p>
    <w:p w14:paraId="7B800A5B" w14:textId="77777777" w:rsidR="004D2321" w:rsidRDefault="00B0087C">
      <w:pPr>
        <w:pStyle w:val="BodyText"/>
      </w:pPr>
      <w:r>
        <w:rPr>
          <w:noProof/>
          <w:sz w:val="20"/>
          <w:lang w:val="en-US"/>
        </w:rPr>
        <w:pict w14:anchorId="221CFFCA">
          <v:line id="_x0000_s1027" style="position:absolute;left:0;text-align:left;z-index:251657216" from="0,7.65pt" to="459pt,7.65pt" strokecolor="#0c0"/>
        </w:pict>
      </w:r>
    </w:p>
    <w:p w14:paraId="7A1A4EEC" w14:textId="77777777" w:rsidR="004D2321" w:rsidRDefault="004D2321">
      <w:pPr>
        <w:pStyle w:val="BodyText"/>
      </w:pPr>
    </w:p>
    <w:p w14:paraId="5E52BC54" w14:textId="77777777" w:rsidR="004D2321" w:rsidRDefault="00693AAD">
      <w:pPr>
        <w:pStyle w:val="BodyText"/>
      </w:pPr>
      <w:r>
        <w:t>Indijska podcelina je velk polotok v Južni Aziji, obsega približno toliko ozemlja kot tretjina Evrope.</w:t>
      </w:r>
    </w:p>
    <w:p w14:paraId="270FC174" w14:textId="77777777" w:rsidR="004D2321" w:rsidRDefault="00693AAD">
      <w:pPr>
        <w:pStyle w:val="BodyText2"/>
      </w:pPr>
      <w:r>
        <w:t>Na severu jo od preostale Azije ločuje mogočno Himalajsko gorovje. Na zahodni strani jo obdaja Arabsko morje, na južni Indijski ocean, na vzhodni pa Bengalski zaliv.</w:t>
      </w:r>
    </w:p>
    <w:p w14:paraId="227D37F0" w14:textId="77777777" w:rsidR="004D2321" w:rsidRDefault="00693AAD">
      <w:pPr>
        <w:jc w:val="both"/>
        <w:rPr>
          <w:color w:val="000000"/>
          <w:lang w:val="sl-SI"/>
        </w:rPr>
      </w:pPr>
      <w:r>
        <w:rPr>
          <w:color w:val="000000"/>
          <w:lang w:val="sl-SI"/>
        </w:rPr>
        <w:t>V Indiji so se razvile zelo stare civilizacije (Dravidi in preddravidska ljudstva) ;njihovi zgodovinski zapiski segajo v 15.stol. pr. Kr.</w:t>
      </w:r>
    </w:p>
    <w:p w14:paraId="38D7BFE4" w14:textId="77777777" w:rsidR="004D2321" w:rsidRDefault="00693AAD">
      <w:pPr>
        <w:jc w:val="both"/>
        <w:rPr>
          <w:color w:val="000000"/>
          <w:lang w:val="sl-SI"/>
        </w:rPr>
      </w:pPr>
      <w:r>
        <w:rPr>
          <w:color w:val="000000"/>
          <w:lang w:val="sl-SI"/>
        </w:rPr>
        <w:t>Današnja Republika Indija zajema večji del Indijske podceline, ki so jo nekoč imenovali prednja Indija, in na zahodu meji na Pakistan, na severu na Tibet (zdaj pod kitajsko zasedbo), Nepal in Butan, ter na vzhodu na Bangladeš in Mjanmar.</w:t>
      </w:r>
    </w:p>
    <w:p w14:paraId="47E94F2A" w14:textId="77777777" w:rsidR="004D2321" w:rsidRDefault="004D2321">
      <w:pPr>
        <w:jc w:val="both"/>
        <w:rPr>
          <w:color w:val="000000"/>
          <w:lang w:val="sl-SI"/>
        </w:rPr>
      </w:pPr>
    </w:p>
    <w:p w14:paraId="5C8EE715" w14:textId="77777777" w:rsidR="004D2321" w:rsidRDefault="00693AAD">
      <w:pPr>
        <w:pStyle w:val="Heading1"/>
        <w:rPr>
          <w:color w:val="008000"/>
        </w:rPr>
      </w:pPr>
      <w:r>
        <w:rPr>
          <w:color w:val="008000"/>
        </w:rPr>
        <w:t>NARAVA</w:t>
      </w:r>
    </w:p>
    <w:p w14:paraId="7143EEE3" w14:textId="77777777" w:rsidR="004D2321" w:rsidRDefault="00693AAD">
      <w:pPr>
        <w:pStyle w:val="BodyText2"/>
      </w:pPr>
      <w:r>
        <w:t>Himalaja se proti jugu znižuje do rodovitne naplavinske ravnine, ki sega od zahodnega do vzhodnega roba Indijske podceline. V severni Kašmir sega severozahodni del Himalaje, kjer izvira Ind. Velikanski lok Himalaje se nato razprostira od Kašmirja proti jugovzhodu in se nad Bengalijo obrne proti severovzhodu. Južno od Himalaje je gorovje Sivalik, ki obroblja severnondijsko ravnino, ki je nastala iz nekdanjega 2000 m globokega jarka, ki so ga s kamenjem in naplavninami zasule gorske reke.</w:t>
      </w:r>
    </w:p>
    <w:p w14:paraId="563067A2" w14:textId="77777777" w:rsidR="004D2321" w:rsidRDefault="00693AAD">
      <w:pPr>
        <w:jc w:val="both"/>
        <w:rPr>
          <w:color w:val="000000"/>
          <w:lang w:val="sl-SI"/>
        </w:rPr>
      </w:pPr>
      <w:r>
        <w:rPr>
          <w:color w:val="000000"/>
          <w:lang w:val="sl-SI"/>
        </w:rPr>
        <w:lastRenderedPageBreak/>
        <w:t>Največji indijski reki tečeta v nasprotnih smereh: Ind proti jugozahodni skozi Pakistan, Ganges pa proti jugovzhodu in skozi Bangladeš. Bramaputra izvira pod Tibetom in teče proti vzhodu, nakar ob vzhodnem robu Himalaje zavije proti jugu in se zlije z Gangesom, njune vode se ob Bengalskem zalivu izlijejo v velikansko delto. Sredi Indijskega polotoka je planota Dekan, ob robovih pa Vzhodni in Zahodni Gati.</w:t>
      </w:r>
    </w:p>
    <w:p w14:paraId="1A04A4B8" w14:textId="77777777" w:rsidR="004D2321" w:rsidRDefault="004D2321">
      <w:pPr>
        <w:jc w:val="both"/>
        <w:rPr>
          <w:color w:val="000000"/>
          <w:lang w:val="sl-SI"/>
        </w:rPr>
      </w:pPr>
    </w:p>
    <w:p w14:paraId="3F2FEBC7" w14:textId="77777777" w:rsidR="004D2321" w:rsidRDefault="00693AAD">
      <w:pPr>
        <w:pStyle w:val="Heading1"/>
        <w:rPr>
          <w:color w:val="008000"/>
        </w:rPr>
      </w:pPr>
      <w:r>
        <w:rPr>
          <w:color w:val="008000"/>
        </w:rPr>
        <w:t>RASTLINSTVO IN ŽIVALSTVO</w:t>
      </w:r>
    </w:p>
    <w:p w14:paraId="2C750F54" w14:textId="77777777" w:rsidR="004D2321" w:rsidRDefault="00693AAD">
      <w:pPr>
        <w:rPr>
          <w:lang w:val="sl-SI"/>
        </w:rPr>
      </w:pPr>
      <w:r>
        <w:rPr>
          <w:lang w:val="sl-SI"/>
        </w:rPr>
        <w:t>Gozd pokriva le slabo 1/5 Indije. Ob morskem robu večine rečnih delt se razprostirajo goščave koreninovk(mangrov) ,največje izmed njih meri kar 4000 km</w:t>
      </w:r>
      <w:r>
        <w:rPr>
          <w:vertAlign w:val="superscript"/>
          <w:lang w:val="sl-SI"/>
        </w:rPr>
        <w:t>2</w:t>
      </w:r>
      <w:r>
        <w:rPr>
          <w:lang w:val="sl-SI"/>
        </w:rPr>
        <w:t>. V višinskem svetu, kjer je manj padavin, raste suh tropski gozd, v Asamu in na Zahodnih Gatih ob jugozahodni obali pa vlažen tropski gozd. Na vlažnejših delih vzhodne Himalaje prevladuje zimzeleni gozd. V Indiji je živalstvo zelo raznovrstno, vendar s krčenjem gozdov, mnoge izmed njih izginjajo, kot je naprimer bengalski tiger, ki velja za največjega. So pa tudi suhe oz. Puščavne pokrajine, največja med njimi je puščava Tar, ki meri 259 000 km</w:t>
      </w:r>
      <w:r>
        <w:rPr>
          <w:vertAlign w:val="superscript"/>
          <w:lang w:val="sl-SI"/>
        </w:rPr>
        <w:t>2</w:t>
      </w:r>
      <w:r>
        <w:rPr>
          <w:lang w:val="sl-SI"/>
        </w:rPr>
        <w:t xml:space="preserve">. </w:t>
      </w:r>
    </w:p>
    <w:p w14:paraId="21D9E1C9" w14:textId="77777777" w:rsidR="004D2321" w:rsidRDefault="004D2321">
      <w:pPr>
        <w:rPr>
          <w:lang w:val="sl-SI"/>
        </w:rPr>
      </w:pPr>
    </w:p>
    <w:p w14:paraId="3EB78E72" w14:textId="77777777" w:rsidR="004D2321" w:rsidRDefault="00693AAD">
      <w:pPr>
        <w:pStyle w:val="Heading1"/>
        <w:rPr>
          <w:color w:val="008000"/>
        </w:rPr>
      </w:pPr>
      <w:r>
        <w:rPr>
          <w:color w:val="008000"/>
        </w:rPr>
        <w:t>PODNEBJE</w:t>
      </w:r>
    </w:p>
    <w:p w14:paraId="22E08E9F" w14:textId="77777777" w:rsidR="004D2321" w:rsidRDefault="00693AAD">
      <w:pPr>
        <w:jc w:val="both"/>
        <w:rPr>
          <w:color w:val="000000"/>
          <w:lang w:val="sl-SI"/>
        </w:rPr>
      </w:pPr>
      <w:r>
        <w:rPr>
          <w:color w:val="000000"/>
          <w:lang w:val="sl-SI"/>
        </w:rPr>
        <w:t>Podnebje je Monsunsko, saj od decembra pa vse do marca je zaradi hladnih vetrov iz Himalaje po vsej Indiji, razen čisto na jugu in zahodu, kjer je toplo in vlažno (tropsko).</w:t>
      </w:r>
    </w:p>
    <w:p w14:paraId="1BCC301F" w14:textId="77777777" w:rsidR="004D2321" w:rsidRDefault="00693AAD">
      <w:pPr>
        <w:jc w:val="both"/>
        <w:rPr>
          <w:color w:val="000000"/>
          <w:lang w:val="sl-SI"/>
        </w:rPr>
      </w:pPr>
      <w:r>
        <w:rPr>
          <w:color w:val="000000"/>
          <w:lang w:val="sl-SI"/>
        </w:rPr>
        <w:t>Spomladi (aprila-maja) začno prevladovati drugi vetrovi, ki z juga prinašajo topel zrak. To so najbolj vroči letni časi z malo padavinami v večini Indije. Poletno monsunsko deževje nastopi nekje od junija do septembra. Oktobra in novembra se vetrovi ponovno spremenijo in včasih povzročijo hude tropske ciklone.</w:t>
      </w:r>
    </w:p>
    <w:p w14:paraId="035EDE3F" w14:textId="77777777" w:rsidR="004D2321" w:rsidRDefault="004D2321">
      <w:pPr>
        <w:jc w:val="both"/>
        <w:rPr>
          <w:color w:val="008000"/>
          <w:lang w:val="sl-SI"/>
        </w:rPr>
      </w:pPr>
    </w:p>
    <w:p w14:paraId="6980C737" w14:textId="77777777" w:rsidR="004D2321" w:rsidRDefault="00693AAD">
      <w:pPr>
        <w:pStyle w:val="Heading1"/>
        <w:rPr>
          <w:color w:val="008000"/>
        </w:rPr>
      </w:pPr>
      <w:r>
        <w:rPr>
          <w:color w:val="008000"/>
        </w:rPr>
        <w:t>ZGODIVINA</w:t>
      </w:r>
    </w:p>
    <w:p w14:paraId="0C6768E4" w14:textId="77777777" w:rsidR="004D2321" w:rsidRDefault="00693AAD">
      <w:pPr>
        <w:rPr>
          <w:lang w:val="sl-SI"/>
        </w:rPr>
      </w:pPr>
      <w:r>
        <w:rPr>
          <w:lang w:val="sl-SI"/>
        </w:rPr>
        <w:t>Prvi sledovi segajo v leto 2500 pr.Kr. Nakar je verjetno indijska plemena po 1000 letih razbil vdor arijskih ljudstev.</w:t>
      </w:r>
    </w:p>
    <w:p w14:paraId="762FB97C" w14:textId="77777777" w:rsidR="004D2321" w:rsidRDefault="00693AAD">
      <w:pPr>
        <w:rPr>
          <w:lang w:val="sl-SI"/>
        </w:rPr>
      </w:pPr>
      <w:r>
        <w:rPr>
          <w:lang w:val="sl-SI"/>
        </w:rPr>
        <w:t xml:space="preserve"> V 6. pr.Kr. sta se rodili novi verski gibanji: džainizem in pa budizem, ki je kasneje prevladal v večjem delu južne in vzhodne Azije.</w:t>
      </w:r>
    </w:p>
    <w:p w14:paraId="1FEBAEE7" w14:textId="77777777" w:rsidR="004D2321" w:rsidRDefault="00693AAD">
      <w:pPr>
        <w:rPr>
          <w:lang w:val="sl-SI"/>
        </w:rPr>
      </w:pPr>
      <w:r>
        <w:rPr>
          <w:lang w:val="sl-SI"/>
        </w:rPr>
        <w:t xml:space="preserve"> V 16. stol. so Portugalci zgradili na indijski obali trgovske postojanke, ter obdržali monopol nad Indijo do 17. stol., ko so vzhodnoindijske družbe iz nizozemske, Francije in Anglije ustanovile svoja trgovska uporišča, med njimi je bila  oz. Je postala najmočnejša Britanska vzhodnoindijska družba in leta 1849 je bila celotna indijska podcelina pod njeno oblastjo.</w:t>
      </w:r>
    </w:p>
    <w:p w14:paraId="2FA19A47" w14:textId="77777777" w:rsidR="004D2321" w:rsidRDefault="00693AAD">
      <w:pPr>
        <w:rPr>
          <w:lang w:val="sl-SI"/>
        </w:rPr>
      </w:pPr>
      <w:r>
        <w:rPr>
          <w:lang w:val="sl-SI"/>
        </w:rPr>
        <w:t>Po dolgoletnih bojih in pogajanjih je Indija dokončno postala neodvisna leta 1947, vendar je bilo zaradi sovraštva med hindujci in muslimani ločeno ozemlje na dva dela. Iz držav z hindujsko večino je nastala Republika Indija, iz držav z muslimansko večino pa Pakistan.</w:t>
      </w:r>
    </w:p>
    <w:p w14:paraId="65A85EC5" w14:textId="77777777" w:rsidR="004D2321" w:rsidRDefault="00693AAD">
      <w:pPr>
        <w:rPr>
          <w:lang w:val="sl-SI"/>
        </w:rPr>
      </w:pPr>
      <w:r>
        <w:rPr>
          <w:lang w:val="sl-SI"/>
        </w:rPr>
        <w:t>Leta je 1965 je zaradi Kašmirja med Indijo in Pakistanom izbruhnila vojna. Skoraj vso to stoletje in še nekaj malega iz prejšnjega so vladali Indiji člani družine Gandhi, vendar so njihovi nasprotniki veliko večino od njih umorili.</w:t>
      </w:r>
    </w:p>
    <w:p w14:paraId="0748A8A0" w14:textId="77777777" w:rsidR="004D2321" w:rsidRDefault="004D2321">
      <w:pPr>
        <w:rPr>
          <w:lang w:val="sl-SI"/>
        </w:rPr>
      </w:pPr>
    </w:p>
    <w:p w14:paraId="0979BBAC" w14:textId="77777777" w:rsidR="004D2321" w:rsidRDefault="00693AAD">
      <w:pPr>
        <w:pStyle w:val="Heading3"/>
      </w:pPr>
      <w:r>
        <w:t>PREBIVALSTVO</w:t>
      </w:r>
    </w:p>
    <w:p w14:paraId="1E217C25" w14:textId="77777777" w:rsidR="004D2321" w:rsidRDefault="00693AAD">
      <w:pPr>
        <w:rPr>
          <w:lang w:val="sl-SI"/>
        </w:rPr>
      </w:pPr>
      <w:r>
        <w:rPr>
          <w:lang w:val="sl-SI"/>
        </w:rPr>
        <w:t>Po najnovejših ugotovitvah, znanstveniki domnevajo, da v Indiji govorijo več kot 700 jezikov, 15 izmed njih ima položaj uradnega jezika na ravni posameznih zveznih držav.</w:t>
      </w:r>
    </w:p>
    <w:p w14:paraId="05A455EF" w14:textId="77777777" w:rsidR="004D2321" w:rsidRDefault="00693AAD">
      <w:pPr>
        <w:rPr>
          <w:lang w:val="sl-SI"/>
        </w:rPr>
      </w:pPr>
      <w:r>
        <w:rPr>
          <w:lang w:val="sl-SI"/>
        </w:rPr>
        <w:t>Vendar med nimi izstopa hindijščina saj ga kot prvi ali drugi jezik uporablja več kot 4/5 prebivalstva in je po osamosvojitvi zraven angleščine, ki ga uporabljajo bolj na jugu države, uradni jezik Indije. Drugi jeziki so še bengalščina, marati, gudžarati in asamski.</w:t>
      </w:r>
    </w:p>
    <w:p w14:paraId="0C817809" w14:textId="77777777" w:rsidR="004D2321" w:rsidRDefault="00693AAD">
      <w:pPr>
        <w:rPr>
          <w:lang w:val="sl-SI"/>
        </w:rPr>
      </w:pPr>
      <w:r>
        <w:rPr>
          <w:lang w:val="sl-SI"/>
        </w:rPr>
        <w:t>Med verstvi prevladuje hinduizem, katerih je kar 80%, na drugem mestu so muslimani z 10% na tretjem pa kristjani z 2,4%, med manjšimi skupnostmi pa so tudi pomembne skupnosti budistov, sikhov in džainistov.</w:t>
      </w:r>
    </w:p>
    <w:p w14:paraId="5DE6AC50" w14:textId="77777777" w:rsidR="004D2321" w:rsidRDefault="00693AAD">
      <w:pPr>
        <w:rPr>
          <w:lang w:val="sl-SI"/>
        </w:rPr>
      </w:pPr>
      <w:r>
        <w:rPr>
          <w:lang w:val="sl-SI"/>
        </w:rPr>
        <w:t>Prebivalstvo je razdeljeno v t.i. kaste, na podlagi rojstnega kraja. Št kast je prib. 3000.</w:t>
      </w:r>
    </w:p>
    <w:p w14:paraId="756D57FE" w14:textId="77777777" w:rsidR="004D2321" w:rsidRDefault="00693AAD">
      <w:pPr>
        <w:rPr>
          <w:lang w:val="sl-SI"/>
        </w:rPr>
      </w:pPr>
      <w:r>
        <w:rPr>
          <w:lang w:val="sl-SI"/>
        </w:rPr>
        <w:t>Člani različnih kast se ne morejo poročati med seboj, ne da bi izgubili položaj v svoji kasti.</w:t>
      </w:r>
    </w:p>
    <w:p w14:paraId="7ED5B0CB" w14:textId="77777777" w:rsidR="004D2321" w:rsidRDefault="004D2321">
      <w:pPr>
        <w:rPr>
          <w:lang w:val="sl-SI"/>
        </w:rPr>
      </w:pPr>
    </w:p>
    <w:p w14:paraId="66EC4FF5" w14:textId="77777777" w:rsidR="004D2321" w:rsidRDefault="00693AAD">
      <w:pPr>
        <w:pStyle w:val="Heading2"/>
        <w:rPr>
          <w:color w:val="008000"/>
        </w:rPr>
      </w:pPr>
      <w:r>
        <w:rPr>
          <w:color w:val="008000"/>
        </w:rPr>
        <w:t>GOSPODARSTVO</w:t>
      </w:r>
    </w:p>
    <w:p w14:paraId="12C45FB8" w14:textId="77777777" w:rsidR="004D2321" w:rsidRDefault="00693AAD">
      <w:pPr>
        <w:rPr>
          <w:lang w:val="sl-SI"/>
        </w:rPr>
      </w:pPr>
      <w:r>
        <w:rPr>
          <w:lang w:val="sl-SI"/>
        </w:rPr>
        <w:t>Več kot 2/3 vse delovne sile v Indiji dela v kmetijstvu, čigar pridelke nenehno ogrožajo poplave in suše, vendar pa t.i. zelena revolucja, ki se je začela po letu 1970, že omogoča boljše žetve in obsežnejša namakanje. Zdaj pridela Indija dovolj hrane za oskrbo svojega prebivalstva. Glavni pridelek je riž. V Indiji gojijo reci in piši več kot 4000 sort riža. Zraven riža pa izvažajo in pridelujejo čaj, kavo, kavčuk, poper, bombaž, itd.</w:t>
      </w:r>
    </w:p>
    <w:p w14:paraId="1298D709" w14:textId="77777777" w:rsidR="004D2321" w:rsidRDefault="00693AAD">
      <w:pPr>
        <w:rPr>
          <w:lang w:val="sl-SI"/>
        </w:rPr>
      </w:pPr>
      <w:r>
        <w:rPr>
          <w:lang w:val="sl-SI"/>
        </w:rPr>
        <w:t>V Indiji imajo tudi največ goveda na svetu, toda količina namolzenega mleka na kravo je med najmanjšimi, zaradi slabe krme. Hitro se razvija indijsko ribištvo.</w:t>
      </w:r>
    </w:p>
    <w:p w14:paraId="0C7E28CC" w14:textId="77777777" w:rsidR="004D2321" w:rsidRDefault="00693AAD">
      <w:pPr>
        <w:rPr>
          <w:lang w:val="sl-SI"/>
        </w:rPr>
      </w:pPr>
      <w:r>
        <w:rPr>
          <w:lang w:val="sl-SI"/>
        </w:rPr>
        <w:t xml:space="preserve"> V Indiji izkoriščajo velikanska nahajališča železovih rud in njihovo izdelovanje se še zmeraj povečuje. Zraven teh rud pa še imamo tukaj nahajališča oz. rudnike mangana, premoga, sljuda, boksita, bakra,titana in kroma, žvepla, zemeljskega plina, diamanta, nafta,apnenec,...</w:t>
      </w:r>
    </w:p>
    <w:p w14:paraId="5EEFDA3F" w14:textId="77777777" w:rsidR="004D2321" w:rsidRDefault="00693AAD">
      <w:pPr>
        <w:rPr>
          <w:lang w:val="sl-SI"/>
        </w:rPr>
      </w:pPr>
      <w:r>
        <w:rPr>
          <w:lang w:val="sl-SI"/>
        </w:rPr>
        <w:t>Na kratko rečeno je Indija zelo bogata z zemeljskimi rudami, le te tudi izvažajo.</w:t>
      </w:r>
    </w:p>
    <w:p w14:paraId="32948F4F" w14:textId="77777777" w:rsidR="004D2321" w:rsidRDefault="00693AAD">
      <w:pPr>
        <w:rPr>
          <w:lang w:val="sl-SI"/>
        </w:rPr>
      </w:pPr>
      <w:r>
        <w:rPr>
          <w:lang w:val="sl-SI"/>
        </w:rPr>
        <w:t xml:space="preserve">Predelovalna industrija je med najhitreje se razvijajočimi gospodarskimi panogami. </w:t>
      </w:r>
    </w:p>
    <w:p w14:paraId="084A9D2C" w14:textId="77777777" w:rsidR="004D2321" w:rsidRDefault="00693AAD">
      <w:pPr>
        <w:rPr>
          <w:lang w:val="sl-SI"/>
        </w:rPr>
      </w:pPr>
      <w:r>
        <w:rPr>
          <w:lang w:val="sl-SI"/>
        </w:rPr>
        <w:t xml:space="preserve"> Izdelava tkanine, kolesa in električnih naprav, izdelujejo večinoma zasebne družbe, medtem ko prevzemajo težko industrijo državne družbe, vendar se tudi le te počasi odpirajo zasebnim družbam in tujim vlagateljem.</w:t>
      </w:r>
    </w:p>
    <w:p w14:paraId="317C61CC" w14:textId="77777777" w:rsidR="004D2321" w:rsidRDefault="004D2321">
      <w:pPr>
        <w:rPr>
          <w:lang w:val="sl-SI"/>
        </w:rPr>
      </w:pPr>
    </w:p>
    <w:p w14:paraId="0BC0AD86" w14:textId="77777777" w:rsidR="004D2321" w:rsidRDefault="00693AAD">
      <w:pPr>
        <w:pStyle w:val="Heading2"/>
        <w:rPr>
          <w:color w:val="008000"/>
        </w:rPr>
      </w:pPr>
      <w:r>
        <w:rPr>
          <w:color w:val="008000"/>
        </w:rPr>
        <w:t>ZDRAVSTVO IN IZOBRAŽEVANJE</w:t>
      </w:r>
    </w:p>
    <w:p w14:paraId="79CD9C0F" w14:textId="77777777" w:rsidR="004D2321" w:rsidRDefault="00693AAD">
      <w:pPr>
        <w:rPr>
          <w:lang w:val="sl-SI"/>
        </w:rPr>
      </w:pPr>
      <w:r>
        <w:rPr>
          <w:lang w:val="sl-SI"/>
        </w:rPr>
        <w:t xml:space="preserve">V Indiji sta zelo pogosti revščina in slaba prehranjenost. Malarijo, jetiko in kolero so omejili, vendar še je zmeraj velik primanklaj na zdravnikih in zdravilih, čeprav ima Indija veliko dobro izobraženi zdravnikov in strokovnjakov, vendar tile navadno zaradi precej višjega plačila in boljših življenjskih pogojev, delajo v tujini. Po pridobitvi neodvisnosti se je število pismenih kar podvojilo </w:t>
      </w:r>
    </w:p>
    <w:p w14:paraId="5FE8D5FF" w14:textId="77777777" w:rsidR="004D2321" w:rsidRDefault="004D2321">
      <w:pPr>
        <w:jc w:val="both"/>
        <w:rPr>
          <w:color w:val="000000"/>
          <w:lang w:val="sl-SI"/>
        </w:rPr>
      </w:pPr>
    </w:p>
    <w:p w14:paraId="02667CDE" w14:textId="77777777" w:rsidR="004D2321" w:rsidRDefault="00693AAD">
      <w:pPr>
        <w:jc w:val="both"/>
        <w:rPr>
          <w:b/>
          <w:bCs/>
          <w:color w:val="000000"/>
          <w:u w:val="single"/>
          <w:lang w:val="sl-SI"/>
        </w:rPr>
      </w:pPr>
      <w:r>
        <w:rPr>
          <w:b/>
          <w:bCs/>
          <w:color w:val="000000"/>
          <w:u w:val="single"/>
          <w:lang w:val="sl-SI"/>
        </w:rPr>
        <w:t>L</w:t>
      </w:r>
      <w:r>
        <w:rPr>
          <w:b/>
          <w:bCs/>
          <w:color w:val="008000"/>
          <w:u w:val="single"/>
          <w:lang w:val="sl-SI"/>
        </w:rPr>
        <w:t>i</w:t>
      </w:r>
      <w:r>
        <w:rPr>
          <w:b/>
          <w:bCs/>
          <w:color w:val="000000"/>
          <w:u w:val="single"/>
          <w:lang w:val="sl-SI"/>
        </w:rPr>
        <w:t>t</w:t>
      </w:r>
      <w:r>
        <w:rPr>
          <w:b/>
          <w:bCs/>
          <w:color w:val="008000"/>
          <w:u w:val="single"/>
          <w:lang w:val="sl-SI"/>
        </w:rPr>
        <w:t>e</w:t>
      </w:r>
      <w:r>
        <w:rPr>
          <w:b/>
          <w:bCs/>
          <w:color w:val="000000"/>
          <w:u w:val="single"/>
          <w:lang w:val="sl-SI"/>
        </w:rPr>
        <w:t>r</w:t>
      </w:r>
      <w:r>
        <w:rPr>
          <w:b/>
          <w:bCs/>
          <w:color w:val="008000"/>
          <w:u w:val="single"/>
          <w:lang w:val="sl-SI"/>
        </w:rPr>
        <w:t>a</w:t>
      </w:r>
      <w:r>
        <w:rPr>
          <w:b/>
          <w:bCs/>
          <w:color w:val="000000"/>
          <w:u w:val="single"/>
          <w:lang w:val="sl-SI"/>
        </w:rPr>
        <w:t>t</w:t>
      </w:r>
      <w:r>
        <w:rPr>
          <w:b/>
          <w:bCs/>
          <w:color w:val="008000"/>
          <w:u w:val="single"/>
          <w:lang w:val="sl-SI"/>
        </w:rPr>
        <w:t>u</w:t>
      </w:r>
      <w:r>
        <w:rPr>
          <w:b/>
          <w:bCs/>
          <w:color w:val="000000"/>
          <w:u w:val="single"/>
          <w:lang w:val="sl-SI"/>
        </w:rPr>
        <w:t>r</w:t>
      </w:r>
      <w:r>
        <w:rPr>
          <w:b/>
          <w:bCs/>
          <w:color w:val="008000"/>
          <w:u w:val="single"/>
          <w:lang w:val="sl-SI"/>
        </w:rPr>
        <w:t>a</w:t>
      </w:r>
      <w:r>
        <w:rPr>
          <w:b/>
          <w:bCs/>
          <w:color w:val="000000"/>
          <w:u w:val="single"/>
          <w:lang w:val="sl-SI"/>
        </w:rPr>
        <w:t>:</w:t>
      </w:r>
    </w:p>
    <w:p w14:paraId="30D11356" w14:textId="77777777" w:rsidR="004D2321" w:rsidRDefault="00693AAD">
      <w:pPr>
        <w:numPr>
          <w:ilvl w:val="0"/>
          <w:numId w:val="1"/>
        </w:numPr>
        <w:jc w:val="both"/>
        <w:rPr>
          <w:color w:val="000000"/>
          <w:lang w:val="sl-SI"/>
        </w:rPr>
      </w:pPr>
      <w:r>
        <w:rPr>
          <w:color w:val="000000"/>
          <w:lang w:val="sl-SI"/>
        </w:rPr>
        <w:t xml:space="preserve">Enciklopedija svetovne geografije; Imprinta; Ljubljana 1997 </w:t>
      </w:r>
    </w:p>
    <w:p w14:paraId="5FDF970B" w14:textId="77777777" w:rsidR="004D2321" w:rsidRDefault="004D2321">
      <w:pPr>
        <w:jc w:val="both"/>
        <w:rPr>
          <w:color w:val="000000"/>
          <w:lang w:val="sl-SI"/>
        </w:rPr>
      </w:pPr>
    </w:p>
    <w:p w14:paraId="082970B6" w14:textId="156E3B2D" w:rsidR="004D2321" w:rsidRDefault="004D2321" w:rsidP="008D5EE3">
      <w:pPr>
        <w:rPr>
          <w:color w:val="000000"/>
          <w:lang w:val="sl-SI"/>
        </w:rPr>
      </w:pPr>
    </w:p>
    <w:sectPr w:rsidR="004D23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keout">
    <w:altName w:val="Calibri"/>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F4999"/>
    <w:multiLevelType w:val="hybridMultilevel"/>
    <w:tmpl w:val="53E03C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activeWritingStyle w:appName="MSWord" w:lang="en-US" w:vendorID="64" w:dllVersion="5" w:nlCheck="1" w:checkStyle="1"/>
  <w:activeWritingStyle w:appName="MSWord" w:lang="en-GB" w:vendorID="64" w:dllVersion="5" w:nlCheck="1" w:checkStyle="1"/>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3AAD"/>
    <w:rsid w:val="004D2321"/>
    <w:rsid w:val="00693AAD"/>
    <w:rsid w:val="008D5EE3"/>
    <w:rsid w:val="00B008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strokecolor="#0c0">
      <v:stroke color="#0c0"/>
      <o:colormru v:ext="edit" colors="#0c0"/>
    </o:shapedefaults>
    <o:shapelayout v:ext="edit">
      <o:idmap v:ext="edit" data="1"/>
    </o:shapelayout>
  </w:shapeDefaults>
  <w:decimalSymbol w:val=","/>
  <w:listSeparator w:val=";"/>
  <w14:docId w14:val="5027AF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both"/>
      <w:outlineLvl w:val="0"/>
    </w:pPr>
    <w:rPr>
      <w:b/>
      <w:bCs/>
      <w:color w:val="000000"/>
      <w:lang w:val="sl-SI"/>
    </w:rPr>
  </w:style>
  <w:style w:type="paragraph" w:styleId="Heading2">
    <w:name w:val="heading 2"/>
    <w:basedOn w:val="Normal"/>
    <w:next w:val="Normal"/>
    <w:qFormat/>
    <w:pPr>
      <w:keepNext/>
      <w:outlineLvl w:val="1"/>
    </w:pPr>
    <w:rPr>
      <w:b/>
      <w:bCs/>
      <w:lang w:val="sl-SI"/>
    </w:rPr>
  </w:style>
  <w:style w:type="paragraph" w:styleId="Heading3">
    <w:name w:val="heading 3"/>
    <w:basedOn w:val="Normal"/>
    <w:next w:val="Normal"/>
    <w:qFormat/>
    <w:pPr>
      <w:keepNext/>
      <w:outlineLvl w:val="2"/>
    </w:pPr>
    <w:rPr>
      <w:b/>
      <w:bCs/>
      <w:color w:val="008000"/>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lang w:val="sl-SI"/>
    </w:rPr>
  </w:style>
  <w:style w:type="paragraph" w:styleId="BodyText2">
    <w:name w:val="Body Text 2"/>
    <w:basedOn w:val="Normal"/>
    <w:semiHidden/>
    <w:pPr>
      <w:jc w:val="both"/>
    </w:pPr>
    <w:rPr>
      <w:color w:val="000000"/>
      <w:lang w:val="sl-SI"/>
    </w:rPr>
  </w:style>
  <w:style w:type="character" w:styleId="Hyperlink">
    <w:name w:val="Hyperlink"/>
    <w:semiHidden/>
    <w:rPr>
      <w:color w:val="0000FF"/>
      <w:u w:val="single"/>
    </w:rPr>
  </w:style>
  <w:style w:type="character" w:styleId="FollowedHyperlink">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1085</Words>
  <Characters>6190</Characters>
  <Application>Microsoft Office Word</Application>
  <DocSecurity>0</DocSecurity>
  <Lines>51</Lines>
  <Paragraphs>14</Paragraphs>
  <ScaleCrop>false</ScaleCrop>
  <Company/>
  <LinksUpToDate>false</LinksUpToDate>
  <CharactersWithSpaces>7261</CharactersWithSpaces>
  <SharedDoc>false</SharedDoc>
  <HLinks>
    <vt:vector size="12" baseType="variant">
      <vt:variant>
        <vt:i4>1048651</vt:i4>
      </vt:variant>
      <vt:variant>
        <vt:i4>1024</vt:i4>
      </vt:variant>
      <vt:variant>
        <vt:i4>1025</vt:i4>
      </vt:variant>
      <vt:variant>
        <vt:i4>1</vt:i4>
      </vt:variant>
      <vt:variant>
        <vt:lpwstr>indijanaslov.jpg</vt:lpwstr>
      </vt:variant>
      <vt:variant>
        <vt:lpwstr/>
      </vt:variant>
      <vt:variant>
        <vt:i4>3538967</vt:i4>
      </vt:variant>
      <vt:variant>
        <vt:i4>-1</vt:i4>
      </vt:variant>
      <vt:variant>
        <vt:i4>1026</vt:i4>
      </vt:variant>
      <vt:variant>
        <vt:i4>1</vt:i4>
      </vt:variant>
      <vt:variant>
        <vt:lpwstr>http://www.lonelyplanet.lycos.com/maps/indian_subcontinent/map-pop-india.gif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2019-04-29T10:07:00Z</dcterms:created>
  <dcterms:modified xsi:type="dcterms:W3CDTF">2019-04-29T10:07:00Z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