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662" w:rsidRPr="0075510C" w:rsidRDefault="00BB5662" w:rsidP="0075510C">
      <w:pPr>
        <w:pStyle w:val="Title"/>
        <w:rPr>
          <w:color w:val="3366FF"/>
          <w:sz w:val="40"/>
          <w:szCs w:val="40"/>
        </w:rPr>
      </w:pPr>
      <w:bookmarkStart w:id="0" w:name="_GoBack"/>
      <w:bookmarkEnd w:id="0"/>
      <w:r w:rsidRPr="0075510C">
        <w:rPr>
          <w:color w:val="3366FF"/>
          <w:sz w:val="40"/>
          <w:szCs w:val="40"/>
        </w:rPr>
        <w:t>Indonezija</w:t>
      </w:r>
    </w:p>
    <w:p w:rsidR="0075510C" w:rsidRPr="0075510C" w:rsidRDefault="0075510C" w:rsidP="0075510C">
      <w:pPr>
        <w:pStyle w:val="Title"/>
        <w:rPr>
          <w:sz w:val="40"/>
          <w:szCs w:val="40"/>
        </w:rPr>
      </w:pPr>
    </w:p>
    <w:p w:rsidR="00BB5662" w:rsidRPr="0075510C" w:rsidRDefault="00BB5662">
      <w:pPr>
        <w:pStyle w:val="BodyText"/>
        <w:rPr>
          <w:rFonts w:ascii="Comic Sans MS" w:hAnsi="Comic Sans MS"/>
          <w:sz w:val="24"/>
        </w:rPr>
      </w:pPr>
      <w:r w:rsidRPr="0075510C">
        <w:rPr>
          <w:rFonts w:ascii="Comic Sans MS" w:hAnsi="Comic Sans MS"/>
          <w:sz w:val="24"/>
        </w:rPr>
        <w:t xml:space="preserve">  Indonezija je največja otoška država na svetu, sestavljena iz 13600 otokov, ki se vijejo okoli ekvatorja.</w:t>
      </w:r>
      <w:r w:rsidR="0075510C">
        <w:rPr>
          <w:rFonts w:ascii="Comic Sans MS" w:hAnsi="Comic Sans MS"/>
          <w:sz w:val="24"/>
        </w:rPr>
        <w:t xml:space="preserve"> </w:t>
      </w:r>
      <w:r w:rsidRPr="0075510C">
        <w:rPr>
          <w:rFonts w:ascii="Comic Sans MS" w:hAnsi="Comic Sans MS"/>
          <w:sz w:val="24"/>
        </w:rPr>
        <w:t xml:space="preserve">Oblivajo jo južno kitajsko morje, indijski ocean in tihi ocean, predstavlja most, ki se razteza od Azijske do Avstralske celine. Indonezijci jo imenujejo Tanah Air (zemlja in voda).                                            </w:t>
      </w:r>
    </w:p>
    <w:p w:rsidR="00BB5662" w:rsidRPr="0075510C" w:rsidRDefault="00BB5662">
      <w:pPr>
        <w:pStyle w:val="BodyText"/>
        <w:rPr>
          <w:rFonts w:ascii="Comic Sans MS" w:hAnsi="Comic Sans MS"/>
          <w:sz w:val="24"/>
        </w:rPr>
      </w:pPr>
    </w:p>
    <w:p w:rsidR="00BB5662" w:rsidRPr="0075510C" w:rsidRDefault="00BB5662">
      <w:pPr>
        <w:pStyle w:val="BodyText"/>
        <w:rPr>
          <w:rFonts w:ascii="Comic Sans MS" w:hAnsi="Comic Sans MS"/>
          <w:color w:val="99CC00"/>
          <w:sz w:val="24"/>
        </w:rPr>
      </w:pPr>
      <w:r w:rsidRPr="0075510C">
        <w:rPr>
          <w:rFonts w:ascii="Comic Sans MS" w:hAnsi="Comic Sans MS"/>
          <w:color w:val="99CC00"/>
          <w:sz w:val="24"/>
        </w:rPr>
        <w:t>INDONEZIJA DANES</w:t>
      </w:r>
    </w:p>
    <w:p w:rsidR="00BB5662" w:rsidRPr="0075510C" w:rsidRDefault="00BB5662">
      <w:pPr>
        <w:pStyle w:val="BodyText"/>
        <w:rPr>
          <w:rFonts w:ascii="Comic Sans MS" w:hAnsi="Comic Sans MS"/>
          <w:sz w:val="24"/>
        </w:rPr>
      </w:pPr>
      <w:r w:rsidRPr="0075510C">
        <w:rPr>
          <w:rFonts w:ascii="Comic Sans MS" w:hAnsi="Comic Sans MS"/>
          <w:sz w:val="24"/>
        </w:rPr>
        <w:t xml:space="preserve">    </w:t>
      </w:r>
      <w:r w:rsidR="0075510C">
        <w:rPr>
          <w:rFonts w:ascii="Comic Sans MS" w:hAnsi="Comic Sans MS"/>
          <w:sz w:val="24"/>
        </w:rPr>
        <w:t>Dežela ima moderna mesta in industrijska</w:t>
      </w:r>
      <w:r w:rsidRPr="0075510C">
        <w:rPr>
          <w:rFonts w:ascii="Comic Sans MS" w:hAnsi="Comic Sans MS"/>
          <w:sz w:val="24"/>
        </w:rPr>
        <w:t xml:space="preserve"> </w:t>
      </w:r>
      <w:r w:rsidR="0075510C">
        <w:rPr>
          <w:rFonts w:ascii="Comic Sans MS" w:hAnsi="Comic Sans MS"/>
          <w:sz w:val="24"/>
        </w:rPr>
        <w:t>s</w:t>
      </w:r>
      <w:r w:rsidRPr="0075510C">
        <w:rPr>
          <w:rFonts w:ascii="Comic Sans MS" w:hAnsi="Comic Sans MS"/>
          <w:sz w:val="24"/>
        </w:rPr>
        <w:t xml:space="preserve">redišča, čeprav tam živijo nekateri </w:t>
      </w:r>
      <w:r w:rsidR="0075510C">
        <w:rPr>
          <w:rFonts w:ascii="Comic Sans MS" w:hAnsi="Comic Sans MS"/>
          <w:sz w:val="24"/>
        </w:rPr>
        <w:t>I</w:t>
      </w:r>
      <w:r w:rsidRPr="0075510C">
        <w:rPr>
          <w:rFonts w:ascii="Comic Sans MS" w:hAnsi="Comic Sans MS"/>
          <w:sz w:val="24"/>
        </w:rPr>
        <w:t>ndonezijci še danes v majhnih kmečkih skupnostih in ohranjajo tradicionalni način življenja.</w:t>
      </w:r>
    </w:p>
    <w:p w:rsidR="00BB5662" w:rsidRPr="0075510C" w:rsidRDefault="00BB5662">
      <w:pPr>
        <w:pStyle w:val="BodyText"/>
        <w:rPr>
          <w:rFonts w:ascii="Comic Sans MS" w:hAnsi="Comic Sans MS"/>
          <w:sz w:val="24"/>
        </w:rPr>
      </w:pPr>
    </w:p>
    <w:p w:rsidR="00BB5662" w:rsidRPr="0075510C" w:rsidRDefault="00BB5662">
      <w:pPr>
        <w:pStyle w:val="BodyText"/>
        <w:rPr>
          <w:rFonts w:ascii="Comic Sans MS" w:hAnsi="Comic Sans MS"/>
          <w:color w:val="99CC00"/>
          <w:sz w:val="24"/>
        </w:rPr>
      </w:pPr>
      <w:r w:rsidRPr="0075510C">
        <w:rPr>
          <w:rFonts w:ascii="Comic Sans MS" w:hAnsi="Comic Sans MS"/>
          <w:color w:val="99CC00"/>
          <w:sz w:val="24"/>
        </w:rPr>
        <w:t>OSNOVNI PODATKI</w:t>
      </w:r>
    </w:p>
    <w:p w:rsidR="00BB5662" w:rsidRPr="0075510C" w:rsidRDefault="00BB5662">
      <w:pPr>
        <w:pStyle w:val="BodyText"/>
        <w:rPr>
          <w:rFonts w:ascii="Comic Sans MS" w:hAnsi="Comic Sans MS"/>
          <w:sz w:val="24"/>
        </w:rPr>
      </w:pPr>
      <w:r w:rsidRPr="0075510C">
        <w:rPr>
          <w:rFonts w:ascii="Comic Sans MS" w:hAnsi="Comic Sans MS"/>
          <w:sz w:val="24"/>
        </w:rPr>
        <w:t xml:space="preserve">  Sodi med skupino držav, ki jih imenujemo države tretjega sveta, nerazvite države, države v razvoju… Uradni ime države je republika Indonezija, glavno mesto je Džakarta. Država je velika 1904569 km2. Vsi prej omenjeni otoki so v glavnem gorati, najvišji vrh je Puncak Jaya in je visok 5030m. Glavne reke so Mahakam, Musi, Kayan, Kahayan, Barito. Oblika vladavine je predsedniška republika. V državi prebiva prib. 180514000 prebivalcev, ki govorijo jezik imenovan Bahasa Indonesia. Prevladujoča vera je muslimanska (87%), nekaj je  tudi kristjanov (10%) ter majhen delež Hindujcev (2%). Denarna enota se imenuje Rupia. Uvažajo predvsem stroje, vozila, riž ter kemične ter jeklarske izdelke. Izvažajo pa nafto in zemeljski plin, les kavčuk, kavo, palmovo olje, kositer, tobak, čaj, kopro ter še </w:t>
      </w:r>
      <w:r w:rsidR="0075510C" w:rsidRPr="0075510C">
        <w:rPr>
          <w:rFonts w:ascii="Comic Sans MS" w:hAnsi="Comic Sans MS"/>
          <w:sz w:val="24"/>
        </w:rPr>
        <w:t>nekatere</w:t>
      </w:r>
      <w:r w:rsidRPr="0075510C">
        <w:rPr>
          <w:rFonts w:ascii="Comic Sans MS" w:hAnsi="Comic Sans MS"/>
          <w:sz w:val="24"/>
        </w:rPr>
        <w:t xml:space="preserve"> druge začimbe. Trguje z naslednjimi državami: Japonska, ZDA; Singapur, Avstralija, Savdska Arabija, ZRN. Zdravstvena oskrba in splošna življenjska raven prebivalcev se je izboljšala tako da danes zna več kot dve tretjini </w:t>
      </w:r>
      <w:r w:rsidR="0075510C" w:rsidRPr="0075510C">
        <w:rPr>
          <w:rFonts w:ascii="Comic Sans MS" w:hAnsi="Comic Sans MS"/>
          <w:sz w:val="24"/>
        </w:rPr>
        <w:t>Indonezijcev</w:t>
      </w:r>
      <w:r w:rsidRPr="0075510C">
        <w:rPr>
          <w:rFonts w:ascii="Comic Sans MS" w:hAnsi="Comic Sans MS"/>
          <w:sz w:val="24"/>
        </w:rPr>
        <w:t xml:space="preserve"> brati in pisat</w:t>
      </w:r>
      <w:r w:rsidR="0075510C">
        <w:rPr>
          <w:rFonts w:ascii="Comic Sans MS" w:hAnsi="Comic Sans MS"/>
          <w:sz w:val="24"/>
        </w:rPr>
        <w:t>i. Zraslo je veliko majhnih industrijskih</w:t>
      </w:r>
      <w:r w:rsidRPr="0075510C">
        <w:rPr>
          <w:rFonts w:ascii="Comic Sans MS" w:hAnsi="Comic Sans MS"/>
          <w:sz w:val="24"/>
        </w:rPr>
        <w:t xml:space="preserve"> obratov vendar pomeni izjemna velika stopnja rasti prebivalstva skoraj nerešljivo težavo, saj se je število prebivalcev dvignilo čez mejo 200milijonov. </w:t>
      </w:r>
    </w:p>
    <w:p w:rsidR="00BB5662" w:rsidRPr="0075510C" w:rsidRDefault="00BB5662">
      <w:pPr>
        <w:pStyle w:val="BodyText"/>
        <w:rPr>
          <w:rFonts w:ascii="Comic Sans MS" w:hAnsi="Comic Sans MS"/>
          <w:sz w:val="24"/>
        </w:rPr>
      </w:pPr>
    </w:p>
    <w:p w:rsidR="00BB5662" w:rsidRPr="0075510C" w:rsidRDefault="00BB5662">
      <w:pPr>
        <w:pStyle w:val="BodyText"/>
        <w:rPr>
          <w:rFonts w:ascii="Comic Sans MS" w:hAnsi="Comic Sans MS"/>
          <w:color w:val="99CC00"/>
          <w:sz w:val="24"/>
        </w:rPr>
      </w:pPr>
      <w:r w:rsidRPr="0075510C">
        <w:rPr>
          <w:rFonts w:ascii="Comic Sans MS" w:hAnsi="Comic Sans MS"/>
          <w:color w:val="99CC00"/>
          <w:sz w:val="24"/>
        </w:rPr>
        <w:t xml:space="preserve">POKRAJINA, NARAVA IN PODNEBJE </w:t>
      </w:r>
    </w:p>
    <w:p w:rsidR="00BB5662" w:rsidRPr="0075510C" w:rsidRDefault="00BB5662">
      <w:pPr>
        <w:pStyle w:val="BodyText"/>
        <w:rPr>
          <w:rFonts w:ascii="Comic Sans MS" w:hAnsi="Comic Sans MS"/>
          <w:sz w:val="24"/>
        </w:rPr>
      </w:pPr>
      <w:r w:rsidRPr="0075510C">
        <w:rPr>
          <w:rFonts w:ascii="Comic Sans MS" w:hAnsi="Comic Sans MS"/>
          <w:sz w:val="24"/>
        </w:rPr>
        <w:t xml:space="preserve">  Indonezija je eden izmed najnevarnejših delov zemeljske površine, saj se tam razteza veriga več kot 300tih ognjenikov, poleg tega pa leži na meji med dvema velikima tektonskima ploščama in je to tudi področje številnih nepredvidenih potresov. Ta država ima tri časovne pasove, ki jih loči po ena ure razlike. Je znana tudi po vročini in vlagi, ter temperaturi okoli </w:t>
      </w:r>
      <w:smartTag w:uri="urn:schemas-microsoft-com:office:smarttags" w:element="metricconverter">
        <w:smartTagPr>
          <w:attr w:name="ProductID" w:val="27C"/>
        </w:smartTagPr>
        <w:r w:rsidRPr="0075510C">
          <w:rPr>
            <w:rFonts w:ascii="Comic Sans MS" w:hAnsi="Comic Sans MS"/>
            <w:sz w:val="24"/>
          </w:rPr>
          <w:t>27C</w:t>
        </w:r>
      </w:smartTag>
      <w:r w:rsidRPr="0075510C">
        <w:rPr>
          <w:rFonts w:ascii="Comic Sans MS" w:hAnsi="Comic Sans MS"/>
          <w:sz w:val="24"/>
        </w:rPr>
        <w:t xml:space="preserve"> čeprav je v hribovitih območij nekoliko hladneje. Podnebje je odvisni od dveh monsunski obdobij: suhega-med junijem in septembrom, ko pihajo vetrovi z juga in vzhoda, ter vlažnega, ki traja od oktobra do aprila in ga prinašajo severovzhodni oz. </w:t>
      </w:r>
      <w:r w:rsidRPr="0075510C">
        <w:rPr>
          <w:rFonts w:ascii="Comic Sans MS" w:hAnsi="Comic Sans MS"/>
          <w:sz w:val="24"/>
        </w:rPr>
        <w:lastRenderedPageBreak/>
        <w:t>severozahodni vetrovi. Južni in vzhodni del otočja imata izrazitejšo sušno obdobje, toda tudi za deževno obdobje niso značilni trajni nalivi. Predvsem na Javi in Baliju rodovitna prst ob obilnih padavinah in učinkovitem sistemu namakanja omogoča zelo velik pridelek riža. Največje notranje jezero v Indoneziji se imenuje Toba in leži na severu Sumate. Velike reke imajo sicer pomembno vlogo v transportu sicer pa so vir pitne vode. Prevladuje zelo raznolik rastlinski in živalski svet (tropski deževni gozd).</w:t>
      </w:r>
    </w:p>
    <w:p w:rsidR="00BB5662" w:rsidRPr="0075510C" w:rsidRDefault="00BB5662">
      <w:pPr>
        <w:pStyle w:val="BodyText"/>
        <w:rPr>
          <w:rFonts w:ascii="Comic Sans MS" w:hAnsi="Comic Sans MS"/>
          <w:sz w:val="24"/>
        </w:rPr>
      </w:pPr>
    </w:p>
    <w:p w:rsidR="00BB5662" w:rsidRPr="0075510C" w:rsidRDefault="00BB5662">
      <w:pPr>
        <w:pStyle w:val="BodyText"/>
        <w:rPr>
          <w:rFonts w:ascii="Comic Sans MS" w:hAnsi="Comic Sans MS"/>
          <w:color w:val="99CC00"/>
          <w:sz w:val="24"/>
        </w:rPr>
      </w:pPr>
      <w:r w:rsidRPr="0075510C">
        <w:rPr>
          <w:rFonts w:ascii="Comic Sans MS" w:hAnsi="Comic Sans MS"/>
          <w:color w:val="99CC00"/>
          <w:sz w:val="24"/>
        </w:rPr>
        <w:t>LJUDSTVO</w:t>
      </w:r>
    </w:p>
    <w:p w:rsidR="00BB5662" w:rsidRPr="0075510C" w:rsidRDefault="00BB5662">
      <w:pPr>
        <w:pStyle w:val="BodyText"/>
        <w:rPr>
          <w:rFonts w:ascii="Comic Sans MS" w:hAnsi="Comic Sans MS"/>
          <w:sz w:val="24"/>
        </w:rPr>
      </w:pPr>
      <w:r w:rsidRPr="0075510C">
        <w:rPr>
          <w:rFonts w:ascii="Comic Sans MS" w:hAnsi="Comic Sans MS"/>
          <w:sz w:val="24"/>
        </w:rPr>
        <w:t xml:space="preserve">  Stopnja rasti prebivalstva neprestano viša in velja za eno najvišjih na svetu, problem pa je hujši zato ker so poseljeni neenakomerno. To pa je posledica naravnih danosti (tropski deževni gozd). Da bi zmanjšali izredno veliko rast prebivalstva uvajajo načrtovanje družine, ko vlada priporoča staršem največ dva otroka vendar večina tega ne upošteva, saj otroci lahko delajo. Najizrazitejši primer je Džakarta, kjer ne morejo ustaviti valov priseljencev z dežele. </w:t>
      </w:r>
    </w:p>
    <w:p w:rsidR="00BB5662" w:rsidRPr="0075510C" w:rsidRDefault="00BB5662">
      <w:pPr>
        <w:pStyle w:val="BodyText"/>
        <w:rPr>
          <w:rFonts w:ascii="Comic Sans MS" w:hAnsi="Comic Sans MS"/>
          <w:sz w:val="24"/>
        </w:rPr>
      </w:pPr>
    </w:p>
    <w:p w:rsidR="0075510C" w:rsidRPr="0075510C" w:rsidRDefault="0075510C">
      <w:pPr>
        <w:pStyle w:val="BodyText"/>
        <w:rPr>
          <w:rFonts w:ascii="Comic Sans MS" w:hAnsi="Comic Sans MS"/>
          <w:sz w:val="24"/>
        </w:rPr>
      </w:pPr>
    </w:p>
    <w:p w:rsidR="00BB5662" w:rsidRPr="0075510C" w:rsidRDefault="00BB5662">
      <w:pPr>
        <w:pStyle w:val="BodyText"/>
        <w:rPr>
          <w:rFonts w:ascii="Comic Sans MS" w:hAnsi="Comic Sans MS"/>
          <w:color w:val="99CC00"/>
          <w:sz w:val="24"/>
        </w:rPr>
      </w:pPr>
      <w:r w:rsidRPr="0075510C">
        <w:rPr>
          <w:rFonts w:ascii="Comic Sans MS" w:hAnsi="Comic Sans MS"/>
          <w:color w:val="99CC00"/>
          <w:sz w:val="24"/>
        </w:rPr>
        <w:t>KULTURA</w:t>
      </w:r>
    </w:p>
    <w:p w:rsidR="00BB5662" w:rsidRPr="0075510C" w:rsidRDefault="00BB5662">
      <w:pPr>
        <w:pStyle w:val="BodyText"/>
        <w:rPr>
          <w:rFonts w:ascii="Comic Sans MS" w:hAnsi="Comic Sans MS"/>
          <w:sz w:val="24"/>
        </w:rPr>
      </w:pPr>
      <w:r w:rsidRPr="0075510C">
        <w:rPr>
          <w:rFonts w:ascii="Comic Sans MS" w:hAnsi="Comic Sans MS"/>
          <w:sz w:val="24"/>
        </w:rPr>
        <w:t xml:space="preserve">  Na otokih danes vlada nenavadna mešanica številnih običajev in različnih kultur. Glasba ima v Indonezijski kulturi zeli pomembno vlogo, večkrat igrali na plesih slavnostnih in procesijah ali pa spremljajo gledališče senc. Plesi pa ponazarjajo junaško zgodovino kralja in princese. Ljubke plesalke so oblečena v dragocena oblačila.</w:t>
      </w:r>
    </w:p>
    <w:p w:rsidR="00BB5662" w:rsidRPr="0075510C" w:rsidRDefault="00BB5662">
      <w:pPr>
        <w:pStyle w:val="BodyText"/>
        <w:rPr>
          <w:rFonts w:ascii="Comic Sans MS" w:hAnsi="Comic Sans MS"/>
          <w:sz w:val="24"/>
        </w:rPr>
      </w:pPr>
    </w:p>
    <w:p w:rsidR="00BB5662" w:rsidRPr="0075510C" w:rsidRDefault="00BB5662">
      <w:pPr>
        <w:pStyle w:val="BodyText"/>
        <w:rPr>
          <w:rFonts w:ascii="Comic Sans MS" w:hAnsi="Comic Sans MS"/>
          <w:color w:val="99CC00"/>
          <w:sz w:val="24"/>
        </w:rPr>
      </w:pPr>
      <w:r w:rsidRPr="0075510C">
        <w:rPr>
          <w:rFonts w:ascii="Comic Sans MS" w:hAnsi="Comic Sans MS"/>
          <w:color w:val="99CC00"/>
          <w:sz w:val="24"/>
        </w:rPr>
        <w:t>GOSPODARSTVO</w:t>
      </w:r>
    </w:p>
    <w:p w:rsidR="00BB5662" w:rsidRPr="0075510C" w:rsidRDefault="00BB5662">
      <w:pPr>
        <w:pStyle w:val="BodyText"/>
        <w:rPr>
          <w:rFonts w:ascii="Comic Sans MS" w:hAnsi="Comic Sans MS"/>
          <w:sz w:val="24"/>
        </w:rPr>
      </w:pPr>
      <w:r w:rsidRPr="0075510C">
        <w:rPr>
          <w:rFonts w:ascii="Comic Sans MS" w:hAnsi="Comic Sans MS"/>
          <w:sz w:val="24"/>
        </w:rPr>
        <w:t xml:space="preserve">  Videti je, da so premagali pomanjkanje riža, ki je bil desetletja glavni politični problem. Čeprav slavijo po rodovitni zemlji je zadosten pridelek omogočalo šele uvajanje novih vrst riža in sodobni način pridelovanja. Uporabljajo tudi plantažni sistem kmetijstva. Vanjo so vključili tudi pridelovanje kave in kavčuka ter kakavovec in oljne palme. Ta posestva so last države ali mešanih podjetij. Kmečkim prebivalcem omogoča preživetje lasten pridelek ter nekaj glav živine, ki jih prihranijo. Ribištvo v izvozu nima pomembne vloge je pa pomembno za preskrbo prebivalcev z beljakovinami. Lesna industrija je v minulih letih ravna z naravnim gozdom izredno negospodarno. Vlada je šele v 80ih letih začela omejevati izvoz neobdelanega lesa. Zaradi svoje geološke sestave nihče natančno ne ve kaj vse se skriva v notranjosti otoka in na dnu morja. Pomembne vloge imajo v proizvodu kositer, nikelj, boksit, baker, železove rude mangana, srebro, zlato, nafta ter zemeljski plini.                    </w:t>
      </w:r>
    </w:p>
    <w:p w:rsidR="00BB5662" w:rsidRDefault="00BB5662">
      <w:pPr>
        <w:pStyle w:val="BodyText"/>
      </w:pPr>
    </w:p>
    <w:p w:rsidR="00BB5662" w:rsidRDefault="00BB5662">
      <w:pPr>
        <w:pStyle w:val="BodyText"/>
        <w:rPr>
          <w:rFonts w:ascii="Impact" w:hAnsi="Impact"/>
          <w:sz w:val="72"/>
        </w:rPr>
      </w:pPr>
    </w:p>
    <w:sectPr w:rsidR="00BB56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Impact">
    <w:panose1 w:val="020B0806030902050204"/>
    <w:charset w:val="EE"/>
    <w:family w:val="swiss"/>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93147"/>
    <w:rsid w:val="002B419C"/>
    <w:rsid w:val="0068096B"/>
    <w:rsid w:val="0075510C"/>
    <w:rsid w:val="00A93147"/>
    <w:rsid w:val="00BB566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8"/>
    </w:rPr>
  </w:style>
  <w:style w:type="paragraph" w:styleId="Title">
    <w:name w:val="Title"/>
    <w:basedOn w:val="Normal"/>
    <w:qFormat/>
    <w:pPr>
      <w:jc w:val="center"/>
    </w:pPr>
    <w:rPr>
      <w:rFonts w:ascii="Impact" w:hAnsi="Impact"/>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715</Words>
  <Characters>4078</Characters>
  <Application>Microsoft Office Word</Application>
  <DocSecurity>0</DocSecurity>
  <Lines>33</Lines>
  <Paragraphs>9</Paragraphs>
  <ScaleCrop>false</ScaleCrop>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2019-04-29T10:07:00Z</dcterms:created>
  <dcterms:modified xsi:type="dcterms:W3CDTF">2019-04-29T10:07:00Z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