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83" w:rsidRPr="003F30D7" w:rsidRDefault="00F42627" w:rsidP="00F42627">
      <w:pPr>
        <w:pStyle w:val="Heading1"/>
        <w:tabs>
          <w:tab w:val="left" w:pos="0"/>
        </w:tabs>
        <w:rPr>
          <w:rFonts w:ascii="Comic Sans MS" w:hAnsi="Comic Sans MS"/>
          <w:sz w:val="40"/>
          <w:szCs w:val="40"/>
        </w:rPr>
      </w:pPr>
      <w:bookmarkStart w:id="0" w:name="_GoBack"/>
      <w:bookmarkEnd w:id="0"/>
      <w:r w:rsidRPr="003F30D7">
        <w:rPr>
          <w:rFonts w:ascii="Comic Sans MS" w:hAnsi="Comic Sans MS"/>
          <w:sz w:val="40"/>
          <w:szCs w:val="40"/>
        </w:rPr>
        <w:t>Kaj je kisli dež?</w:t>
      </w:r>
    </w:p>
    <w:p w:rsidR="00C76083" w:rsidRPr="00F42627" w:rsidRDefault="00C76083" w:rsidP="00F42627">
      <w:pPr>
        <w:pStyle w:val="Heading1"/>
        <w:tabs>
          <w:tab w:val="left" w:pos="0"/>
        </w:tabs>
        <w:rPr>
          <w:rStyle w:val="Strong"/>
          <w:rFonts w:ascii="Comic Sans MS" w:hAnsi="Comic Sans MS"/>
          <w:sz w:val="24"/>
          <w:szCs w:val="24"/>
        </w:rPr>
      </w:pPr>
      <w:r w:rsidRPr="00F42627">
        <w:rPr>
          <w:rStyle w:val="Strong"/>
          <w:rFonts w:ascii="Comic Sans MS" w:hAnsi="Comic Sans MS"/>
          <w:sz w:val="24"/>
          <w:szCs w:val="24"/>
        </w:rPr>
        <w:t xml:space="preserve">Kot nam že ime samo pove, je to dež, ki je kisel. Dež postane </w:t>
      </w:r>
      <w:r w:rsidR="003F30D7" w:rsidRPr="00F42627">
        <w:rPr>
          <w:rStyle w:val="Strong"/>
          <w:rFonts w:ascii="Comic Sans MS" w:hAnsi="Comic Sans MS"/>
          <w:sz w:val="24"/>
          <w:szCs w:val="24"/>
        </w:rPr>
        <w:t>kisel</w:t>
      </w:r>
      <w:r w:rsidRPr="00F42627">
        <w:rPr>
          <w:rStyle w:val="Strong"/>
          <w:rFonts w:ascii="Comic Sans MS" w:hAnsi="Comic Sans MS"/>
          <w:sz w:val="24"/>
          <w:szCs w:val="24"/>
        </w:rPr>
        <w:t xml:space="preserve">, zaradi plinov, ki </w:t>
      </w:r>
      <w:r w:rsidR="003F30D7" w:rsidRPr="00F42627">
        <w:rPr>
          <w:rStyle w:val="Strong"/>
          <w:rFonts w:ascii="Comic Sans MS" w:hAnsi="Comic Sans MS"/>
          <w:sz w:val="24"/>
          <w:szCs w:val="24"/>
        </w:rPr>
        <w:t>raztopijo</w:t>
      </w:r>
      <w:r w:rsidRPr="00F42627">
        <w:rPr>
          <w:rStyle w:val="Strong"/>
          <w:rFonts w:ascii="Comic Sans MS" w:hAnsi="Comic Sans MS"/>
          <w:sz w:val="24"/>
          <w:szCs w:val="24"/>
        </w:rPr>
        <w:t xml:space="preserve"> v dežju različne kisline. Dež je že naravno rahlo kisel, saj je v njem </w:t>
      </w:r>
      <w:r w:rsidR="003F30D7" w:rsidRPr="00F42627">
        <w:rPr>
          <w:rStyle w:val="Strong"/>
          <w:rFonts w:ascii="Comic Sans MS" w:hAnsi="Comic Sans MS"/>
          <w:sz w:val="24"/>
          <w:szCs w:val="24"/>
        </w:rPr>
        <w:t>raztopljen</w:t>
      </w:r>
      <w:r w:rsidRPr="00F42627">
        <w:rPr>
          <w:rStyle w:val="Strong"/>
          <w:rFonts w:ascii="Comic Sans MS" w:hAnsi="Comic Sans MS"/>
          <w:sz w:val="24"/>
          <w:szCs w:val="24"/>
        </w:rPr>
        <w:t xml:space="preserve"> ogljikov dioksid in nekaj klora (ta prihaja v dež iz morske soli). To daje dežju pH stopnjo okoli 5.0, nekje po svetu pa tudi 4.0 (takšna stopnja pH-ja je značilna v bližini vulkanov, kjer se žveplov dioksid in hidrogen sulfid tvorita v kislino v dežju).</w:t>
      </w:r>
    </w:p>
    <w:p w:rsidR="001437F2" w:rsidRDefault="001437F2" w:rsidP="00F42627">
      <w:pPr>
        <w:spacing w:line="240" w:lineRule="auto"/>
      </w:pPr>
    </w:p>
    <w:p w:rsidR="00C76083" w:rsidRPr="003F30D7" w:rsidRDefault="00C76083" w:rsidP="00F42627">
      <w:pPr>
        <w:spacing w:line="240" w:lineRule="auto"/>
        <w:rPr>
          <w:rFonts w:ascii="Comic Sans MS" w:hAnsi="Comic Sans MS"/>
          <w:b/>
          <w:sz w:val="40"/>
          <w:szCs w:val="40"/>
        </w:rPr>
      </w:pPr>
      <w:r w:rsidRPr="003F30D7">
        <w:rPr>
          <w:rFonts w:ascii="Comic Sans MS" w:hAnsi="Comic Sans MS"/>
          <w:b/>
          <w:sz w:val="40"/>
          <w:szCs w:val="40"/>
        </w:rPr>
        <w:t>Nastanek kislega dežja:</w:t>
      </w:r>
    </w:p>
    <w:p w:rsidR="00C76083" w:rsidRDefault="00C76083" w:rsidP="00F42627">
      <w:pPr>
        <w:spacing w:before="100" w:beforeAutospacing="1" w:after="100" w:afterAutospacing="1" w:line="240" w:lineRule="auto"/>
        <w:rPr>
          <w:rFonts w:ascii="Comic Sans MS" w:eastAsia="Times New Roman" w:hAnsi="Comic Sans MS"/>
          <w:sz w:val="24"/>
          <w:szCs w:val="24"/>
          <w:lang w:eastAsia="sl-SI"/>
        </w:rPr>
      </w:pPr>
      <w:r w:rsidRPr="00F42627">
        <w:rPr>
          <w:rFonts w:ascii="Comic Sans MS" w:eastAsia="Times New Roman" w:hAnsi="Comic Sans MS"/>
          <w:sz w:val="24"/>
          <w:szCs w:val="24"/>
          <w:lang w:eastAsia="sl-SI"/>
        </w:rPr>
        <w:t>Nastane pri zgorevanju fosilnih goriv, ki vsebujejo žveplo in pri izpušnih plinih avtomobilov, ki vsebujejo dušikove okside. Največ žvepla vsebuje premog , ki se uporablja pri kurjenju v termoelektrarnah in tovarnah.  Ob zgorevanju  premoga in nafte se tvori strupen žveplov dioksid (SO</w:t>
      </w:r>
      <w:r w:rsidRPr="00F42627">
        <w:rPr>
          <w:rFonts w:ascii="Comic Sans MS" w:eastAsia="Times New Roman" w:hAnsi="Comic Sans MS"/>
          <w:sz w:val="24"/>
          <w:szCs w:val="24"/>
          <w:vertAlign w:val="subscript"/>
          <w:lang w:eastAsia="sl-SI"/>
        </w:rPr>
        <w:t>2</w:t>
      </w:r>
      <w:r w:rsidRPr="00F42627">
        <w:rPr>
          <w:rFonts w:ascii="Comic Sans MS" w:eastAsia="Times New Roman" w:hAnsi="Comic Sans MS"/>
          <w:sz w:val="24"/>
          <w:szCs w:val="24"/>
          <w:lang w:eastAsia="sl-SI"/>
        </w:rPr>
        <w:t>). Ko se žveplovi dioksidi in dušikovi oksidi v zraku pomešajo z vodo (H</w:t>
      </w:r>
      <w:r w:rsidRPr="00F42627">
        <w:rPr>
          <w:rFonts w:ascii="Comic Sans MS" w:eastAsia="Times New Roman" w:hAnsi="Comic Sans MS"/>
          <w:sz w:val="24"/>
          <w:szCs w:val="24"/>
          <w:vertAlign w:val="subscript"/>
          <w:lang w:eastAsia="sl-SI"/>
        </w:rPr>
        <w:t>2</w:t>
      </w:r>
      <w:r w:rsidRPr="00F42627">
        <w:rPr>
          <w:rFonts w:ascii="Comic Sans MS" w:eastAsia="Times New Roman" w:hAnsi="Comic Sans MS"/>
          <w:sz w:val="24"/>
          <w:szCs w:val="24"/>
          <w:lang w:eastAsia="sl-SI"/>
        </w:rPr>
        <w:t>O), se stopijo in tvorijo dušikovo in žvepleno kislino (H</w:t>
      </w:r>
      <w:r w:rsidRPr="00F42627">
        <w:rPr>
          <w:rFonts w:ascii="Comic Sans MS" w:eastAsia="Times New Roman" w:hAnsi="Comic Sans MS"/>
          <w:sz w:val="24"/>
          <w:szCs w:val="24"/>
          <w:vertAlign w:val="subscript"/>
          <w:lang w:eastAsia="sl-SI"/>
        </w:rPr>
        <w:t>2</w:t>
      </w:r>
      <w:r w:rsidRPr="00F42627">
        <w:rPr>
          <w:rFonts w:ascii="Comic Sans MS" w:eastAsia="Times New Roman" w:hAnsi="Comic Sans MS"/>
          <w:sz w:val="24"/>
          <w:szCs w:val="24"/>
          <w:lang w:eastAsia="sl-SI"/>
        </w:rPr>
        <w:t>SO</w:t>
      </w:r>
      <w:r w:rsidRPr="00F42627">
        <w:rPr>
          <w:rFonts w:ascii="Comic Sans MS" w:eastAsia="Times New Roman" w:hAnsi="Comic Sans MS"/>
          <w:sz w:val="24"/>
          <w:szCs w:val="24"/>
          <w:vertAlign w:val="subscript"/>
          <w:lang w:eastAsia="sl-SI"/>
        </w:rPr>
        <w:t>4</w:t>
      </w:r>
      <w:r w:rsidRPr="00F42627">
        <w:rPr>
          <w:rFonts w:ascii="Comic Sans MS" w:eastAsia="Times New Roman" w:hAnsi="Comic Sans MS"/>
          <w:sz w:val="24"/>
          <w:szCs w:val="24"/>
          <w:lang w:eastAsia="sl-SI"/>
        </w:rPr>
        <w:t>). Tako postane vlaga v zraku 1000-krat bolj kisla, kot običajno. Dušikove in žveplene kisline skupaj še z nekaterimi drugimi kemičnimi snovmi padejo na zemljo kot kisle padavine oziroma kisli dež, kar je prikazano na spodnji sliki . Veter vodne kapljice raznaša po zraku in kisel dež lahko pada na območja daleč stran od nastanka onesnaženja ter s svojimi padavinami ogroža okolje in zdravje prebivalcev.</w:t>
      </w:r>
    </w:p>
    <w:p w:rsidR="003F30D7" w:rsidRPr="003F30D7" w:rsidRDefault="003F30D7" w:rsidP="00F42627">
      <w:pPr>
        <w:spacing w:before="100" w:beforeAutospacing="1" w:after="100" w:afterAutospacing="1" w:line="240" w:lineRule="auto"/>
        <w:rPr>
          <w:rFonts w:ascii="Comic Sans MS" w:eastAsia="Times New Roman" w:hAnsi="Comic Sans MS"/>
          <w:sz w:val="36"/>
          <w:szCs w:val="36"/>
          <w:lang w:eastAsia="sl-SI"/>
        </w:rPr>
      </w:pPr>
    </w:p>
    <w:p w:rsidR="003F30D7" w:rsidRPr="003F30D7" w:rsidRDefault="003F30D7" w:rsidP="003F30D7">
      <w:pPr>
        <w:pStyle w:val="Title"/>
        <w:jc w:val="left"/>
        <w:rPr>
          <w:b w:val="0"/>
          <w:sz w:val="36"/>
          <w:szCs w:val="36"/>
        </w:rPr>
      </w:pPr>
      <w:r w:rsidRPr="003F30D7">
        <w:rPr>
          <w:b w:val="0"/>
          <w:sz w:val="36"/>
          <w:szCs w:val="36"/>
        </w:rPr>
        <w:t>S + O</w:t>
      </w:r>
      <w:r w:rsidRPr="003F30D7">
        <w:rPr>
          <w:b w:val="0"/>
          <w:sz w:val="36"/>
          <w:szCs w:val="36"/>
          <w:vertAlign w:val="subscript"/>
        </w:rPr>
        <w:t>2</w:t>
      </w:r>
      <w:r w:rsidRPr="003F30D7">
        <w:rPr>
          <w:b w:val="0"/>
          <w:sz w:val="36"/>
          <w:szCs w:val="36"/>
        </w:rPr>
        <w:t xml:space="preserve"> </w:t>
      </w:r>
      <w:r w:rsidRPr="003F30D7">
        <w:rPr>
          <w:b w:val="0"/>
          <w:sz w:val="36"/>
          <w:szCs w:val="36"/>
        </w:rPr>
        <w:sym w:font="Wingdings" w:char="F0E0"/>
      </w:r>
      <w:r w:rsidRPr="003F30D7">
        <w:rPr>
          <w:b w:val="0"/>
          <w:sz w:val="36"/>
          <w:szCs w:val="36"/>
        </w:rPr>
        <w:t xml:space="preserve"> SO</w:t>
      </w:r>
      <w:r w:rsidRPr="003F30D7">
        <w:rPr>
          <w:b w:val="0"/>
          <w:sz w:val="36"/>
          <w:szCs w:val="36"/>
          <w:vertAlign w:val="subscript"/>
        </w:rPr>
        <w:t>2</w:t>
      </w:r>
    </w:p>
    <w:p w:rsidR="003F30D7" w:rsidRPr="003F30D7" w:rsidRDefault="003F30D7" w:rsidP="003F30D7">
      <w:pPr>
        <w:pStyle w:val="Title"/>
        <w:jc w:val="left"/>
        <w:rPr>
          <w:b w:val="0"/>
          <w:sz w:val="36"/>
          <w:szCs w:val="36"/>
        </w:rPr>
      </w:pPr>
      <w:r w:rsidRPr="003F30D7">
        <w:rPr>
          <w:b w:val="0"/>
          <w:sz w:val="36"/>
          <w:szCs w:val="36"/>
        </w:rPr>
        <w:t>2 SO</w:t>
      </w:r>
      <w:r w:rsidRPr="003F30D7">
        <w:rPr>
          <w:b w:val="0"/>
          <w:sz w:val="36"/>
          <w:szCs w:val="36"/>
          <w:vertAlign w:val="subscript"/>
        </w:rPr>
        <w:t>2</w:t>
      </w:r>
      <w:r w:rsidRPr="003F30D7">
        <w:rPr>
          <w:b w:val="0"/>
          <w:sz w:val="36"/>
          <w:szCs w:val="36"/>
        </w:rPr>
        <w:t xml:space="preserve"> + O</w:t>
      </w:r>
      <w:r w:rsidRPr="003F30D7">
        <w:rPr>
          <w:b w:val="0"/>
          <w:sz w:val="36"/>
          <w:szCs w:val="36"/>
          <w:vertAlign w:val="subscript"/>
        </w:rPr>
        <w:t>2</w:t>
      </w:r>
      <w:r w:rsidRPr="003F30D7">
        <w:rPr>
          <w:b w:val="0"/>
          <w:sz w:val="36"/>
          <w:szCs w:val="36"/>
        </w:rPr>
        <w:t xml:space="preserve"> </w:t>
      </w:r>
      <w:r w:rsidRPr="003F30D7">
        <w:rPr>
          <w:b w:val="0"/>
          <w:sz w:val="36"/>
          <w:szCs w:val="36"/>
        </w:rPr>
        <w:sym w:font="Wingdings" w:char="F0E0"/>
      </w:r>
      <w:r w:rsidRPr="003F30D7">
        <w:rPr>
          <w:b w:val="0"/>
          <w:sz w:val="36"/>
          <w:szCs w:val="36"/>
        </w:rPr>
        <w:t xml:space="preserve"> 2 SO</w:t>
      </w:r>
      <w:r w:rsidRPr="003F30D7">
        <w:rPr>
          <w:b w:val="0"/>
          <w:sz w:val="36"/>
          <w:szCs w:val="36"/>
          <w:vertAlign w:val="subscript"/>
        </w:rPr>
        <w:t>3</w:t>
      </w:r>
    </w:p>
    <w:p w:rsidR="003F30D7" w:rsidRPr="003F30D7" w:rsidRDefault="003F30D7" w:rsidP="003F30D7">
      <w:pPr>
        <w:pStyle w:val="Title"/>
        <w:jc w:val="left"/>
        <w:rPr>
          <w:b w:val="0"/>
          <w:sz w:val="36"/>
          <w:szCs w:val="36"/>
        </w:rPr>
      </w:pPr>
      <w:r w:rsidRPr="003F30D7">
        <w:rPr>
          <w:b w:val="0"/>
          <w:sz w:val="36"/>
          <w:szCs w:val="36"/>
        </w:rPr>
        <w:t>SO</w:t>
      </w:r>
      <w:r w:rsidRPr="003F30D7">
        <w:rPr>
          <w:b w:val="0"/>
          <w:sz w:val="36"/>
          <w:szCs w:val="36"/>
          <w:vertAlign w:val="subscript"/>
        </w:rPr>
        <w:t>3</w:t>
      </w:r>
      <w:r w:rsidRPr="003F30D7">
        <w:rPr>
          <w:b w:val="0"/>
          <w:sz w:val="36"/>
          <w:szCs w:val="36"/>
        </w:rPr>
        <w:t xml:space="preserve"> + H</w:t>
      </w:r>
      <w:r w:rsidRPr="003F30D7">
        <w:rPr>
          <w:b w:val="0"/>
          <w:sz w:val="36"/>
          <w:szCs w:val="36"/>
          <w:vertAlign w:val="subscript"/>
        </w:rPr>
        <w:t>2</w:t>
      </w:r>
      <w:r w:rsidRPr="003F30D7">
        <w:rPr>
          <w:b w:val="0"/>
          <w:sz w:val="36"/>
          <w:szCs w:val="36"/>
        </w:rPr>
        <w:t xml:space="preserve">O </w:t>
      </w:r>
      <w:r w:rsidRPr="003F30D7">
        <w:rPr>
          <w:b w:val="0"/>
          <w:sz w:val="36"/>
          <w:szCs w:val="36"/>
        </w:rPr>
        <w:sym w:font="Wingdings" w:char="F0E0"/>
      </w:r>
      <w:r w:rsidRPr="003F30D7">
        <w:rPr>
          <w:b w:val="0"/>
          <w:sz w:val="36"/>
          <w:szCs w:val="36"/>
        </w:rPr>
        <w:t xml:space="preserve"> H</w:t>
      </w:r>
      <w:r w:rsidRPr="003F30D7">
        <w:rPr>
          <w:b w:val="0"/>
          <w:sz w:val="36"/>
          <w:szCs w:val="36"/>
          <w:vertAlign w:val="subscript"/>
        </w:rPr>
        <w:t>2</w:t>
      </w:r>
      <w:r w:rsidRPr="003F30D7">
        <w:rPr>
          <w:b w:val="0"/>
          <w:sz w:val="36"/>
          <w:szCs w:val="36"/>
        </w:rPr>
        <w:t>SO</w:t>
      </w:r>
      <w:r w:rsidRPr="003F30D7">
        <w:rPr>
          <w:b w:val="0"/>
          <w:sz w:val="36"/>
          <w:szCs w:val="36"/>
          <w:vertAlign w:val="subscript"/>
        </w:rPr>
        <w:t>4</w:t>
      </w:r>
    </w:p>
    <w:p w:rsidR="003F30D7" w:rsidRPr="00F42627" w:rsidRDefault="003F30D7" w:rsidP="00F42627">
      <w:pPr>
        <w:spacing w:before="100" w:beforeAutospacing="1" w:after="100" w:afterAutospacing="1" w:line="240" w:lineRule="auto"/>
        <w:rPr>
          <w:rFonts w:ascii="Comic Sans MS" w:eastAsia="Times New Roman" w:hAnsi="Comic Sans MS"/>
          <w:sz w:val="24"/>
          <w:szCs w:val="24"/>
          <w:lang w:eastAsia="sl-SI"/>
        </w:rPr>
      </w:pPr>
    </w:p>
    <w:p w:rsidR="00C76083" w:rsidRPr="00EC5A53" w:rsidRDefault="00843379" w:rsidP="00F42627">
      <w:pPr>
        <w:spacing w:after="0" w:line="240" w:lineRule="auto"/>
        <w:rPr>
          <w:rFonts w:ascii="Times New Roman" w:eastAsia="Times New Roman" w:hAnsi="Times New Roman"/>
          <w:sz w:val="24"/>
          <w:szCs w:val="24"/>
          <w:lang w:eastAsia="sl-SI"/>
        </w:rPr>
      </w:pPr>
      <w:r>
        <w:rPr>
          <w:rFonts w:ascii="Times New Roman" w:eastAsia="Times New Roman" w:hAnsi="Times New Roman"/>
          <w:noProof/>
          <w:sz w:val="24"/>
          <w:szCs w:val="24"/>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9" o:spid="_x0000_i1025" type="#_x0000_t75" alt="Slika: Nastanek kislega dežja" style="width:5in;height:225pt;visibility:visible">
            <v:imagedata r:id="rId5" o:title=" Nastanek kislega dežja"/>
          </v:shape>
        </w:pict>
      </w:r>
    </w:p>
    <w:p w:rsidR="00F42627" w:rsidRDefault="00F42627" w:rsidP="00F42627">
      <w:pPr>
        <w:spacing w:before="100" w:beforeAutospacing="1" w:after="100" w:afterAutospacing="1" w:line="240" w:lineRule="auto"/>
        <w:outlineLvl w:val="1"/>
      </w:pPr>
    </w:p>
    <w:p w:rsidR="00C76083" w:rsidRPr="003F30D7" w:rsidRDefault="00F42627" w:rsidP="00F42627">
      <w:pPr>
        <w:spacing w:before="100" w:beforeAutospacing="1" w:after="100" w:afterAutospacing="1" w:line="240" w:lineRule="auto"/>
        <w:outlineLvl w:val="1"/>
        <w:rPr>
          <w:rFonts w:ascii="Comic Sans MS" w:eastAsia="Times New Roman" w:hAnsi="Comic Sans MS"/>
          <w:b/>
          <w:bCs/>
          <w:sz w:val="40"/>
          <w:szCs w:val="40"/>
          <w:lang w:eastAsia="sl-SI"/>
        </w:rPr>
      </w:pPr>
      <w:r w:rsidRPr="003F30D7">
        <w:rPr>
          <w:rFonts w:ascii="Comic Sans MS" w:eastAsia="Times New Roman" w:hAnsi="Comic Sans MS"/>
          <w:b/>
          <w:bCs/>
          <w:sz w:val="40"/>
          <w:szCs w:val="40"/>
          <w:lang w:eastAsia="sl-SI"/>
        </w:rPr>
        <w:t>Merjenje kislosti</w:t>
      </w:r>
    </w:p>
    <w:p w:rsidR="00C76083" w:rsidRPr="00F42627" w:rsidRDefault="00C76083" w:rsidP="00F42627">
      <w:pPr>
        <w:spacing w:before="100" w:beforeAutospacing="1" w:after="100" w:afterAutospacing="1" w:line="240" w:lineRule="auto"/>
        <w:rPr>
          <w:rFonts w:ascii="Comic Sans MS" w:eastAsia="Times New Roman" w:hAnsi="Comic Sans MS"/>
          <w:sz w:val="24"/>
          <w:szCs w:val="24"/>
          <w:lang w:eastAsia="sl-SI"/>
        </w:rPr>
      </w:pPr>
      <w:r w:rsidRPr="00F42627">
        <w:rPr>
          <w:rFonts w:ascii="Comic Sans MS" w:eastAsia="Times New Roman" w:hAnsi="Comic Sans MS"/>
          <w:sz w:val="24"/>
          <w:szCs w:val="24"/>
          <w:lang w:eastAsia="sl-SI"/>
        </w:rPr>
        <w:t>Kislost merimo z pH lestvico. pH vrednost narašča od 0 do 14 in  vrednost O pomeni popolnoma kisle tekočine in 14 tiste, ki so močno bazične (alkalne).Čim manjša je vrednost, tem bolj je snov kisla oz. čim višja je vrednost pH, tem bolj je snov bazična. Destilirani vodi, ki ima pH 7, rečemo, da je nevtralna.</w:t>
      </w:r>
    </w:p>
    <w:p w:rsidR="00C76083" w:rsidRDefault="00C76083" w:rsidP="00F42627">
      <w:pPr>
        <w:spacing w:line="240" w:lineRule="auto"/>
      </w:pPr>
    </w:p>
    <w:p w:rsidR="00F42627" w:rsidRPr="003F30D7" w:rsidRDefault="00C76083" w:rsidP="00F42627">
      <w:pPr>
        <w:spacing w:line="240" w:lineRule="auto"/>
        <w:rPr>
          <w:rFonts w:ascii="Comic Sans MS" w:eastAsia="Times New Roman" w:hAnsi="Comic Sans MS"/>
          <w:b/>
          <w:bCs/>
          <w:sz w:val="40"/>
          <w:szCs w:val="40"/>
          <w:lang w:eastAsia="sl-SI"/>
        </w:rPr>
      </w:pPr>
      <w:r w:rsidRPr="003F30D7">
        <w:rPr>
          <w:rFonts w:ascii="Comic Sans MS" w:eastAsia="Times New Roman" w:hAnsi="Comic Sans MS"/>
          <w:b/>
          <w:bCs/>
          <w:sz w:val="40"/>
          <w:szCs w:val="40"/>
          <w:lang w:eastAsia="sl-SI"/>
        </w:rPr>
        <w:t>P</w:t>
      </w:r>
      <w:r w:rsidR="00F42627" w:rsidRPr="003F30D7">
        <w:rPr>
          <w:rFonts w:ascii="Comic Sans MS" w:eastAsia="Times New Roman" w:hAnsi="Comic Sans MS"/>
          <w:b/>
          <w:bCs/>
          <w:sz w:val="40"/>
          <w:szCs w:val="40"/>
          <w:lang w:eastAsia="sl-SI"/>
        </w:rPr>
        <w:t>osledice</w:t>
      </w:r>
      <w:r w:rsidRPr="003F30D7">
        <w:rPr>
          <w:rFonts w:ascii="Comic Sans MS" w:eastAsia="Times New Roman" w:hAnsi="Comic Sans MS"/>
          <w:b/>
          <w:bCs/>
          <w:sz w:val="40"/>
          <w:szCs w:val="40"/>
          <w:lang w:eastAsia="sl-SI"/>
        </w:rPr>
        <w:t>:</w:t>
      </w:r>
    </w:p>
    <w:p w:rsidR="00C76083" w:rsidRPr="00F42627" w:rsidRDefault="00C76083" w:rsidP="00F42627">
      <w:pPr>
        <w:pStyle w:val="Heading3"/>
        <w:spacing w:line="240" w:lineRule="auto"/>
        <w:rPr>
          <w:color w:val="FF0000"/>
          <w:sz w:val="36"/>
          <w:szCs w:val="36"/>
        </w:rPr>
      </w:pPr>
      <w:bookmarkStart w:id="1" w:name="_Toc100478372"/>
      <w:r w:rsidRPr="00F42627">
        <w:rPr>
          <w:color w:val="FF0000"/>
          <w:sz w:val="36"/>
          <w:szCs w:val="36"/>
        </w:rPr>
        <w:t>Drevesa in živali</w:t>
      </w:r>
      <w:bookmarkEnd w:id="1"/>
    </w:p>
    <w:p w:rsidR="00F42627" w:rsidRPr="00F42627" w:rsidRDefault="00F42627" w:rsidP="00F42627">
      <w:pPr>
        <w:spacing w:line="240" w:lineRule="auto"/>
        <w:rPr>
          <w:sz w:val="24"/>
          <w:szCs w:val="24"/>
        </w:rPr>
      </w:pPr>
    </w:p>
    <w:p w:rsidR="00C76083" w:rsidRPr="00F42627" w:rsidRDefault="00843379" w:rsidP="00F42627">
      <w:pPr>
        <w:pStyle w:val="navaden1"/>
        <w:spacing w:line="240" w:lineRule="auto"/>
        <w:rPr>
          <w:rFonts w:ascii="Comic Sans MS" w:hAnsi="Comic Sans MS"/>
          <w:szCs w:val="24"/>
        </w:rPr>
      </w:pPr>
      <w:r>
        <w:rPr>
          <w:rFonts w:ascii="Comic Sans MS" w:hAnsi="Comic Sans MS"/>
          <w:noProof/>
          <w:szCs w:val="24"/>
        </w:rPr>
        <w:pict>
          <v:shape id="Slika 3" o:spid="_x0000_s1027" type="#_x0000_t75" alt="http://dxmain1.tripod.com/slike/Image13.gif" href="http://dxmain1.tripod.com/slike/Image13.gif" style="position:absolute;left:0;text-align:left;margin-left:249.7pt;margin-top:7pt;width:187.5pt;height:119.25pt;z-index:-251658240;visibility:visible" wrapcoords="-173 0 -173 21464 21600 21464 21600 0 -173 0" o:button="t">
            <v:fill o:detectmouseclick="t"/>
            <v:imagedata r:id="rId6" o:title="Image13"/>
            <w10:wrap type="tight"/>
          </v:shape>
        </w:pict>
      </w:r>
      <w:r w:rsidR="00C76083" w:rsidRPr="00F42627">
        <w:rPr>
          <w:rFonts w:ascii="Comic Sans MS" w:hAnsi="Comic Sans MS"/>
          <w:szCs w:val="24"/>
        </w:rPr>
        <w:t>Kisli dež onemogoča uspevanje dreves, oziroma jih popolnoma uniči, tako da drevo usahne. Še posebej uniči iglavce, saj jim začnejo odpadati iglice in tako zmanjka sadik, da bi lahko pognalo novo drevo. Kislina reagira z hranljivimi snovmi drevesa, npr. z kalcijem, magnezijem in kalijem. Zaradi tega drevo usahne. Tako postane drevo manj odporno še na druge stvari. Tako ga lahko močan veter pa tudi sneg hitro polomi. Posledica tega je manj žuželk, s katerimi se ptice hranijo, več nevarnosti plenilcev in spremembe v navadah parjenja in gnezdenja.</w:t>
      </w:r>
    </w:p>
    <w:p w:rsidR="00C76083" w:rsidRPr="00F42627" w:rsidRDefault="00843379" w:rsidP="00F42627">
      <w:pPr>
        <w:pStyle w:val="Heading3"/>
        <w:spacing w:line="240" w:lineRule="auto"/>
        <w:rPr>
          <w:color w:val="FF0000"/>
          <w:sz w:val="36"/>
          <w:szCs w:val="36"/>
        </w:rPr>
      </w:pPr>
      <w:bookmarkStart w:id="2" w:name="_Toc100478371"/>
      <w:r>
        <w:rPr>
          <w:b w:val="0"/>
          <w:bCs w:val="0"/>
          <w:noProof/>
          <w:color w:val="FF0000"/>
          <w:sz w:val="36"/>
          <w:szCs w:val="36"/>
        </w:rPr>
        <w:lastRenderedPageBreak/>
        <w:pict>
          <v:shape id="Slika 2" o:spid="_x0000_s1026" type="#_x0000_t75" alt="http://dxmain1.tripod.com/slike/Image12.gif" href="http://dxmain1.tripod.com/slike/Image12.gif" style="position:absolute;margin-left:238.8pt;margin-top:52.15pt;width:165pt;height:132.75pt;z-index:-251659264;visibility:visible;mso-position-horizontal:right" wrapcoords="-196 0 -196 21478 21600 21478 21600 0 -196 0" o:button="t">
            <v:fill o:detectmouseclick="t"/>
            <v:imagedata r:id="rId7" o:title="Image12"/>
            <w10:wrap type="tight"/>
          </v:shape>
        </w:pict>
      </w:r>
      <w:r w:rsidR="00C76083" w:rsidRPr="00F42627">
        <w:rPr>
          <w:color w:val="FF0000"/>
          <w:sz w:val="36"/>
          <w:szCs w:val="36"/>
        </w:rPr>
        <w:t>Reke in jezera</w:t>
      </w:r>
      <w:bookmarkEnd w:id="2"/>
    </w:p>
    <w:p w:rsidR="00F42627" w:rsidRPr="00F42627" w:rsidRDefault="00F42627" w:rsidP="00F42627">
      <w:pPr>
        <w:spacing w:line="240" w:lineRule="auto"/>
      </w:pPr>
    </w:p>
    <w:p w:rsidR="00C76083" w:rsidRPr="00F42627" w:rsidRDefault="00C76083" w:rsidP="00F42627">
      <w:pPr>
        <w:pStyle w:val="navaden1"/>
        <w:spacing w:line="240" w:lineRule="auto"/>
        <w:rPr>
          <w:rFonts w:ascii="Comic Sans MS" w:hAnsi="Comic Sans MS"/>
          <w:bCs/>
          <w:szCs w:val="24"/>
        </w:rPr>
      </w:pPr>
      <w:r w:rsidRPr="00F42627">
        <w:rPr>
          <w:rFonts w:ascii="Comic Sans MS" w:hAnsi="Comic Sans MS"/>
          <w:bCs/>
          <w:szCs w:val="24"/>
        </w:rPr>
        <w:t xml:space="preserve">Kisli dež uničuje </w:t>
      </w:r>
      <w:r w:rsidRPr="00F42627">
        <w:rPr>
          <w:rFonts w:ascii="Comic Sans MS" w:hAnsi="Comic Sans MS"/>
          <w:bCs/>
          <w:color w:val="000000"/>
          <w:szCs w:val="24"/>
        </w:rPr>
        <w:t>ribe v jezerih in rekah</w:t>
      </w:r>
      <w:r w:rsidRPr="00F42627">
        <w:rPr>
          <w:rFonts w:ascii="Comic Sans MS" w:hAnsi="Comic Sans MS"/>
          <w:bCs/>
          <w:szCs w:val="24"/>
        </w:rPr>
        <w:t xml:space="preserve">, saj postane voda kisla - vse ribe v 140 jezerih v Minnesota so umrle, število lososov in postrvi v Norveških pomembnejših rekah pa se je zelo zmanjšalo, zaradi povišane kislosti vode. V kratkem času se je število zmanjšanja rib še povečalo, vendar se kmalu ne bodo niti razmnoževale. Kislina vsebuje tudi </w:t>
      </w:r>
      <w:r w:rsidRPr="00F42627">
        <w:rPr>
          <w:rFonts w:ascii="Comic Sans MS" w:hAnsi="Comic Sans MS"/>
          <w:bCs/>
          <w:color w:val="000000"/>
          <w:szCs w:val="24"/>
        </w:rPr>
        <w:t>strupene kovine</w:t>
      </w:r>
      <w:r w:rsidRPr="00F42627">
        <w:rPr>
          <w:rFonts w:ascii="Comic Sans MS" w:hAnsi="Comic Sans MS"/>
          <w:bCs/>
          <w:szCs w:val="24"/>
        </w:rPr>
        <w:t>, ki so bile najprej v skalah. Predvsem aluminij, ki ribam onemogoča dihanje.</w:t>
      </w:r>
    </w:p>
    <w:p w:rsidR="00C76083" w:rsidRPr="00F42627" w:rsidRDefault="00C76083" w:rsidP="00F42627">
      <w:pPr>
        <w:pStyle w:val="navaden1"/>
        <w:spacing w:line="240" w:lineRule="auto"/>
        <w:rPr>
          <w:rFonts w:ascii="Comic Sans MS" w:hAnsi="Comic Sans MS"/>
          <w:bCs/>
          <w:szCs w:val="24"/>
        </w:rPr>
      </w:pPr>
      <w:r w:rsidRPr="00F42627">
        <w:rPr>
          <w:rFonts w:ascii="Comic Sans MS" w:hAnsi="Comic Sans MS"/>
          <w:bCs/>
          <w:color w:val="000000"/>
          <w:szCs w:val="24"/>
        </w:rPr>
        <w:t>Rastline in alge</w:t>
      </w:r>
      <w:r w:rsidRPr="00F42627">
        <w:rPr>
          <w:rFonts w:ascii="Comic Sans MS" w:hAnsi="Comic Sans MS"/>
          <w:bCs/>
          <w:szCs w:val="24"/>
        </w:rPr>
        <w:t xml:space="preserve"> v jezerih tudi izginjajo zaradi povišane kislosti vode. Ko gre pH čez 5 ali pa ko se spusti do 4.5, v vodi vse umre.</w:t>
      </w:r>
    </w:p>
    <w:p w:rsidR="00C76083" w:rsidRPr="00F42627" w:rsidRDefault="00C76083" w:rsidP="00F42627">
      <w:pPr>
        <w:pStyle w:val="navaden1"/>
        <w:spacing w:line="240" w:lineRule="auto"/>
        <w:rPr>
          <w:rFonts w:ascii="Comic Sans MS" w:hAnsi="Comic Sans MS"/>
          <w:szCs w:val="24"/>
        </w:rPr>
      </w:pPr>
      <w:r w:rsidRPr="00F42627">
        <w:rPr>
          <w:rFonts w:ascii="Comic Sans MS" w:hAnsi="Comic Sans MS"/>
          <w:szCs w:val="24"/>
        </w:rPr>
        <w:t>Kisli dež zastruplja jezera in reke, tako da je v nekaterih življenje že izumrlo, v drugih pa se je število rib in drugih organizmov že zelo zmanjšalo. Poleg tega taka voda postane nepitna oziroma zelo nevarna zdravju, če jo zaužiješ, ker vsebuje škodljive snovi.</w:t>
      </w:r>
    </w:p>
    <w:p w:rsidR="00F42627" w:rsidRDefault="00F42627" w:rsidP="00F42627">
      <w:pPr>
        <w:pStyle w:val="Heading3"/>
        <w:spacing w:line="240" w:lineRule="auto"/>
        <w:rPr>
          <w:color w:val="FF0000"/>
          <w:sz w:val="36"/>
          <w:szCs w:val="36"/>
        </w:rPr>
      </w:pPr>
      <w:bookmarkStart w:id="3" w:name="_Toc100478374"/>
    </w:p>
    <w:p w:rsidR="00C76083" w:rsidRPr="00F42627" w:rsidRDefault="00C76083" w:rsidP="00F42627">
      <w:pPr>
        <w:pStyle w:val="Heading3"/>
        <w:spacing w:line="240" w:lineRule="auto"/>
        <w:rPr>
          <w:color w:val="FF0000"/>
          <w:sz w:val="36"/>
          <w:szCs w:val="36"/>
        </w:rPr>
      </w:pPr>
      <w:r w:rsidRPr="00F42627">
        <w:rPr>
          <w:color w:val="FF0000"/>
          <w:sz w:val="36"/>
          <w:szCs w:val="36"/>
        </w:rPr>
        <w:t>Zgradbe</w:t>
      </w:r>
      <w:bookmarkEnd w:id="3"/>
    </w:p>
    <w:p w:rsidR="00F42627" w:rsidRPr="00F42627" w:rsidRDefault="00F42627" w:rsidP="00F42627">
      <w:pPr>
        <w:spacing w:line="240" w:lineRule="auto"/>
      </w:pPr>
    </w:p>
    <w:p w:rsidR="00C76083" w:rsidRPr="00F42627" w:rsidRDefault="00C76083" w:rsidP="00F42627">
      <w:pPr>
        <w:pStyle w:val="TextZnakZnak"/>
        <w:spacing w:line="240" w:lineRule="auto"/>
      </w:pPr>
      <w:r w:rsidRPr="00F42627">
        <w:t xml:space="preserve">Manj škode povzroča kisli dež na zgradbah. Vpliva na določene materiale, predvsem na apnenec in marmor. Kislina raztopi kalcijev karbonat v kamnu. Ko se kristalčki večajo, popoka kamen in struktura se poruši. Kisli dež uničuje tudi stavbe in kipe, kar označujemo kot kemijska korozija in kovinske dele naprav-cevovodi, mostovi, kovinske konstrukcije, kar označujemo kot elektrokemijska korozija.  </w:t>
      </w:r>
    </w:p>
    <w:p w:rsidR="00C76083" w:rsidRDefault="00C76083" w:rsidP="00F42627">
      <w:pPr>
        <w:pStyle w:val="TextZnakZnak"/>
        <w:spacing w:line="240" w:lineRule="auto"/>
      </w:pPr>
    </w:p>
    <w:p w:rsidR="00C76083" w:rsidRPr="00F42627" w:rsidRDefault="00C76083" w:rsidP="00F42627">
      <w:pPr>
        <w:pStyle w:val="Heading3"/>
        <w:spacing w:line="240" w:lineRule="auto"/>
        <w:rPr>
          <w:color w:val="FF0000"/>
          <w:sz w:val="36"/>
          <w:szCs w:val="36"/>
        </w:rPr>
      </w:pPr>
      <w:bookmarkStart w:id="4" w:name="_Toc100478373"/>
      <w:r w:rsidRPr="00F42627">
        <w:rPr>
          <w:color w:val="FF0000"/>
          <w:sz w:val="36"/>
          <w:szCs w:val="36"/>
        </w:rPr>
        <w:t>Ljudje</w:t>
      </w:r>
      <w:bookmarkEnd w:id="4"/>
    </w:p>
    <w:p w:rsidR="00F42627" w:rsidRPr="00F42627" w:rsidRDefault="00F42627" w:rsidP="00F42627">
      <w:pPr>
        <w:spacing w:line="240" w:lineRule="auto"/>
      </w:pPr>
    </w:p>
    <w:p w:rsidR="00C76083" w:rsidRPr="00F42627" w:rsidRDefault="00C76083" w:rsidP="00F42627">
      <w:pPr>
        <w:pStyle w:val="TextZnakZnak"/>
        <w:spacing w:line="240" w:lineRule="auto"/>
      </w:pPr>
      <w:r w:rsidRPr="00F42627">
        <w:t xml:space="preserve">Čeprav je to presenetljivo, so </w:t>
      </w:r>
      <w:r w:rsidR="003F30D7" w:rsidRPr="00F42627">
        <w:t>vplivi</w:t>
      </w:r>
      <w:r w:rsidRPr="00F42627">
        <w:t xml:space="preserve"> kislega dežja na drevesih zasenčili vplive na ljudeh. Veliko strupenih kovin se nahaja v </w:t>
      </w:r>
      <w:r w:rsidR="003F30D7" w:rsidRPr="00F42627">
        <w:t>zemeljskih</w:t>
      </w:r>
      <w:r w:rsidRPr="00F42627">
        <w:t xml:space="preserve"> sestavinah. Kisli dež spere te sestavine in tako pridejo npr. v reke. Na Švedskem ima okrog 10,000 jezer preveč strupenih snovi, tako da je bilo ljudem prepovedano jesti ribe iz jezer. Ko postane voda kisla, reagira s svincem in bakrom iz vodovodnihnih cevi in voda postane nepitna. </w:t>
      </w:r>
    </w:p>
    <w:p w:rsidR="003F30D7" w:rsidRDefault="003F30D7" w:rsidP="00F42627">
      <w:pPr>
        <w:pStyle w:val="Title"/>
        <w:jc w:val="left"/>
        <w:rPr>
          <w:rFonts w:ascii="Comic Sans MS" w:hAnsi="Comic Sans MS"/>
          <w:b w:val="0"/>
          <w:bCs w:val="0"/>
          <w:sz w:val="24"/>
          <w:lang w:eastAsia="sl-SI"/>
        </w:rPr>
      </w:pPr>
    </w:p>
    <w:p w:rsidR="00C76083" w:rsidRPr="003F30D7" w:rsidRDefault="00C76083" w:rsidP="00F42627">
      <w:pPr>
        <w:pStyle w:val="Title"/>
        <w:jc w:val="left"/>
        <w:rPr>
          <w:rFonts w:ascii="Comic Sans MS" w:hAnsi="Comic Sans MS"/>
          <w:szCs w:val="40"/>
        </w:rPr>
      </w:pPr>
      <w:r w:rsidRPr="003F30D7">
        <w:rPr>
          <w:rFonts w:ascii="Comic Sans MS" w:hAnsi="Comic Sans MS"/>
          <w:szCs w:val="40"/>
        </w:rPr>
        <w:t>Razsežnost kislega dežja</w:t>
      </w:r>
    </w:p>
    <w:p w:rsidR="00F42627" w:rsidRPr="00F42627" w:rsidRDefault="00F42627" w:rsidP="00F42627">
      <w:pPr>
        <w:pStyle w:val="Title"/>
        <w:jc w:val="left"/>
        <w:rPr>
          <w:b w:val="0"/>
          <w:szCs w:val="40"/>
        </w:rPr>
      </w:pPr>
    </w:p>
    <w:p w:rsidR="00C76083" w:rsidRPr="00F42627" w:rsidRDefault="00C76083" w:rsidP="00F42627">
      <w:pPr>
        <w:pStyle w:val="Title"/>
        <w:jc w:val="left"/>
        <w:rPr>
          <w:rFonts w:ascii="Comic Sans MS" w:hAnsi="Comic Sans MS"/>
          <w:b w:val="0"/>
          <w:sz w:val="24"/>
        </w:rPr>
      </w:pPr>
      <w:r w:rsidRPr="00F42627">
        <w:rPr>
          <w:rFonts w:ascii="Comic Sans MS" w:hAnsi="Comic Sans MS"/>
          <w:b w:val="0"/>
          <w:sz w:val="24"/>
        </w:rPr>
        <w:t>Kisle padavine se glede na vremenske razmere lahko pojavljajo tudi več tisoč kilometrov od antropogenega vira emisij. Oddaljenost od vira emisij je odvisna od višine vira, onesnaževanja nad okolico, lastnosti onesnaževalca, reliefa in vremenskih razmer.</w:t>
      </w:r>
    </w:p>
    <w:p w:rsidR="00C76083" w:rsidRPr="00F42627" w:rsidRDefault="00C76083" w:rsidP="00F42627">
      <w:pPr>
        <w:pStyle w:val="Title"/>
        <w:jc w:val="left"/>
        <w:rPr>
          <w:b w:val="0"/>
          <w:sz w:val="24"/>
        </w:rPr>
      </w:pPr>
    </w:p>
    <w:p w:rsidR="00C76083" w:rsidRDefault="00C76083" w:rsidP="00F42627">
      <w:pPr>
        <w:spacing w:line="240" w:lineRule="auto"/>
      </w:pPr>
    </w:p>
    <w:p w:rsidR="00C76083" w:rsidRPr="003F30D7" w:rsidRDefault="00C76083" w:rsidP="00F42627">
      <w:pPr>
        <w:pStyle w:val="Title"/>
        <w:jc w:val="left"/>
        <w:rPr>
          <w:rFonts w:ascii="Comic Sans MS" w:hAnsi="Comic Sans MS"/>
          <w:szCs w:val="40"/>
        </w:rPr>
      </w:pPr>
      <w:r w:rsidRPr="003F30D7">
        <w:rPr>
          <w:rFonts w:ascii="Comic Sans MS" w:hAnsi="Comic Sans MS"/>
          <w:szCs w:val="40"/>
        </w:rPr>
        <w:t xml:space="preserve">Ukrepi </w:t>
      </w:r>
    </w:p>
    <w:p w:rsidR="00F42627" w:rsidRPr="00F42627" w:rsidRDefault="00F42627" w:rsidP="00F42627">
      <w:pPr>
        <w:pStyle w:val="Title"/>
        <w:jc w:val="left"/>
        <w:rPr>
          <w:rFonts w:ascii="Comic Sans MS" w:hAnsi="Comic Sans MS"/>
          <w:b w:val="0"/>
          <w:sz w:val="36"/>
          <w:szCs w:val="36"/>
        </w:rPr>
      </w:pPr>
    </w:p>
    <w:p w:rsidR="00C76083" w:rsidRPr="00F42627" w:rsidRDefault="00C76083" w:rsidP="00F42627">
      <w:pPr>
        <w:pStyle w:val="Title"/>
        <w:jc w:val="left"/>
        <w:rPr>
          <w:rFonts w:ascii="Comic Sans MS" w:hAnsi="Comic Sans MS"/>
          <w:b w:val="0"/>
          <w:sz w:val="24"/>
        </w:rPr>
      </w:pPr>
      <w:r w:rsidRPr="00F42627">
        <w:rPr>
          <w:rFonts w:ascii="Comic Sans MS" w:hAnsi="Comic Sans MS"/>
          <w:b w:val="0"/>
          <w:sz w:val="24"/>
        </w:rPr>
        <w:t>Jezera in gozdove lahko zdravijo s posipavanjem apna. S tem nevtralizirajo kislost. Ribe se lahko vrnejo v ozdravljene vode, mlada drevesa pa na takih tleh zdravo rastejo. Pa vendar zdravljenje z apnom ne more povsem ustaviti že začetek umiranja, niti ne more nadzorovati izvora onesnaževanja s kislinami.</w:t>
      </w:r>
    </w:p>
    <w:p w:rsidR="00C76083" w:rsidRDefault="00C76083" w:rsidP="00F42627">
      <w:pPr>
        <w:pStyle w:val="Title"/>
        <w:jc w:val="left"/>
        <w:rPr>
          <w:rFonts w:ascii="Comic Sans MS" w:hAnsi="Comic Sans MS"/>
          <w:b w:val="0"/>
          <w:sz w:val="24"/>
        </w:rPr>
      </w:pPr>
      <w:r w:rsidRPr="00F42627">
        <w:rPr>
          <w:rFonts w:ascii="Comic Sans MS" w:hAnsi="Comic Sans MS"/>
          <w:b w:val="0"/>
          <w:sz w:val="24"/>
        </w:rPr>
        <w:t>Prav zato je leta 1987 22 držav ustanovilo klub 30% in se dogovorilo, da bodo do konca leta 1993 zmanjšali sproščanje SO</w:t>
      </w:r>
      <w:r w:rsidRPr="00F42627">
        <w:rPr>
          <w:rFonts w:ascii="Comic Sans MS" w:hAnsi="Comic Sans MS"/>
          <w:b w:val="0"/>
          <w:sz w:val="24"/>
          <w:vertAlign w:val="subscript"/>
        </w:rPr>
        <w:t>2</w:t>
      </w:r>
      <w:r w:rsidRPr="00F42627">
        <w:rPr>
          <w:rFonts w:ascii="Comic Sans MS" w:hAnsi="Comic Sans MS"/>
          <w:b w:val="0"/>
          <w:sz w:val="24"/>
        </w:rPr>
        <w:t xml:space="preserve"> za 30%. To je bil kjotski sporazum. Mnoge države so uvedle stroga določila o avtomobilskih izpušnih plinih. Prepovedali so uporabo neosvinčenega bencina in uvedli proizvodnjo izpušnih cevi s katalizatorjem. Pline iz dimnikov v termoelektrarnah očistijo tako, da jim dogradijo velikanske in zelo drage čistilne naprave. Odvečni plini gredo skozi posebne čistilne komore, kjer jih škropijo z mešanico apnenca in vode. Ta reagira z SO</w:t>
      </w:r>
      <w:r w:rsidRPr="00F42627">
        <w:rPr>
          <w:rFonts w:ascii="Comic Sans MS" w:hAnsi="Comic Sans MS"/>
          <w:b w:val="0"/>
          <w:sz w:val="24"/>
          <w:vertAlign w:val="subscript"/>
        </w:rPr>
        <w:t>2</w:t>
      </w:r>
      <w:r w:rsidRPr="00F42627">
        <w:rPr>
          <w:rFonts w:ascii="Comic Sans MS" w:hAnsi="Comic Sans MS"/>
          <w:b w:val="0"/>
          <w:sz w:val="24"/>
        </w:rPr>
        <w:t xml:space="preserve"> in ga večinoma odstrani. Tovrstne naprave zmanjšajo sproščanje SO</w:t>
      </w:r>
      <w:r w:rsidRPr="00F42627">
        <w:rPr>
          <w:rFonts w:ascii="Comic Sans MS" w:hAnsi="Comic Sans MS"/>
          <w:b w:val="0"/>
          <w:sz w:val="24"/>
          <w:vertAlign w:val="subscript"/>
        </w:rPr>
        <w:t>2</w:t>
      </w:r>
      <w:r w:rsidRPr="00F42627">
        <w:rPr>
          <w:rFonts w:ascii="Comic Sans MS" w:hAnsi="Comic Sans MS"/>
          <w:b w:val="0"/>
          <w:sz w:val="24"/>
        </w:rPr>
        <w:t xml:space="preserve"> za 90%.</w:t>
      </w:r>
    </w:p>
    <w:p w:rsidR="003F30D7" w:rsidRDefault="003F30D7" w:rsidP="00F42627">
      <w:pPr>
        <w:pStyle w:val="Title"/>
        <w:jc w:val="left"/>
        <w:rPr>
          <w:rFonts w:ascii="Comic Sans MS" w:hAnsi="Comic Sans MS"/>
          <w:b w:val="0"/>
          <w:sz w:val="24"/>
        </w:rPr>
      </w:pPr>
    </w:p>
    <w:p w:rsidR="003F30D7" w:rsidRDefault="003F30D7" w:rsidP="003F30D7">
      <w:pPr>
        <w:pStyle w:val="Title"/>
        <w:jc w:val="left"/>
        <w:rPr>
          <w:rFonts w:ascii="Comic Sans MS" w:hAnsi="Comic Sans MS"/>
          <w:szCs w:val="40"/>
        </w:rPr>
      </w:pPr>
      <w:r w:rsidRPr="003F30D7">
        <w:rPr>
          <w:rFonts w:ascii="Comic Sans MS" w:hAnsi="Comic Sans MS"/>
          <w:szCs w:val="40"/>
        </w:rPr>
        <w:t>Zanimivosti</w:t>
      </w:r>
    </w:p>
    <w:p w:rsidR="003F30D7" w:rsidRPr="003F30D7" w:rsidRDefault="003F30D7" w:rsidP="003F30D7">
      <w:pPr>
        <w:pStyle w:val="Title"/>
        <w:jc w:val="left"/>
        <w:rPr>
          <w:rFonts w:ascii="Comic Sans MS" w:hAnsi="Comic Sans MS"/>
          <w:szCs w:val="40"/>
        </w:rPr>
      </w:pPr>
    </w:p>
    <w:p w:rsidR="003F30D7" w:rsidRPr="003F30D7" w:rsidRDefault="003F30D7" w:rsidP="003F30D7">
      <w:pPr>
        <w:pStyle w:val="Title"/>
        <w:jc w:val="left"/>
        <w:rPr>
          <w:rFonts w:ascii="Comic Sans MS" w:hAnsi="Comic Sans MS"/>
          <w:b w:val="0"/>
          <w:sz w:val="24"/>
        </w:rPr>
      </w:pPr>
      <w:r w:rsidRPr="003F30D7">
        <w:rPr>
          <w:rFonts w:ascii="Comic Sans MS" w:hAnsi="Comic Sans MS"/>
          <w:b w:val="0"/>
          <w:sz w:val="24"/>
        </w:rPr>
        <w:t xml:space="preserve">Zna se zgoditi, da bodo zaradi kislega dežja iz severno ameriških gozdov izginile vse ptice. Najbolj je na udaru drevesni drozg, ki vsako leto v poletnih mesecih obišče gorske predele vzhodnega dela ZDA, kjer se pari. Znanstveniki so dokazali, kako negativen učinek ima kisel dež na parjenje te vrste, zato se bojijo, da bo v nekaj letih povsem izumrla. </w:t>
      </w:r>
    </w:p>
    <w:p w:rsidR="003F30D7" w:rsidRPr="003F30D7" w:rsidRDefault="003F30D7" w:rsidP="003F30D7">
      <w:pPr>
        <w:pStyle w:val="Title"/>
        <w:jc w:val="left"/>
        <w:rPr>
          <w:rFonts w:ascii="Comic Sans MS" w:hAnsi="Comic Sans MS"/>
          <w:b w:val="0"/>
          <w:sz w:val="24"/>
        </w:rPr>
      </w:pPr>
      <w:r w:rsidRPr="003F30D7">
        <w:rPr>
          <w:rFonts w:ascii="Comic Sans MS" w:hAnsi="Comic Sans MS"/>
          <w:b w:val="0"/>
          <w:sz w:val="24"/>
        </w:rPr>
        <w:t xml:space="preserve">Poleg negativnih učinkov, ima kisel dež tudi pozitivne. Znanstveniki so ugotovili, da lahko kisel dež zavre 30 do 40 odstotkov proizvodnje v močvirjih, ki jih prizadene. Metan je plin, ki ga večinoma proizvajajo bakterije pri razkrajanju šote in v ozračju, podobno kot ogljikov dioksid tvori posebno plast, ki preprečuje toploti, da bi z Zemlje uhajala v vesolje </w:t>
      </w:r>
      <w:r w:rsidRPr="003F30D7">
        <w:rPr>
          <w:rFonts w:ascii="Comic Sans MS" w:hAnsi="Comic Sans MS"/>
          <w:b w:val="0"/>
          <w:sz w:val="24"/>
        </w:rPr>
        <w:sym w:font="Wingdings" w:char="F0E0"/>
      </w:r>
      <w:r w:rsidRPr="003F30D7">
        <w:rPr>
          <w:rFonts w:ascii="Comic Sans MS" w:hAnsi="Comic Sans MS"/>
          <w:b w:val="0"/>
          <w:sz w:val="24"/>
        </w:rPr>
        <w:t xml:space="preserve"> pojav tople grede.</w:t>
      </w:r>
    </w:p>
    <w:p w:rsidR="003F30D7" w:rsidRDefault="003F30D7" w:rsidP="00F42627">
      <w:pPr>
        <w:pStyle w:val="Title"/>
        <w:jc w:val="left"/>
        <w:rPr>
          <w:rFonts w:ascii="Comic Sans MS" w:hAnsi="Comic Sans MS"/>
          <w:szCs w:val="40"/>
        </w:rPr>
      </w:pPr>
    </w:p>
    <w:p w:rsidR="003F30D7" w:rsidRDefault="003F30D7" w:rsidP="00F42627">
      <w:pPr>
        <w:pStyle w:val="Title"/>
        <w:jc w:val="left"/>
        <w:rPr>
          <w:rFonts w:ascii="Comic Sans MS" w:hAnsi="Comic Sans MS"/>
          <w:szCs w:val="40"/>
        </w:rPr>
      </w:pPr>
      <w:r>
        <w:rPr>
          <w:rFonts w:ascii="Comic Sans MS" w:hAnsi="Comic Sans MS"/>
          <w:szCs w:val="40"/>
        </w:rPr>
        <w:t>Viri:</w:t>
      </w:r>
    </w:p>
    <w:p w:rsidR="003F30D7" w:rsidRDefault="003F30D7" w:rsidP="003F30D7"/>
    <w:p w:rsidR="003F30D7" w:rsidRDefault="00843379" w:rsidP="003F30D7">
      <w:hyperlink r:id="rId8" w:history="1">
        <w:r w:rsidR="003F30D7" w:rsidRPr="00806A48">
          <w:rPr>
            <w:rStyle w:val="Hyperlink"/>
          </w:rPr>
          <w:t>http://sl.wikipedia.org/wiki/Kisli_de%C5%BE</w:t>
        </w:r>
      </w:hyperlink>
    </w:p>
    <w:p w:rsidR="003F30D7" w:rsidRDefault="00843379" w:rsidP="003F30D7">
      <w:hyperlink r:id="rId9" w:history="1">
        <w:r w:rsidR="003F30D7" w:rsidRPr="00806A48">
          <w:rPr>
            <w:rStyle w:val="Hyperlink"/>
          </w:rPr>
          <w:t>http://www.mmarin.net/ekologija/kisli-dez/</w:t>
        </w:r>
      </w:hyperlink>
    </w:p>
    <w:p w:rsidR="003F30D7" w:rsidRDefault="00843379" w:rsidP="003F30D7">
      <w:hyperlink r:id="rId10" w:history="1">
        <w:r w:rsidR="003F30D7" w:rsidRPr="00806A48">
          <w:rPr>
            <w:rStyle w:val="Hyperlink"/>
          </w:rPr>
          <w:t>http://kolednik.wordpress.com/onesnazenje-ozracja/kisel-dez/</w:t>
        </w:r>
      </w:hyperlink>
    </w:p>
    <w:p w:rsidR="003F30D7" w:rsidRDefault="002829C5" w:rsidP="00F42627">
      <w:pPr>
        <w:pStyle w:val="Title"/>
        <w:jc w:val="left"/>
        <w:rPr>
          <w:rFonts w:ascii="Comic Sans MS" w:hAnsi="Comic Sans MS"/>
          <w:b w:val="0"/>
          <w:sz w:val="24"/>
        </w:rPr>
      </w:pPr>
      <w:r>
        <w:rPr>
          <w:rFonts w:ascii="Comic Sans MS" w:hAnsi="Comic Sans MS"/>
          <w:b w:val="0"/>
          <w:sz w:val="24"/>
        </w:rPr>
        <w:t>Knjige:</w:t>
      </w:r>
    </w:p>
    <w:p w:rsidR="002829C5" w:rsidRDefault="002829C5" w:rsidP="00F42627">
      <w:pPr>
        <w:pStyle w:val="Title"/>
        <w:jc w:val="left"/>
        <w:rPr>
          <w:rFonts w:ascii="Comic Sans MS" w:hAnsi="Comic Sans MS"/>
          <w:b w:val="0"/>
          <w:sz w:val="24"/>
        </w:rPr>
      </w:pPr>
    </w:p>
    <w:p w:rsidR="002829C5" w:rsidRDefault="002829C5" w:rsidP="00F42627">
      <w:pPr>
        <w:pStyle w:val="Title"/>
        <w:jc w:val="left"/>
        <w:rPr>
          <w:rFonts w:ascii="Comic Sans MS" w:hAnsi="Comic Sans MS"/>
          <w:b w:val="0"/>
          <w:sz w:val="24"/>
        </w:rPr>
      </w:pPr>
      <w:r>
        <w:rPr>
          <w:rFonts w:ascii="Comic Sans MS" w:hAnsi="Comic Sans MS"/>
          <w:b w:val="0"/>
          <w:sz w:val="24"/>
        </w:rPr>
        <w:t>Jane Walker: Posegi v naravo-ONESNAŽEVANJE OZRAČJA</w:t>
      </w:r>
    </w:p>
    <w:p w:rsidR="002829C5" w:rsidRDefault="002829C5" w:rsidP="00F42627">
      <w:pPr>
        <w:pStyle w:val="Title"/>
        <w:jc w:val="left"/>
        <w:rPr>
          <w:rFonts w:ascii="Comic Sans MS" w:hAnsi="Comic Sans MS"/>
          <w:b w:val="0"/>
          <w:sz w:val="24"/>
        </w:rPr>
      </w:pPr>
      <w:r>
        <w:rPr>
          <w:rFonts w:ascii="Comic Sans MS" w:hAnsi="Comic Sans MS"/>
          <w:b w:val="0"/>
          <w:sz w:val="24"/>
        </w:rPr>
        <w:t>Prevedla Maja Kraigher: Okolje in ekologija</w:t>
      </w:r>
    </w:p>
    <w:p w:rsidR="002829C5" w:rsidRPr="002829C5" w:rsidRDefault="002829C5" w:rsidP="00F42627">
      <w:pPr>
        <w:pStyle w:val="Title"/>
        <w:jc w:val="left"/>
        <w:rPr>
          <w:rFonts w:ascii="Comic Sans MS" w:hAnsi="Comic Sans MS"/>
          <w:b w:val="0"/>
          <w:sz w:val="24"/>
        </w:rPr>
      </w:pPr>
      <w:r>
        <w:rPr>
          <w:rFonts w:ascii="Comic Sans MS" w:hAnsi="Comic Sans MS"/>
          <w:b w:val="0"/>
          <w:sz w:val="24"/>
        </w:rPr>
        <w:t>Prevedel Miro Bajt: EKOLOGIJA</w:t>
      </w:r>
    </w:p>
    <w:p w:rsidR="003F30D7" w:rsidRDefault="003F30D7" w:rsidP="00F42627">
      <w:pPr>
        <w:pStyle w:val="Title"/>
        <w:jc w:val="left"/>
        <w:rPr>
          <w:rFonts w:ascii="Comic Sans MS" w:hAnsi="Comic Sans MS"/>
          <w:szCs w:val="40"/>
        </w:rPr>
      </w:pPr>
    </w:p>
    <w:p w:rsidR="003F30D7" w:rsidRPr="003F30D7" w:rsidRDefault="003F30D7" w:rsidP="00F42627">
      <w:pPr>
        <w:pStyle w:val="Title"/>
        <w:jc w:val="left"/>
        <w:rPr>
          <w:rFonts w:ascii="Comic Sans MS" w:hAnsi="Comic Sans MS"/>
          <w:szCs w:val="40"/>
        </w:rPr>
      </w:pPr>
    </w:p>
    <w:p w:rsidR="00C76083" w:rsidRPr="00F42627" w:rsidRDefault="00C76083" w:rsidP="00F42627">
      <w:pPr>
        <w:spacing w:line="240" w:lineRule="auto"/>
        <w:rPr>
          <w:sz w:val="24"/>
          <w:szCs w:val="24"/>
        </w:rPr>
      </w:pPr>
    </w:p>
    <w:p w:rsidR="00C76083" w:rsidRDefault="00C76083"/>
    <w:sectPr w:rsidR="00C76083" w:rsidSect="00143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8E2E99"/>
    <w:multiLevelType w:val="multilevel"/>
    <w:tmpl w:val="D668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0086F"/>
    <w:multiLevelType w:val="multilevel"/>
    <w:tmpl w:val="5644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083"/>
    <w:rsid w:val="001437F2"/>
    <w:rsid w:val="0020777C"/>
    <w:rsid w:val="002829C5"/>
    <w:rsid w:val="003F30D7"/>
    <w:rsid w:val="005276DD"/>
    <w:rsid w:val="00843379"/>
    <w:rsid w:val="00C76083"/>
    <w:rsid w:val="00ED3E54"/>
    <w:rsid w:val="00F426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7F2"/>
    <w:pPr>
      <w:spacing w:after="200" w:line="276" w:lineRule="auto"/>
    </w:pPr>
    <w:rPr>
      <w:sz w:val="22"/>
      <w:szCs w:val="22"/>
      <w:lang w:eastAsia="en-US"/>
    </w:rPr>
  </w:style>
  <w:style w:type="paragraph" w:styleId="Heading1">
    <w:name w:val="heading 1"/>
    <w:basedOn w:val="Normal"/>
    <w:next w:val="BodyText"/>
    <w:link w:val="Heading1Char"/>
    <w:qFormat/>
    <w:rsid w:val="00C76083"/>
    <w:pPr>
      <w:tabs>
        <w:tab w:val="num" w:pos="0"/>
      </w:tabs>
      <w:suppressAutoHyphens/>
      <w:spacing w:before="280" w:after="280" w:line="240" w:lineRule="auto"/>
      <w:outlineLvl w:val="0"/>
    </w:pPr>
    <w:rPr>
      <w:rFonts w:ascii="Times New Roman" w:eastAsia="Times New Roman" w:hAnsi="Times New Roman"/>
      <w:b/>
      <w:bCs/>
      <w:kern w:val="1"/>
      <w:sz w:val="48"/>
      <w:szCs w:val="48"/>
      <w:lang w:eastAsia="ar-SA"/>
    </w:rPr>
  </w:style>
  <w:style w:type="paragraph" w:styleId="Heading3">
    <w:name w:val="heading 3"/>
    <w:basedOn w:val="Normal"/>
    <w:next w:val="Normal"/>
    <w:link w:val="Heading3Char"/>
    <w:uiPriority w:val="9"/>
    <w:unhideWhenUsed/>
    <w:qFormat/>
    <w:rsid w:val="00C7608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083"/>
    <w:rPr>
      <w:rFonts w:ascii="Times New Roman" w:eastAsia="Times New Roman" w:hAnsi="Times New Roman" w:cs="Times New Roman"/>
      <w:b/>
      <w:bCs/>
      <w:kern w:val="1"/>
      <w:sz w:val="48"/>
      <w:szCs w:val="48"/>
      <w:lang w:eastAsia="ar-SA"/>
    </w:rPr>
  </w:style>
  <w:style w:type="character" w:styleId="Strong">
    <w:name w:val="Strong"/>
    <w:basedOn w:val="DefaultParagraphFont"/>
    <w:qFormat/>
    <w:rsid w:val="00C76083"/>
    <w:rPr>
      <w:b/>
      <w:bCs/>
    </w:rPr>
  </w:style>
  <w:style w:type="paragraph" w:styleId="BodyText">
    <w:name w:val="Body Text"/>
    <w:basedOn w:val="Normal"/>
    <w:link w:val="BodyTextChar"/>
    <w:uiPriority w:val="99"/>
    <w:semiHidden/>
    <w:unhideWhenUsed/>
    <w:rsid w:val="00C76083"/>
    <w:pPr>
      <w:spacing w:after="120"/>
    </w:pPr>
  </w:style>
  <w:style w:type="character" w:customStyle="1" w:styleId="BodyTextChar">
    <w:name w:val="Body Text Char"/>
    <w:basedOn w:val="DefaultParagraphFont"/>
    <w:link w:val="BodyText"/>
    <w:uiPriority w:val="99"/>
    <w:semiHidden/>
    <w:rsid w:val="00C76083"/>
  </w:style>
  <w:style w:type="paragraph" w:styleId="BalloonText">
    <w:name w:val="Balloon Text"/>
    <w:basedOn w:val="Normal"/>
    <w:link w:val="BalloonTextChar"/>
    <w:uiPriority w:val="99"/>
    <w:semiHidden/>
    <w:unhideWhenUsed/>
    <w:rsid w:val="00C76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83"/>
    <w:rPr>
      <w:rFonts w:ascii="Tahoma" w:hAnsi="Tahoma" w:cs="Tahoma"/>
      <w:sz w:val="16"/>
      <w:szCs w:val="16"/>
    </w:rPr>
  </w:style>
  <w:style w:type="paragraph" w:styleId="Title">
    <w:name w:val="Title"/>
    <w:basedOn w:val="Normal"/>
    <w:link w:val="TitleChar"/>
    <w:qFormat/>
    <w:rsid w:val="00C76083"/>
    <w:pPr>
      <w:spacing w:after="0" w:line="240" w:lineRule="auto"/>
      <w:jc w:val="center"/>
    </w:pPr>
    <w:rPr>
      <w:rFonts w:ascii="Times New Roman" w:eastAsia="Times New Roman" w:hAnsi="Times New Roman"/>
      <w:b/>
      <w:bCs/>
      <w:sz w:val="40"/>
      <w:szCs w:val="24"/>
    </w:rPr>
  </w:style>
  <w:style w:type="character" w:customStyle="1" w:styleId="TitleChar">
    <w:name w:val="Title Char"/>
    <w:basedOn w:val="DefaultParagraphFont"/>
    <w:link w:val="Title"/>
    <w:rsid w:val="00C76083"/>
    <w:rPr>
      <w:rFonts w:ascii="Times New Roman" w:eastAsia="Times New Roman" w:hAnsi="Times New Roman" w:cs="Times New Roman"/>
      <w:b/>
      <w:bCs/>
      <w:sz w:val="40"/>
      <w:szCs w:val="24"/>
    </w:rPr>
  </w:style>
  <w:style w:type="paragraph" w:customStyle="1" w:styleId="navaden1">
    <w:name w:val="navaden1"/>
    <w:basedOn w:val="Normal"/>
    <w:link w:val="navaden1Znak"/>
    <w:rsid w:val="00C76083"/>
    <w:pPr>
      <w:spacing w:after="0" w:line="360" w:lineRule="auto"/>
      <w:jc w:val="both"/>
    </w:pPr>
    <w:rPr>
      <w:rFonts w:ascii="Times New Roman" w:eastAsia="Times New Roman" w:hAnsi="Times New Roman"/>
      <w:sz w:val="24"/>
      <w:szCs w:val="20"/>
      <w:lang w:eastAsia="sl-SI"/>
    </w:rPr>
  </w:style>
  <w:style w:type="character" w:customStyle="1" w:styleId="navaden1Znak">
    <w:name w:val="navaden1 Znak"/>
    <w:basedOn w:val="DefaultParagraphFont"/>
    <w:link w:val="navaden1"/>
    <w:rsid w:val="00C76083"/>
    <w:rPr>
      <w:rFonts w:ascii="Times New Roman" w:eastAsia="Times New Roman" w:hAnsi="Times New Roman" w:cs="Times New Roman"/>
      <w:sz w:val="24"/>
      <w:szCs w:val="20"/>
      <w:lang w:eastAsia="sl-SI"/>
    </w:rPr>
  </w:style>
  <w:style w:type="character" w:customStyle="1" w:styleId="Heading3Char">
    <w:name w:val="Heading 3 Char"/>
    <w:basedOn w:val="DefaultParagraphFont"/>
    <w:link w:val="Heading3"/>
    <w:uiPriority w:val="9"/>
    <w:rsid w:val="00C76083"/>
    <w:rPr>
      <w:rFonts w:ascii="Cambria" w:eastAsia="Times New Roman" w:hAnsi="Cambria" w:cs="Times New Roman"/>
      <w:b/>
      <w:bCs/>
      <w:color w:val="4F81BD"/>
    </w:rPr>
  </w:style>
  <w:style w:type="paragraph" w:customStyle="1" w:styleId="TextZnakZnak">
    <w:name w:val="Text Znak Znak"/>
    <w:basedOn w:val="Normal"/>
    <w:link w:val="TextZnakZnakZnak"/>
    <w:autoRedefine/>
    <w:rsid w:val="00F42627"/>
    <w:pPr>
      <w:tabs>
        <w:tab w:val="left" w:pos="1035"/>
      </w:tabs>
      <w:spacing w:after="0" w:line="360" w:lineRule="auto"/>
      <w:jc w:val="both"/>
    </w:pPr>
    <w:rPr>
      <w:rFonts w:ascii="Comic Sans MS" w:eastAsia="Times New Roman" w:hAnsi="Comic Sans MS"/>
      <w:sz w:val="24"/>
      <w:szCs w:val="24"/>
      <w:lang w:eastAsia="sl-SI"/>
    </w:rPr>
  </w:style>
  <w:style w:type="character" w:customStyle="1" w:styleId="TextZnakZnakZnak">
    <w:name w:val="Text Znak Znak Znak"/>
    <w:basedOn w:val="DefaultParagraphFont"/>
    <w:link w:val="TextZnakZnak"/>
    <w:rsid w:val="00F42627"/>
    <w:rPr>
      <w:rFonts w:ascii="Comic Sans MS" w:eastAsia="Times New Roman" w:hAnsi="Comic Sans MS" w:cs="Times New Roman"/>
      <w:sz w:val="24"/>
      <w:szCs w:val="24"/>
      <w:lang w:eastAsia="sl-SI"/>
    </w:rPr>
  </w:style>
  <w:style w:type="character" w:styleId="Hyperlink">
    <w:name w:val="Hyperlink"/>
    <w:basedOn w:val="DefaultParagraphFont"/>
    <w:uiPriority w:val="99"/>
    <w:unhideWhenUsed/>
    <w:rsid w:val="003F3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Kisli_de%C5%B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kolednik.wordpress.com/onesnazenje-ozracja/kisel-dez/" TargetMode="External"/><Relationship Id="rId4" Type="http://schemas.openxmlformats.org/officeDocument/2006/relationships/webSettings" Target="webSettings.xml"/><Relationship Id="rId9" Type="http://schemas.openxmlformats.org/officeDocument/2006/relationships/hyperlink" Target="http://www.mmarin.net/ekologija/kisli-d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Links>
    <vt:vector size="42" baseType="variant">
      <vt:variant>
        <vt:i4>11</vt:i4>
      </vt:variant>
      <vt:variant>
        <vt:i4>6</vt:i4>
      </vt:variant>
      <vt:variant>
        <vt:i4>0</vt:i4>
      </vt:variant>
      <vt:variant>
        <vt:i4>5</vt:i4>
      </vt:variant>
      <vt:variant>
        <vt:lpwstr>http://kolednik.wordpress.com/onesnazenje-ozracja/kisel-dez/</vt:lpwstr>
      </vt:variant>
      <vt:variant>
        <vt:lpwstr/>
      </vt:variant>
      <vt:variant>
        <vt:i4>7143481</vt:i4>
      </vt:variant>
      <vt:variant>
        <vt:i4>3</vt:i4>
      </vt:variant>
      <vt:variant>
        <vt:i4>0</vt:i4>
      </vt:variant>
      <vt:variant>
        <vt:i4>5</vt:i4>
      </vt:variant>
      <vt:variant>
        <vt:lpwstr>http://www.mmarin.net/ekologija/kisli-dez/</vt:lpwstr>
      </vt:variant>
      <vt:variant>
        <vt:lpwstr/>
      </vt:variant>
      <vt:variant>
        <vt:i4>7209038</vt:i4>
      </vt:variant>
      <vt:variant>
        <vt:i4>0</vt:i4>
      </vt:variant>
      <vt:variant>
        <vt:i4>0</vt:i4>
      </vt:variant>
      <vt:variant>
        <vt:i4>5</vt:i4>
      </vt:variant>
      <vt:variant>
        <vt:lpwstr>http://sl.wikipedia.org/wiki/Kisli_de%C5%BE</vt:lpwstr>
      </vt:variant>
      <vt:variant>
        <vt:lpwstr/>
      </vt:variant>
      <vt:variant>
        <vt:i4>3276927</vt:i4>
      </vt:variant>
      <vt:variant>
        <vt:i4>-1</vt:i4>
      </vt:variant>
      <vt:variant>
        <vt:i4>1026</vt:i4>
      </vt:variant>
      <vt:variant>
        <vt:i4>4</vt:i4>
      </vt:variant>
      <vt:variant>
        <vt:lpwstr>http://dxmain1.tripod.com/slike/Image12.gif</vt:lpwstr>
      </vt:variant>
      <vt:variant>
        <vt:lpwstr/>
      </vt:variant>
      <vt:variant>
        <vt:i4>3276927</vt:i4>
      </vt:variant>
      <vt:variant>
        <vt:i4>-1</vt:i4>
      </vt:variant>
      <vt:variant>
        <vt:i4>1026</vt:i4>
      </vt:variant>
      <vt:variant>
        <vt:i4>1</vt:i4>
      </vt:variant>
      <vt:variant>
        <vt:lpwstr>http://dxmain1.tripod.com/slike/Image12.gif</vt:lpwstr>
      </vt:variant>
      <vt:variant>
        <vt:lpwstr/>
      </vt:variant>
      <vt:variant>
        <vt:i4>3276926</vt:i4>
      </vt:variant>
      <vt:variant>
        <vt:i4>-1</vt:i4>
      </vt:variant>
      <vt:variant>
        <vt:i4>1027</vt:i4>
      </vt:variant>
      <vt:variant>
        <vt:i4>4</vt:i4>
      </vt:variant>
      <vt:variant>
        <vt:lpwstr>http://dxmain1.tripod.com/slike/Image13.gif</vt:lpwstr>
      </vt:variant>
      <vt:variant>
        <vt:lpwstr/>
      </vt:variant>
      <vt:variant>
        <vt:i4>3276926</vt:i4>
      </vt:variant>
      <vt:variant>
        <vt:i4>-1</vt:i4>
      </vt:variant>
      <vt:variant>
        <vt:i4>1027</vt:i4>
      </vt:variant>
      <vt:variant>
        <vt:i4>1</vt:i4>
      </vt:variant>
      <vt:variant>
        <vt:lpwstr>http://dxmain1.tripod.com/slike/Image13.gif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