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45D22" w:rsidRDefault="00C45D22">
      <w:pPr>
        <w:pStyle w:val="Heading1"/>
        <w:tabs>
          <w:tab w:val="left" w:pos="0"/>
        </w:tabs>
      </w:pPr>
      <w:bookmarkStart w:id="0" w:name="_GoBack"/>
      <w:bookmarkEnd w:id="0"/>
      <w:r>
        <w:t xml:space="preserve">                        KRAŠKI RELIEF</w:t>
      </w:r>
    </w:p>
    <w:p w:rsidR="00C45D22" w:rsidRDefault="00C45D22">
      <w:pPr>
        <w:rPr>
          <w:b/>
        </w:rPr>
      </w:pPr>
    </w:p>
    <w:p w:rsidR="00C45D22" w:rsidRDefault="00C45D22">
      <w:pPr>
        <w:rPr>
          <w:sz w:val="28"/>
        </w:rPr>
      </w:pPr>
      <w:r>
        <w:rPr>
          <w:sz w:val="28"/>
        </w:rPr>
        <w:t xml:space="preserve">Bistvo </w:t>
      </w:r>
      <w:hyperlink r:id="rId5" w:history="1">
        <w:r>
          <w:rPr>
            <w:rStyle w:val="Hyperlink"/>
          </w:rPr>
          <w:t>kraškega reliefa</w:t>
        </w:r>
      </w:hyperlink>
      <w:r>
        <w:rPr>
          <w:sz w:val="28"/>
        </w:rPr>
        <w:t xml:space="preserve"> so kraški pojavi.</w:t>
      </w:r>
    </w:p>
    <w:p w:rsidR="00C45D22" w:rsidRDefault="007B4D6F">
      <w:pPr>
        <w:rPr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.05pt;margin-top:57.35pt;width:120.7pt;height:332.2pt;z-index:251639296;mso-wrap-distance-left:9.05pt;mso-wrap-distance-right:9.05pt" filled="t">
            <v:fill color2="black"/>
            <v:imagedata r:id="rId6" o:title=""/>
            <w10:wrap type="topAndBottom"/>
          </v:shape>
        </w:pict>
      </w:r>
      <w:r w:rsidR="00C45D22">
        <w:rPr>
          <w:sz w:val="28"/>
        </w:rPr>
        <w:t>Kras nastaja na apnencu in njemu po kemični sestavi sorodnih prepustnih kamninah. V Sloveniji je takega površja skoraj polovica.</w:t>
      </w:r>
    </w:p>
    <w:p w:rsidR="00C45D22" w:rsidRDefault="007B4D6F">
      <w:r>
        <w:pict>
          <v:shape id="_x0000_s1026" type="#_x0000_t75" style="position:absolute;margin-left:123.55pt;margin-top:41.55pt;width:391.45pt;height:266.35pt;z-index:251638272;mso-wrap-distance-left:9.05pt;mso-wrap-distance-right:9.05pt" filled="t">
            <v:fill color2="black"/>
            <v:imagedata r:id="rId7" o:title=""/>
            <w10:wrap type="topAndBottom"/>
          </v:shape>
        </w:pict>
      </w:r>
    </w:p>
    <w:p w:rsidR="00C45D22" w:rsidRDefault="00C45D22"/>
    <w:p w:rsidR="00C45D22" w:rsidRDefault="00C45D22"/>
    <w:p w:rsidR="00C45D22" w:rsidRDefault="00C45D22">
      <w:pPr>
        <w:rPr>
          <w:color w:val="000000"/>
          <w:sz w:val="28"/>
        </w:rPr>
      </w:pPr>
      <w:r>
        <w:rPr>
          <w:sz w:val="28"/>
        </w:rPr>
        <w:t xml:space="preserve">Proces, ki ustvarja za kras tipične reliefne oblike, se imenuje </w:t>
      </w:r>
      <w:r>
        <w:rPr>
          <w:b/>
          <w:i/>
          <w:sz w:val="28"/>
        </w:rPr>
        <w:t>kemična erozija</w:t>
      </w:r>
      <w:r>
        <w:rPr>
          <w:i/>
          <w:sz w:val="28"/>
        </w:rPr>
        <w:t xml:space="preserve"> ali </w:t>
      </w:r>
      <w:hyperlink r:id="rId8" w:history="1">
        <w:r>
          <w:rPr>
            <w:rStyle w:val="Hyperlink"/>
          </w:rPr>
          <w:t>korozija</w:t>
        </w:r>
      </w:hyperlink>
      <w:r>
        <w:rPr>
          <w:color w:val="000000"/>
          <w:sz w:val="28"/>
        </w:rPr>
        <w:t>.</w:t>
      </w:r>
    </w:p>
    <w:p w:rsidR="00C45D22" w:rsidRDefault="00C45D22">
      <w:pPr>
        <w:rPr>
          <w:sz w:val="28"/>
          <w:vertAlign w:val="subscript"/>
        </w:rPr>
      </w:pPr>
      <w:r>
        <w:rPr>
          <w:sz w:val="28"/>
        </w:rPr>
        <w:t>Korozija je proces raztapljanja apnenca. Poteka z delovanjem padavinske vode, obogatene z ogljikovim dioksidom, na apnenec.</w:t>
      </w:r>
      <w:r>
        <w:rPr>
          <w:sz w:val="28"/>
          <w:vertAlign w:val="subscript"/>
        </w:rPr>
        <w:t xml:space="preserve"> </w:t>
      </w:r>
    </w:p>
    <w:p w:rsidR="00C45D22" w:rsidRDefault="00C45D22">
      <w:pPr>
        <w:rPr>
          <w:sz w:val="28"/>
        </w:rPr>
      </w:pPr>
    </w:p>
    <w:p w:rsidR="00C45D22" w:rsidRDefault="00C45D22">
      <w:pPr>
        <w:rPr>
          <w:sz w:val="28"/>
          <w:vertAlign w:val="subscript"/>
        </w:rPr>
      </w:pPr>
      <w:r>
        <w:rPr>
          <w:sz w:val="28"/>
        </w:rPr>
        <w:t>H</w:t>
      </w:r>
      <w:r>
        <w:rPr>
          <w:sz w:val="28"/>
          <w:vertAlign w:val="subscript"/>
        </w:rPr>
        <w:t>2</w:t>
      </w:r>
      <w:r>
        <w:rPr>
          <w:sz w:val="28"/>
        </w:rPr>
        <w:t>O + CO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H</w:t>
      </w:r>
      <w:r>
        <w:rPr>
          <w:sz w:val="28"/>
          <w:vertAlign w:val="subscript"/>
        </w:rPr>
        <w:t>2</w:t>
      </w:r>
      <w:r>
        <w:rPr>
          <w:sz w:val="28"/>
        </w:rPr>
        <w:t>CO</w:t>
      </w:r>
      <w:r>
        <w:rPr>
          <w:sz w:val="28"/>
          <w:vertAlign w:val="subscript"/>
        </w:rPr>
        <w:t xml:space="preserve">3 </w:t>
      </w:r>
      <w:r>
        <w:rPr>
          <w:sz w:val="28"/>
        </w:rPr>
        <w:t>CaCO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Ca(HCO</w:t>
      </w:r>
      <w:r>
        <w:rPr>
          <w:sz w:val="28"/>
          <w:vertAlign w:val="subscript"/>
        </w:rPr>
        <w:t>3</w:t>
      </w:r>
      <w:r>
        <w:rPr>
          <w:sz w:val="28"/>
        </w:rPr>
        <w:t>)</w:t>
      </w:r>
      <w:r>
        <w:rPr>
          <w:sz w:val="28"/>
          <w:vertAlign w:val="subscript"/>
        </w:rPr>
        <w:t xml:space="preserve">2 </w:t>
      </w:r>
    </w:p>
    <w:p w:rsidR="00C45D22" w:rsidRDefault="00C45D22">
      <w:pPr>
        <w:rPr>
          <w:sz w:val="28"/>
        </w:rPr>
      </w:pPr>
    </w:p>
    <w:p w:rsidR="00C45D22" w:rsidRDefault="00C45D22">
      <w:pPr>
        <w:rPr>
          <w:sz w:val="28"/>
        </w:rPr>
      </w:pPr>
      <w:r>
        <w:rPr>
          <w:sz w:val="28"/>
        </w:rPr>
        <w:t>Intenzivnost raztapljanja apnenca je močno odvisna od čistosti in razpokanosti kamnine ter od količine CO2, ki se ga voda nabere iz zraka, največ pa v prsti.</w:t>
      </w:r>
    </w:p>
    <w:p w:rsidR="00C45D22" w:rsidRDefault="00C45D22">
      <w:pPr>
        <w:rPr>
          <w:sz w:val="28"/>
        </w:rPr>
      </w:pPr>
    </w:p>
    <w:p w:rsidR="00C45D22" w:rsidRDefault="00C45D22">
      <w:pPr>
        <w:rPr>
          <w:sz w:val="28"/>
        </w:rPr>
      </w:pPr>
    </w:p>
    <w:p w:rsidR="00C45D22" w:rsidRDefault="00C45D22">
      <w:pPr>
        <w:rPr>
          <w:color w:val="000000"/>
          <w:sz w:val="28"/>
        </w:rPr>
      </w:pPr>
      <w:r>
        <w:rPr>
          <w:sz w:val="28"/>
        </w:rPr>
        <w:t xml:space="preserve">Kraških pojavov ni brez vode in hkrati velja, da kras skoraj nima površinsko tekočih voda. Zaradi prepustnosti apnenca so značilne </w:t>
      </w:r>
      <w:r>
        <w:rPr>
          <w:color w:val="000000"/>
          <w:sz w:val="28"/>
        </w:rPr>
        <w:t xml:space="preserve">specifične </w:t>
      </w:r>
      <w:hyperlink r:id="rId9" w:history="1">
        <w:r>
          <w:rPr>
            <w:rStyle w:val="Hyperlink"/>
          </w:rPr>
          <w:t>vodne razmere</w:t>
        </w:r>
      </w:hyperlink>
      <w:r>
        <w:rPr>
          <w:color w:val="000000"/>
          <w:sz w:val="28"/>
        </w:rPr>
        <w:t>.</w:t>
      </w: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pStyle w:val="BodyText"/>
      </w:pPr>
      <w:r>
        <w:lastRenderedPageBreak/>
        <w:t>Kras deluje kot cedilo: padavinska voda se izgublja skozi razpoke v apnencu in odteka v globino. Podzemne vodne poti so zelo različnih velikosti in oblik. Voda se združuje v manjše in večje curke, potoke in podzemeljske reke, zastaja v podzemeljskih jezerih, se pretaka skozi globoke rove, nato se na kraškem obrobju spet pojavi na površju. V kraško podzemlje poniknejo tudi ponikalnice, ki pritečejo z ne kraškega sveta. Po dežju se kras hitro napolni z vodo, vodna gladina v kotlinah se dvigne, nato pa se podzemlje počasi prazni.</w:t>
      </w:r>
    </w:p>
    <w:p w:rsidR="00C45D22" w:rsidRDefault="00C45D22"/>
    <w:p w:rsidR="00C45D22" w:rsidRDefault="00C45D22"/>
    <w:p w:rsidR="00C45D22" w:rsidRDefault="00C45D22"/>
    <w:p w:rsidR="00C45D22" w:rsidRDefault="00C45D22"/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 xml:space="preserve">Na robu kraškega sveta so pogosti </w:t>
      </w:r>
      <w:hyperlink r:id="rId10" w:history="1">
        <w:r>
          <w:rPr>
            <w:rStyle w:val="Hyperlink"/>
          </w:rPr>
          <w:t>kraški izviri</w:t>
        </w:r>
      </w:hyperlink>
      <w:r>
        <w:rPr>
          <w:color w:val="000000"/>
          <w:sz w:val="28"/>
        </w:rPr>
        <w:t>.</w:t>
      </w: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To so močni izviri vode na stiku apnenca z neprepustno podlago. Voda lahko izvira tudi v kraški jami. Za kraške izvire imamo različna ljudska imena, npr.: kropa, obrh, itd. So primerni viri pitne vode, a hkrati zelo občutljivi za onesnaževanje.</w:t>
      </w:r>
    </w:p>
    <w:p w:rsidR="00C45D22" w:rsidRDefault="007B4D6F">
      <w:r>
        <w:pict>
          <v:shape id="_x0000_s1028" type="#_x0000_t75" style="position:absolute;margin-left:8.35pt;margin-top:12.75pt;width:197.2pt;height:291.7pt;z-index:251640320;mso-wrap-distance-left:9.05pt;mso-wrap-distance-right:9.05pt" filled="t">
            <v:fill color2="black"/>
            <v:imagedata r:id="rId11" o:title=""/>
            <w10:wrap type="topAndBottom"/>
          </v:shape>
        </w:pict>
      </w:r>
      <w:r>
        <w:object w:dxaOrig="1440" w:dyaOrig="1440">
          <v:shape id="_x0000_s1029" type="#_x0000_t75" style="position:absolute;margin-left:260.35pt;margin-top:12.75pt;width:236.2pt;height:295.15pt;z-index:251641344;mso-wrap-distance-left:9.05pt;mso-wrap-distance-right:9.05pt" filled="t">
            <v:fill color2="black"/>
            <v:imagedata r:id="rId12" o:title=""/>
            <w10:wrap type="topAndBottom"/>
          </v:shape>
          <o:OLEObject Type="Embed" ProgID="Word.Picture.8" ShapeID="_x0000_s1029" DrawAspect="Content" ObjectID="_1618045869" r:id="rId13"/>
        </w:object>
      </w:r>
    </w:p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Vodo lahko zbira reka , ki oblikuje normalen rečni relief ali pa kraška reka, imenovana </w:t>
      </w:r>
      <w:hyperlink r:id="rId14" w:history="1">
        <w:r>
          <w:rPr>
            <w:rStyle w:val="Hyperlink"/>
          </w:rPr>
          <w:t>ponikalnica</w:t>
        </w:r>
      </w:hyperlink>
      <w:r>
        <w:rPr>
          <w:color w:val="000000"/>
          <w:sz w:val="28"/>
        </w:rPr>
        <w:t>.</w:t>
      </w: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 xml:space="preserve">= reka s kraškim izvirom, ki ponavadi teče po neprepustni podlagi kraškega polja, na stiku z apnencem pa ponikne oz. izgine v tla. To mesto imenujemo </w:t>
      </w:r>
      <w:r>
        <w:rPr>
          <w:b/>
          <w:i/>
          <w:color w:val="000000"/>
          <w:sz w:val="28"/>
        </w:rPr>
        <w:t>požiralnik</w:t>
      </w:r>
      <w:r>
        <w:rPr>
          <w:color w:val="000000"/>
          <w:sz w:val="28"/>
        </w:rPr>
        <w:t>,</w:t>
      </w:r>
      <w:r>
        <w:rPr>
          <w:b/>
          <w:i/>
          <w:color w:val="000000"/>
          <w:sz w:val="28"/>
        </w:rPr>
        <w:t xml:space="preserve"> Ponikev </w:t>
      </w:r>
      <w:r>
        <w:rPr>
          <w:color w:val="000000"/>
          <w:sz w:val="28"/>
        </w:rPr>
        <w:t>ali pa</w:t>
      </w:r>
      <w:r>
        <w:rPr>
          <w:b/>
          <w:i/>
          <w:color w:val="000000"/>
          <w:sz w:val="28"/>
        </w:rPr>
        <w:t xml:space="preserve"> jamski ponor</w:t>
      </w:r>
      <w:r>
        <w:rPr>
          <w:color w:val="000000"/>
          <w:sz w:val="28"/>
        </w:rPr>
        <w:t>, če voda izginja v jamo.</w:t>
      </w:r>
    </w:p>
    <w:p w:rsidR="00C45D22" w:rsidRDefault="007B4D6F">
      <w:pPr>
        <w:rPr>
          <w:color w:val="000000"/>
          <w:sz w:val="28"/>
        </w:rPr>
      </w:pPr>
      <w:r>
        <w:pict>
          <v:shape id="_x0000_s1030" type="#_x0000_t75" style="position:absolute;margin-left:-6.05pt;margin-top:21.45pt;width:281.9pt;height:187.7pt;z-index:251642368;mso-wrap-distance-left:9.05pt;mso-wrap-distance-right:9.05pt" filled="t">
            <v:fill color2="black"/>
            <v:imagedata r:id="rId15" o:title=""/>
            <w10:wrap type="topAndBottom"/>
          </v:shape>
        </w:pict>
      </w:r>
      <w:r>
        <w:pict>
          <v:shape id="_x0000_s1031" type="#_x0000_t75" style="position:absolute;margin-left:289.15pt;margin-top:21.45pt;width:211.45pt;height:140.2pt;z-index:251643392;mso-wrap-distance-left:9.05pt;mso-wrap-distance-right:9.05pt" filled="t">
            <v:fill color2="black"/>
            <v:imagedata r:id="rId16" o:title=""/>
            <w10:wrap type="topAndBottom"/>
          </v:shape>
        </w:pict>
      </w:r>
    </w:p>
    <w:p w:rsidR="00C45D22" w:rsidRDefault="00C45D22"/>
    <w:p w:rsidR="00C45D22" w:rsidRDefault="00C45D22"/>
    <w:p w:rsidR="00C45D22" w:rsidRDefault="00C45D22"/>
    <w:p w:rsidR="00C45D22" w:rsidRDefault="00C45D22">
      <w:pPr>
        <w:pStyle w:val="Heading2"/>
        <w:tabs>
          <w:tab w:val="left" w:pos="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Na kraškem površju nastajajo </w:t>
      </w:r>
      <w:r>
        <w:rPr>
          <w:rFonts w:ascii="Comic Sans MS" w:hAnsi="Comic Sans MS"/>
          <w:i/>
        </w:rPr>
        <w:t>površinske kraške oblike</w:t>
      </w:r>
      <w:r>
        <w:rPr>
          <w:rFonts w:ascii="Comic Sans MS" w:hAnsi="Comic Sans MS"/>
        </w:rPr>
        <w:t>:</w:t>
      </w: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-</w:t>
      </w:r>
      <w:hyperlink r:id="rId17" w:history="1">
        <w:r>
          <w:rPr>
            <w:rStyle w:val="Hyperlink"/>
          </w:rPr>
          <w:t>žlebiči</w:t>
        </w:r>
      </w:hyperlink>
      <w:r>
        <w:rPr>
          <w:color w:val="000000"/>
          <w:sz w:val="28"/>
        </w:rPr>
        <w:t xml:space="preserve"> </w:t>
      </w:r>
    </w:p>
    <w:p w:rsidR="00C45D22" w:rsidRDefault="00C45D22">
      <w:pPr>
        <w:pStyle w:val="Telobesedila2"/>
      </w:pPr>
      <w:r>
        <w:t>= razjede pravilnih žlebastih oblik, ki potekajo v smeri največjega strmca stene. Izoblikuje jih odtekajoča padavinska voda.</w:t>
      </w:r>
    </w:p>
    <w:p w:rsidR="00C45D22" w:rsidRDefault="007B4D6F">
      <w:r>
        <w:pict>
          <v:shape id="_x0000_s1032" type="#_x0000_t75" style="position:absolute;margin-left:0;margin-top:0;width:205.45pt;height:136.45pt;z-index:251644416;mso-wrap-distance-left:9.05pt;mso-wrap-distance-right:9.05pt" filled="t">
            <v:fill color2="black"/>
            <v:imagedata r:id="rId18" o:title=""/>
            <w10:wrap type="topAndBottom"/>
          </v:shape>
        </w:pict>
      </w: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  <w:r>
        <w:rPr>
          <w:b/>
          <w:i/>
          <w:color w:val="000000"/>
          <w:sz w:val="28"/>
        </w:rPr>
        <w:lastRenderedPageBreak/>
        <w:t>-</w:t>
      </w:r>
      <w:hyperlink r:id="rId19" w:history="1">
        <w:r>
          <w:rPr>
            <w:rStyle w:val="Hyperlink"/>
          </w:rPr>
          <w:t>škraplje</w:t>
        </w:r>
      </w:hyperlink>
      <w:r>
        <w:rPr>
          <w:b/>
          <w:i/>
          <w:color w:val="000000"/>
          <w:sz w:val="28"/>
        </w:rPr>
        <w:t xml:space="preserve"> </w:t>
      </w: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= od nekaj cm do nekaj m dolge kraške oblike, nastale zaradi korozije vzdolž razpok ob ploskvah manjše odpornosti kamnine.</w:t>
      </w:r>
    </w:p>
    <w:p w:rsidR="00C45D22" w:rsidRDefault="00C45D22"/>
    <w:p w:rsidR="00C45D22" w:rsidRDefault="00C45D22"/>
    <w:p w:rsidR="00C45D22" w:rsidRDefault="007B4D6F">
      <w:r>
        <w:pict>
          <v:shape id="_x0000_s1033" type="#_x0000_t75" style="position:absolute;margin-left:1.15pt;margin-top:9.05pt;width:236.2pt;height:251.2pt;z-index:251645440;mso-wrap-distance-left:9.05pt;mso-wrap-distance-right:9.05pt" filled="t">
            <v:fill color2="black"/>
            <v:imagedata r:id="rId20" o:title=""/>
            <w10:wrap type="topAndBottom"/>
          </v:shape>
        </w:pict>
      </w:r>
    </w:p>
    <w:p w:rsidR="00C45D22" w:rsidRDefault="00C45D22"/>
    <w:p w:rsidR="00C45D22" w:rsidRDefault="00C45D22"/>
    <w:p w:rsidR="00C45D22" w:rsidRDefault="00C45D22"/>
    <w:p w:rsidR="00C45D22" w:rsidRDefault="00C45D22">
      <w:pPr>
        <w:rPr>
          <w:b/>
          <w:i/>
          <w:color w:val="000000"/>
          <w:sz w:val="28"/>
        </w:rPr>
      </w:pPr>
      <w:r>
        <w:rPr>
          <w:color w:val="000000"/>
          <w:sz w:val="28"/>
        </w:rPr>
        <w:t>-</w:t>
      </w:r>
      <w:hyperlink r:id="rId21" w:history="1">
        <w:r>
          <w:rPr>
            <w:rStyle w:val="Hyperlink"/>
          </w:rPr>
          <w:t>škavnice</w:t>
        </w:r>
      </w:hyperlink>
      <w:r>
        <w:rPr>
          <w:b/>
          <w:i/>
          <w:color w:val="000000"/>
          <w:sz w:val="28"/>
        </w:rPr>
        <w:t xml:space="preserve"> </w:t>
      </w: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= okrogle ali podolgovate vdolbine v skali, velike nekaj dm. Imajo ravno dno, ki ga je oblikovala zastajajoča deževnica.</w:t>
      </w:r>
    </w:p>
    <w:p w:rsidR="00C45D22" w:rsidRDefault="007B4D6F">
      <w:r>
        <w:pict>
          <v:shape id="_x0000_s1034" type="#_x0000_t75" style="position:absolute;margin-left:1.15pt;margin-top:21.65pt;width:179.2pt;height:248.95pt;z-index:251646464;mso-wrap-distance-left:9.05pt;mso-wrap-distance-right:9.05pt" filled="t">
            <v:fill color2="black"/>
            <v:imagedata r:id="rId22" o:title=""/>
            <w10:wrap type="topAndBottom"/>
          </v:shape>
        </w:pict>
      </w:r>
    </w:p>
    <w:p w:rsidR="00C45D22" w:rsidRDefault="00C45D22">
      <w:r>
        <w:rPr>
          <w:color w:val="000000"/>
          <w:sz w:val="28"/>
        </w:rPr>
        <w:lastRenderedPageBreak/>
        <w:t>-</w:t>
      </w:r>
      <w:hyperlink r:id="rId23" w:history="1">
        <w:r>
          <w:rPr>
            <w:rStyle w:val="Hyperlink"/>
          </w:rPr>
          <w:t>vrtače</w:t>
        </w:r>
      </w:hyperlink>
    </w:p>
    <w:p w:rsidR="00C45D22" w:rsidRDefault="007B4D6F">
      <w:pPr>
        <w:rPr>
          <w:color w:val="000000"/>
          <w:sz w:val="28"/>
        </w:rPr>
      </w:pPr>
      <w:r>
        <w:pict>
          <v:shape id="_x0000_s1035" type="#_x0000_t75" style="position:absolute;margin-left:1.15pt;margin-top:40.05pt;width:230.95pt;height:150.7pt;z-index:251647488;mso-wrap-distance-left:9.05pt;mso-wrap-distance-right:9.05pt" filled="t">
            <v:fill color2="black"/>
            <v:imagedata r:id="rId24" o:title=""/>
            <w10:wrap type="topAndBottom"/>
          </v:shape>
        </w:pict>
      </w:r>
      <w:r w:rsidR="00C45D22">
        <w:rPr>
          <w:color w:val="000000"/>
          <w:sz w:val="28"/>
        </w:rPr>
        <w:t>= kotanje skledaste ali lijakaste oblike, s premerom do 50m in globoke do 10m. Debelejša plast prsti na dnu vrtače je primerna za njive.</w:t>
      </w: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  <w:r>
        <w:rPr>
          <w:b/>
          <w:i/>
          <w:color w:val="000000"/>
          <w:sz w:val="28"/>
        </w:rPr>
        <w:t>-</w:t>
      </w:r>
      <w:hyperlink r:id="rId25" w:history="1">
        <w:r>
          <w:rPr>
            <w:rStyle w:val="Hyperlink"/>
          </w:rPr>
          <w:t>kotliči</w:t>
        </w:r>
      </w:hyperlink>
      <w:r>
        <w:rPr>
          <w:b/>
          <w:i/>
          <w:color w:val="000000"/>
          <w:sz w:val="28"/>
        </w:rPr>
        <w:t xml:space="preserve"> </w:t>
      </w:r>
    </w:p>
    <w:p w:rsidR="00C45D22" w:rsidRDefault="00C45D22">
      <w:pPr>
        <w:pStyle w:val="Telobesedila2"/>
      </w:pPr>
      <w:r>
        <w:t>= vrtačam podobne kotanje v visokogorju, v katerih se nabira sneg. Ob taljenju se površje v kotanji hitreje znižuje kot v okolici.</w:t>
      </w:r>
    </w:p>
    <w:p w:rsidR="00C45D22" w:rsidRDefault="007B4D6F">
      <w:r>
        <w:pict>
          <v:shape id="_x0000_s1036" type="#_x0000_t75" style="position:absolute;margin-left:0;margin-top:0;width:211.45pt;height:223.45pt;z-index:251648512;mso-wrap-distance-left:9.05pt;mso-wrap-distance-right:9.05pt" filled="t">
            <v:fill color2="black"/>
            <v:imagedata r:id="rId26" o:title=""/>
            <w10:wrap type="topAndBottom"/>
          </v:shape>
        </w:pict>
      </w: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lastRenderedPageBreak/>
        <w:t>-</w:t>
      </w:r>
      <w:hyperlink r:id="rId27" w:history="1">
        <w:r>
          <w:rPr>
            <w:rStyle w:val="Hyperlink"/>
          </w:rPr>
          <w:t>uvala</w:t>
        </w:r>
      </w:hyperlink>
      <w:r>
        <w:rPr>
          <w:color w:val="000000"/>
          <w:sz w:val="28"/>
        </w:rPr>
        <w:t xml:space="preserve"> </w:t>
      </w:r>
    </w:p>
    <w:p w:rsidR="00C45D22" w:rsidRDefault="007B4D6F">
      <w:pPr>
        <w:rPr>
          <w:color w:val="000000"/>
          <w:sz w:val="28"/>
        </w:rPr>
      </w:pPr>
      <w:r>
        <w:pict>
          <v:shape id="_x0000_s1037" type="#_x0000_t75" style="position:absolute;margin-left:1.15pt;margin-top:49.85pt;width:210.7pt;height:219.7pt;z-index:251649536;mso-wrap-distance-left:9.05pt;mso-wrap-distance-right:9.05pt" filled="t">
            <v:fill color2="black"/>
            <v:imagedata r:id="rId28" o:title=""/>
            <w10:wrap type="topAndBottom"/>
          </v:shape>
        </w:pict>
      </w:r>
      <w:r w:rsidR="00C45D22">
        <w:rPr>
          <w:color w:val="000000"/>
          <w:sz w:val="28"/>
        </w:rPr>
        <w:t>= skledasta kotanja , večja od vrtače in manjša od kraškega polja , od katerega se razlikuje tudi po neravnem dnu, ki je lahko razčlenjeno z vrtačami.</w:t>
      </w: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b/>
          <w:i/>
          <w:color w:val="000000"/>
          <w:sz w:val="28"/>
        </w:rPr>
      </w:pPr>
    </w:p>
    <w:p w:rsidR="00C45D22" w:rsidRDefault="00C45D22">
      <w:pPr>
        <w:rPr>
          <w:color w:val="000000"/>
          <w:sz w:val="28"/>
        </w:rPr>
      </w:pPr>
      <w:r>
        <w:rPr>
          <w:b/>
          <w:i/>
          <w:color w:val="000000"/>
          <w:sz w:val="28"/>
        </w:rPr>
        <w:t>-</w:t>
      </w:r>
      <w:hyperlink r:id="rId29" w:history="1">
        <w:r>
          <w:rPr>
            <w:rStyle w:val="Hyperlink"/>
          </w:rPr>
          <w:t>koliševka ali udorna vrtača</w:t>
        </w:r>
      </w:hyperlink>
      <w:r>
        <w:rPr>
          <w:color w:val="000000"/>
          <w:sz w:val="28"/>
        </w:rPr>
        <w:t xml:space="preserve"> (udornica) </w:t>
      </w: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= zaprta globel (globoka in široka do 200m), s prepadnimi pobočji, nastala z rušenjem jamskega stropa.</w:t>
      </w:r>
    </w:p>
    <w:p w:rsidR="00C45D22" w:rsidRDefault="00C45D22">
      <w:pPr>
        <w:rPr>
          <w:color w:val="000000"/>
          <w:sz w:val="28"/>
        </w:rPr>
      </w:pPr>
    </w:p>
    <w:p w:rsidR="00C45D22" w:rsidRDefault="00C45D22"/>
    <w:p w:rsidR="00C45D22" w:rsidRDefault="00C45D22"/>
    <w:p w:rsidR="00C45D22" w:rsidRDefault="00C45D22"/>
    <w:p w:rsidR="00C45D22" w:rsidRDefault="00C45D22">
      <w:pPr>
        <w:rPr>
          <w:color w:val="000000"/>
          <w:sz w:val="28"/>
        </w:rPr>
      </w:pPr>
      <w:r>
        <w:rPr>
          <w:b/>
          <w:i/>
          <w:color w:val="000000"/>
          <w:sz w:val="28"/>
        </w:rPr>
        <w:t>-</w:t>
      </w:r>
      <w:hyperlink r:id="rId30" w:history="1">
        <w:r>
          <w:rPr>
            <w:rStyle w:val="Hyperlink"/>
          </w:rPr>
          <w:t>kraško polje</w:t>
        </w:r>
      </w:hyperlink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 xml:space="preserve">= največja kotanja na krasu, z ravnim dnom,strmim, sklenjenim obodom. Po njem ponavadi teče reka ponikalnica s kraškim izvirom in odtokom. </w:t>
      </w:r>
    </w:p>
    <w:p w:rsidR="00C45D22" w:rsidRDefault="007B4D6F">
      <w:pPr>
        <w:rPr>
          <w:color w:val="000000"/>
          <w:sz w:val="28"/>
        </w:rPr>
      </w:pPr>
      <w:r>
        <w:pict>
          <v:shape id="_x0000_s1038" type="#_x0000_t75" style="position:absolute;margin-left:1.15pt;margin-top:64.55pt;width:280.75pt;height:163.2pt;z-index:251650560;mso-wrap-distance-left:9.05pt;mso-wrap-distance-right:9.05pt" filled="t">
            <v:fill color2="black"/>
            <v:imagedata r:id="rId31" o:title=""/>
            <w10:wrap type="topAndBottom"/>
          </v:shape>
        </w:pict>
      </w:r>
      <w:r w:rsidR="00C45D22">
        <w:rPr>
          <w:color w:val="000000"/>
          <w:sz w:val="28"/>
        </w:rPr>
        <w:t>Fenomen med kraškimi polji je Cerkniško polje s presihajočim jezerom. Polje ojezeri ob večjem in dolgotrajnem deževju, ko se nanj steka večja količina vode, kot jo lahko ponikne.</w:t>
      </w: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color w:val="000000"/>
          <w:sz w:val="28"/>
        </w:rPr>
      </w:pPr>
      <w:r>
        <w:rPr>
          <w:b/>
          <w:i/>
          <w:color w:val="000000"/>
          <w:sz w:val="28"/>
        </w:rPr>
        <w:t>-</w:t>
      </w:r>
      <w:hyperlink r:id="rId32" w:history="1">
        <w:r>
          <w:rPr>
            <w:rStyle w:val="Hyperlink"/>
          </w:rPr>
          <w:t>kraško podolje</w:t>
        </w:r>
      </w:hyperlink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= uravnan, nižji svet med večjimi kraškimi masivi. V najnižjih delih lahko nastanejo kraška polja.</w:t>
      </w:r>
    </w:p>
    <w:p w:rsidR="00C45D22" w:rsidRDefault="007B4D6F">
      <w:pPr>
        <w:rPr>
          <w:color w:val="000000"/>
          <w:sz w:val="28"/>
        </w:rPr>
      </w:pPr>
      <w:r>
        <w:pict>
          <v:shape id="_x0000_s1039" type="#_x0000_t75" style="position:absolute;margin-left:1.15pt;margin-top:23.45pt;width:456.15pt;height:489.55pt;z-index:251651584;mso-wrap-distance-left:9.05pt;mso-wrap-distance-right:9.05pt" filled="t">
            <v:fill color2="black"/>
            <v:imagedata r:id="rId33" o:title=""/>
            <w10:wrap type="topAndBottom"/>
          </v:shape>
        </w:pict>
      </w:r>
    </w:p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>
      <w:pPr>
        <w:rPr>
          <w:color w:val="000000"/>
          <w:sz w:val="28"/>
        </w:rPr>
      </w:pPr>
      <w:r>
        <w:rPr>
          <w:b/>
          <w:i/>
          <w:color w:val="000000"/>
          <w:sz w:val="28"/>
        </w:rPr>
        <w:t>-</w:t>
      </w:r>
      <w:hyperlink r:id="rId34" w:history="1">
        <w:r>
          <w:rPr>
            <w:rStyle w:val="Hyperlink"/>
          </w:rPr>
          <w:t>suha dolina</w:t>
        </w:r>
      </w:hyperlink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= dolinasta oblika brez površinskega vodnega toka, ki ponavadi nastane po umiku vode v kraško notranjost.</w:t>
      </w:r>
    </w:p>
    <w:p w:rsidR="00C45D22" w:rsidRDefault="00C45D22">
      <w:pPr>
        <w:rPr>
          <w:color w:val="000000"/>
          <w:sz w:val="28"/>
        </w:rPr>
      </w:pPr>
    </w:p>
    <w:p w:rsidR="00C45D22" w:rsidRDefault="007B4D6F">
      <w:r>
        <w:pict>
          <v:shape id="_x0000_s1040" type="#_x0000_t75" style="position:absolute;margin-left:1.15pt;margin-top:2.65pt;width:329.2pt;height:218.95pt;z-index:251652608;mso-wrap-distance-left:9.05pt;mso-wrap-distance-right:9.05pt" filled="t">
            <v:fill color2="black"/>
            <v:imagedata r:id="rId35" o:title=""/>
            <w10:wrap type="topAndBottom"/>
          </v:shape>
        </w:pict>
      </w:r>
    </w:p>
    <w:p w:rsidR="00C45D22" w:rsidRDefault="00C45D22"/>
    <w:p w:rsidR="00C45D22" w:rsidRDefault="00C45D22">
      <w:pPr>
        <w:rPr>
          <w:rFonts w:ascii="Comic Sans MS" w:hAnsi="Comic Sans MS"/>
          <w:i/>
          <w:sz w:val="32"/>
        </w:rPr>
      </w:pPr>
      <w:r>
        <w:rPr>
          <w:rFonts w:ascii="Comic Sans MS" w:hAnsi="Comic Sans MS"/>
          <w:sz w:val="32"/>
        </w:rPr>
        <w:t xml:space="preserve">Za kraško površje pa so značilne tudi </w:t>
      </w:r>
      <w:r>
        <w:rPr>
          <w:rFonts w:ascii="Comic Sans MS" w:hAnsi="Comic Sans MS"/>
          <w:i/>
          <w:sz w:val="32"/>
          <w:u w:val="single"/>
        </w:rPr>
        <w:t>podzemeljske kraške oblike</w:t>
      </w:r>
      <w:r>
        <w:rPr>
          <w:rFonts w:ascii="Comic Sans MS" w:hAnsi="Comic Sans MS"/>
          <w:i/>
          <w:sz w:val="32"/>
        </w:rPr>
        <w:t xml:space="preserve">: </w:t>
      </w:r>
    </w:p>
    <w:p w:rsidR="00C45D22" w:rsidRDefault="00C45D22">
      <w:pPr>
        <w:rPr>
          <w:rFonts w:ascii="Comic Sans MS" w:hAnsi="Comic Sans MS"/>
          <w:i/>
          <w:sz w:val="32"/>
        </w:rPr>
      </w:pPr>
    </w:p>
    <w:p w:rsidR="00C45D22" w:rsidRDefault="00C45D22">
      <w:pPr>
        <w:rPr>
          <w:b/>
          <w:i/>
          <w:color w:val="000000"/>
          <w:sz w:val="28"/>
        </w:rPr>
      </w:pPr>
      <w:r>
        <w:rPr>
          <w:b/>
          <w:i/>
          <w:color w:val="000000"/>
          <w:sz w:val="28"/>
        </w:rPr>
        <w:t>-</w:t>
      </w:r>
      <w:hyperlink r:id="rId36" w:history="1">
        <w:r>
          <w:rPr>
            <w:rStyle w:val="Hyperlink"/>
          </w:rPr>
          <w:t>brezno</w:t>
        </w:r>
      </w:hyperlink>
      <w:r>
        <w:rPr>
          <w:b/>
          <w:i/>
          <w:color w:val="000000"/>
          <w:sz w:val="28"/>
        </w:rPr>
        <w:t xml:space="preserve"> </w:t>
      </w:r>
    </w:p>
    <w:p w:rsidR="00C45D22" w:rsidRDefault="007B4D6F">
      <w:pPr>
        <w:rPr>
          <w:color w:val="000000"/>
          <w:sz w:val="28"/>
        </w:rPr>
      </w:pPr>
      <w:r>
        <w:pict>
          <v:shape id="_x0000_s1041" type="#_x0000_t75" style="position:absolute;margin-left:1.15pt;margin-top:36.8pt;width:192.7pt;height:287.2pt;z-index:251653632;mso-wrap-distance-left:9.05pt;mso-wrap-distance-right:9.05pt" filled="t">
            <v:fill color2="black"/>
            <v:imagedata r:id="rId37" o:title=""/>
            <w10:wrap type="topAndBottom"/>
          </v:shape>
        </w:pict>
      </w:r>
      <w:r w:rsidR="00C45D22">
        <w:rPr>
          <w:color w:val="000000"/>
          <w:sz w:val="28"/>
        </w:rPr>
        <w:t>= navpičen jašek v kraškem svetu, ki je praviloma bolj globok kot pa širok in se mu ne vidi dna.</w:t>
      </w:r>
    </w:p>
    <w:p w:rsidR="00C45D22" w:rsidRDefault="00C45D22">
      <w:pPr>
        <w:rPr>
          <w:b/>
          <w:i/>
          <w:color w:val="000000"/>
          <w:sz w:val="28"/>
        </w:rPr>
      </w:pPr>
      <w:r>
        <w:rPr>
          <w:b/>
          <w:i/>
          <w:color w:val="000000"/>
          <w:sz w:val="28"/>
        </w:rPr>
        <w:t>-</w:t>
      </w:r>
      <w:hyperlink r:id="rId38" w:history="1">
        <w:r>
          <w:rPr>
            <w:rStyle w:val="Hyperlink"/>
          </w:rPr>
          <w:t>kraške jame</w:t>
        </w:r>
      </w:hyperlink>
      <w:r>
        <w:rPr>
          <w:b/>
          <w:i/>
          <w:color w:val="000000"/>
          <w:sz w:val="28"/>
        </w:rPr>
        <w:t xml:space="preserve"> </w:t>
      </w:r>
    </w:p>
    <w:p w:rsidR="00C45D22" w:rsidRDefault="007B4D6F">
      <w:pPr>
        <w:rPr>
          <w:color w:val="000000"/>
          <w:sz w:val="28"/>
        </w:rPr>
      </w:pPr>
      <w:r>
        <w:pict>
          <v:shape id="_x0000_s1043" type="#_x0000_t75" style="position:absolute;margin-left:224.35pt;margin-top:85.85pt;width:291.7pt;height:452.95pt;z-index:251655680;mso-wrap-distance-left:9.05pt;mso-wrap-distance-right:9.05pt" filled="t">
            <v:fill color2="black"/>
            <v:imagedata r:id="rId39" o:title=""/>
            <w10:wrap type="topAndBottom"/>
          </v:shape>
        </w:pict>
      </w:r>
      <w:r w:rsidR="00C45D22">
        <w:rPr>
          <w:color w:val="000000"/>
          <w:sz w:val="28"/>
        </w:rPr>
        <w:t>= nastanejo zaradi korozijske razširitve razpok v kamninah, največje pa so oblikovalee podzemeljske reke oz. ponikalnice. Lahko so suhe ali vodne (npr. Planinska jama), izvirne (Unica V Planinski jami) ali ponorne ( Rak v jami Karlovica).</w:t>
      </w:r>
    </w:p>
    <w:p w:rsidR="00C45D22" w:rsidRDefault="007B4D6F">
      <w:r>
        <w:pict>
          <v:shape id="_x0000_s1042" type="#_x0000_t75" style="position:absolute;margin-left:1.15pt;margin-top:21.45pt;width:251.95pt;height:287.95pt;z-index:251654656;mso-wrap-distance-left:9.05pt;mso-wrap-distance-right:9.05pt" filled="t">
            <v:fill color2="black"/>
            <v:imagedata r:id="rId40" o:title=""/>
            <w10:wrap type="topAndBottom"/>
          </v:shape>
        </w:pict>
      </w:r>
    </w:p>
    <w:p w:rsidR="00C45D22" w:rsidRDefault="00C45D22"/>
    <w:p w:rsidR="00C45D22" w:rsidRDefault="00C45D22"/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i/>
        </w:rPr>
      </w:pPr>
    </w:p>
    <w:p w:rsidR="00C45D22" w:rsidRDefault="00C45D22">
      <w:pPr>
        <w:rPr>
          <w:color w:val="000000"/>
          <w:sz w:val="28"/>
        </w:rPr>
      </w:pPr>
      <w:r>
        <w:rPr>
          <w:b/>
          <w:i/>
          <w:color w:val="000000"/>
          <w:sz w:val="28"/>
        </w:rPr>
        <w:t>-</w:t>
      </w:r>
      <w:hyperlink r:id="rId41" w:history="1">
        <w:r>
          <w:rPr>
            <w:rStyle w:val="Hyperlink"/>
          </w:rPr>
          <w:t>kapniki</w:t>
        </w:r>
      </w:hyperlink>
      <w:r>
        <w:rPr>
          <w:b/>
          <w:i/>
          <w:color w:val="000000"/>
          <w:sz w:val="28"/>
        </w:rPr>
        <w:br/>
      </w:r>
      <w:r>
        <w:rPr>
          <w:color w:val="000000"/>
          <w:sz w:val="28"/>
        </w:rPr>
        <w:t xml:space="preserve">= so sigaste tvorbe, ki nastajajo v suhih kraških jamah. </w:t>
      </w: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Z uhajanjem CO2 iz kapljajoče vode se izloča kalcit oz. siga.</w:t>
      </w: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>Ca(HCO</w:t>
      </w:r>
      <w:r>
        <w:rPr>
          <w:color w:val="000000"/>
          <w:sz w:val="28"/>
          <w:vertAlign w:val="subscript"/>
        </w:rPr>
        <w:t>3</w:t>
      </w:r>
      <w:r>
        <w:rPr>
          <w:color w:val="000000"/>
          <w:sz w:val="28"/>
        </w:rPr>
        <w:t>)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 xml:space="preserve"> CO</w:t>
      </w:r>
      <w:r>
        <w:rPr>
          <w:color w:val="000000"/>
          <w:sz w:val="28"/>
          <w:vertAlign w:val="subscript"/>
        </w:rPr>
        <w:t xml:space="preserve">2 </w:t>
      </w:r>
      <w:r>
        <w:rPr>
          <w:color w:val="000000"/>
          <w:sz w:val="28"/>
        </w:rPr>
        <w:t>+ H</w:t>
      </w:r>
      <w:r>
        <w:rPr>
          <w:color w:val="000000"/>
          <w:sz w:val="28"/>
          <w:vertAlign w:val="subscript"/>
        </w:rPr>
        <w:t>2</w:t>
      </w:r>
      <w:r>
        <w:rPr>
          <w:color w:val="000000"/>
          <w:sz w:val="28"/>
        </w:rPr>
        <w:t>O + CaCO</w:t>
      </w:r>
      <w:r>
        <w:rPr>
          <w:color w:val="000000"/>
          <w:sz w:val="28"/>
          <w:vertAlign w:val="subscript"/>
        </w:rPr>
        <w:t>3</w:t>
      </w:r>
      <w:r>
        <w:rPr>
          <w:color w:val="000000"/>
          <w:sz w:val="28"/>
        </w:rPr>
        <w:t xml:space="preserve"> (=siga)</w:t>
      </w:r>
    </w:p>
    <w:p w:rsidR="00C45D22" w:rsidRDefault="00C45D22">
      <w:pPr>
        <w:rPr>
          <w:color w:val="000000"/>
          <w:sz w:val="28"/>
        </w:rPr>
      </w:pPr>
    </w:p>
    <w:p w:rsidR="00C45D22" w:rsidRDefault="00C45D22">
      <w:pPr>
        <w:rPr>
          <w:color w:val="000000"/>
          <w:sz w:val="28"/>
        </w:rPr>
      </w:pPr>
      <w:r>
        <w:rPr>
          <w:color w:val="000000"/>
          <w:sz w:val="28"/>
        </w:rPr>
        <w:t xml:space="preserve">Kapniške tvorbe so različnih oblik: stalagmiti ( na tleh), stalaktiti (s stropa), stebri (po združitvi stalaktitov in stalagmitov), zavese, cevčice itd. </w:t>
      </w:r>
    </w:p>
    <w:p w:rsidR="00C45D22" w:rsidRDefault="00C45D22"/>
    <w:p w:rsidR="00C45D22" w:rsidRDefault="00C45D22"/>
    <w:p w:rsidR="00C45D22" w:rsidRDefault="007B4D6F">
      <w:pPr>
        <w:rPr>
          <w:color w:val="000000"/>
          <w:sz w:val="28"/>
        </w:rPr>
      </w:pPr>
      <w:r>
        <w:pict>
          <v:shape id="_x0000_s1044" type="#_x0000_t75" style="position:absolute;margin-left:1.15pt;margin-top:.55pt;width:281.2pt;height:425.95pt;z-index:251656704;mso-wrap-distance-left:9.05pt;mso-wrap-distance-right:9.05pt" filled="t">
            <v:fill color2="black"/>
            <v:imagedata r:id="rId42" o:title=""/>
            <w10:wrap type="topAndBottom"/>
          </v:shape>
        </w:pict>
      </w:r>
    </w:p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C45D22"/>
    <w:p w:rsidR="00C45D22" w:rsidRDefault="007B4D6F">
      <w:r>
        <w:object w:dxaOrig="1440" w:dyaOrig="1440">
          <v:shape id="_x0000_s1045" type="#_x0000_t75" style="position:absolute;margin-left:-27.65pt;margin-top:-34.85pt;width:236.2pt;height:295.15pt;z-index:251657728;mso-wrap-distance-left:9.05pt;mso-wrap-distance-right:9.05pt" filled="t">
            <v:fill color2="black"/>
            <v:imagedata r:id="rId12" o:title=""/>
            <w10:wrap type="topAndBottom"/>
          </v:shape>
          <o:OLEObject Type="Embed" ProgID="Word.Picture.8" ShapeID="_x0000_s1045" DrawAspect="Content" ObjectID="_1618045870" r:id="rId43"/>
        </w:obje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15.55pt;margin-top:-71.7pt;width:151.15pt;height:28.75pt;z-index:251658752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Kraški izvir</w:t>
                  </w:r>
                </w:p>
              </w:txbxContent>
            </v:textbox>
          </v:shape>
        </w:pict>
      </w:r>
      <w:r>
        <w:pict>
          <v:shape id="_x0000_s1047" type="#_x0000_t75" style="position:absolute;margin-left:224.35pt;margin-top:-34.85pt;width:281.9pt;height:187.7pt;z-index:251659776;mso-wrap-distance-left:9.05pt;mso-wrap-distance-right:9.05pt" filled="t">
            <v:fill color2="black"/>
            <v:imagedata r:id="rId15" o:title=""/>
            <w10:wrap type="topAndBottom"/>
          </v:shape>
        </w:pict>
      </w:r>
      <w:r>
        <w:pict>
          <v:shape id="_x0000_s1048" type="#_x0000_t202" style="position:absolute;margin-left:318.1pt;margin-top:152.35pt;width:107.95pt;height:28.75pt;z-index:251660800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Požiralnik</w:t>
                  </w:r>
                </w:p>
              </w:txbxContent>
            </v:textbox>
          </v:shape>
        </w:pict>
      </w:r>
      <w:r>
        <w:pict>
          <v:shape id="_x0000_s1049" type="#_x0000_t75" style="position:absolute;margin-left:260.35pt;margin-top:195.55pt;width:205.45pt;height:136.45pt;z-index:251661824;mso-wrap-distance-left:9.05pt;mso-wrap-distance-right:9.05pt" filled="t">
            <v:fill color2="black"/>
            <v:imagedata r:id="rId18" o:title=""/>
            <w10:wrap type="topAndBottom"/>
          </v:shape>
        </w:pict>
      </w:r>
      <w:r>
        <w:pict>
          <v:shape id="_x0000_s1050" type="#_x0000_t202" style="position:absolute;margin-left:339.55pt;margin-top:288.3pt;width:93.55pt;height:28.75pt;z-index:251662848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Žlebiči</w:t>
                  </w:r>
                </w:p>
              </w:txbxContent>
            </v:textbox>
          </v:shape>
        </w:pict>
      </w:r>
      <w:r>
        <w:pict>
          <v:shape id="_x0000_s1051" type="#_x0000_t75" style="position:absolute;margin-left:-26.3pt;margin-top:332.35pt;width:236.2pt;height:251.2pt;z-index:251663872;mso-wrap-distance-left:9.05pt;mso-wrap-distance-right:9.05pt" filled="t">
            <v:fill color2="black"/>
            <v:imagedata r:id="rId20" o:title=""/>
            <w10:wrap type="topAndBottom"/>
          </v:shape>
        </w:pict>
      </w:r>
      <w:r>
        <w:pict>
          <v:shape id="_x0000_s1053" type="#_x0000_t75" style="position:absolute;margin-left:281.95pt;margin-top:368.35pt;width:179.2pt;height:248.95pt;z-index:251665920;mso-wrap-distance-left:9.05pt;mso-wrap-distance-right:9.05pt" filled="t">
            <v:fill color2="black"/>
            <v:imagedata r:id="rId22" o:title=""/>
            <w10:wrap type="topAndBottom"/>
          </v:shape>
        </w:pict>
      </w:r>
      <w:r>
        <w:pict>
          <v:shape id="_x0000_s1054" type="#_x0000_t202" style="position:absolute;margin-left:332.35pt;margin-top:620.35pt;width:86.35pt;height:28.75pt;z-index:251666944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Škavnice</w:t>
                  </w:r>
                </w:p>
              </w:txbxContent>
            </v:textbox>
          </v:shape>
        </w:pict>
      </w:r>
    </w:p>
    <w:p w:rsidR="00C45D22" w:rsidRDefault="00C45D22"/>
    <w:p w:rsidR="00C45D22" w:rsidRDefault="00C45D22"/>
    <w:p w:rsidR="00C45D22" w:rsidRDefault="00C45D22"/>
    <w:p w:rsidR="00C45D22" w:rsidRDefault="00C45D22"/>
    <w:p w:rsidR="00C45D22" w:rsidRDefault="007B4D6F">
      <w:r>
        <w:pict>
          <v:shape id="_x0000_s1052" type="#_x0000_t202" style="position:absolute;margin-left:51.55pt;margin-top:-83.3pt;width:86.35pt;height:35.95pt;z-index:251664896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pStyle w:val="Heading3"/>
                    <w:tabs>
                      <w:tab w:val="left" w:pos="0"/>
                    </w:tabs>
                  </w:pPr>
                  <w:r>
                    <w:t>Škraplje</w:t>
                  </w:r>
                </w:p>
              </w:txbxContent>
            </v:textbox>
          </v:shape>
        </w:pict>
      </w:r>
    </w:p>
    <w:p w:rsidR="00C45D22" w:rsidRDefault="00C45D22"/>
    <w:p w:rsidR="00C45D22" w:rsidRPr="000C451E" w:rsidRDefault="007B4D6F">
      <w:r>
        <w:pict>
          <v:shape id="_x0000_s1055" type="#_x0000_t75" style="position:absolute;margin-left:-27.65pt;margin-top:-34.85pt;width:230.95pt;height:150.7pt;z-index:251667968;mso-wrap-distance-left:9.05pt;mso-wrap-distance-right:9.05pt" filled="t">
            <v:fill color2="black"/>
            <v:imagedata r:id="rId24" o:title=""/>
            <w10:wrap type="topAndBottom"/>
          </v:shape>
        </w:pict>
      </w:r>
      <w:r>
        <w:pict>
          <v:shape id="_x0000_s1056" type="#_x0000_t202" style="position:absolute;margin-left:51.55pt;margin-top:-79.5pt;width:71.95pt;height:28.75pt;z-index:251668992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Vrtače</w:t>
                  </w:r>
                </w:p>
              </w:txbxContent>
            </v:textbox>
          </v:shape>
        </w:pict>
      </w:r>
      <w:r>
        <w:pict>
          <v:shape id="_x0000_s1057" type="#_x0000_t75" style="position:absolute;margin-left:260.35pt;margin-top:-27.65pt;width:211.45pt;height:223.45pt;z-index:251670016;mso-wrap-distance-left:9.05pt;mso-wrap-distance-right:9.05pt" filled="t">
            <v:fill color2="black"/>
            <v:imagedata r:id="rId26" o:title=""/>
            <w10:wrap type="topAndBottom"/>
          </v:shape>
        </w:pict>
      </w:r>
      <w:r>
        <w:pict>
          <v:shape id="_x0000_s1058" type="#_x0000_t202" style="position:absolute;margin-left:339.55pt;margin-top:202.75pt;width:71.95pt;height:28.75pt;z-index:251671040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Kotliči</w:t>
                  </w:r>
                </w:p>
                <w:p w:rsidR="00C45D22" w:rsidRDefault="00C45D22"/>
                <w:p w:rsidR="00C45D22" w:rsidRDefault="00C45D22"/>
              </w:txbxContent>
            </v:textbox>
            <w10:wrap type="square"/>
          </v:shape>
        </w:pict>
      </w:r>
      <w:r>
        <w:pict>
          <v:shape id="_x0000_s1059" type="#_x0000_t75" style="position:absolute;margin-left:-15.2pt;margin-top:199pt;width:210.7pt;height:219.7pt;z-index:251672064;mso-wrap-distance-left:9.05pt;mso-wrap-distance-right:9.05pt" filled="t">
            <v:fill color2="black"/>
            <v:imagedata r:id="rId28" o:title=""/>
            <w10:wrap type="topAndBottom"/>
          </v:shape>
        </w:pict>
      </w:r>
      <w:r>
        <w:pict>
          <v:shape id="_x0000_s1060" type="#_x0000_t202" style="position:absolute;margin-left:58.75pt;margin-top:222.9pt;width:64.75pt;height:28.75pt;z-index:251673088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pStyle w:val="Heading3"/>
                    <w:tabs>
                      <w:tab w:val="left" w:pos="0"/>
                    </w:tabs>
                  </w:pPr>
                  <w:r>
                    <w:t>Uvala</w:t>
                  </w:r>
                </w:p>
              </w:txbxContent>
            </v:textbox>
          </v:shape>
        </w:pict>
      </w:r>
      <w:r>
        <w:pict>
          <v:shape id="_x0000_s1061" type="#_x0000_t75" style="position:absolute;margin-left:209.95pt;margin-top:238.75pt;width:280.75pt;height:163.2pt;z-index:251674112;mso-wrap-distance-left:9.05pt;mso-wrap-distance-right:9.05pt" filled="t">
            <v:fill color2="black"/>
            <v:imagedata r:id="rId31" o:title=""/>
            <w10:wrap type="topAndBottom"/>
          </v:shape>
        </w:pict>
      </w:r>
      <w:r>
        <w:pict>
          <v:shape id="_x0000_s1062" type="#_x0000_t202" style="position:absolute;margin-left:325.15pt;margin-top:208.5pt;width:57.55pt;height:28.75pt;z-index:251675136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Polje</w:t>
                  </w:r>
                </w:p>
              </w:txbxContent>
            </v:textbox>
          </v:shape>
        </w:pict>
      </w:r>
      <w:r>
        <w:pict>
          <v:shape id="_x0000_s1063" type="#_x0000_t75" style="position:absolute;margin-left:-13.25pt;margin-top:454.75pt;width:329.2pt;height:218.95pt;z-index:251676160;mso-wrap-distance-left:9.05pt;mso-wrap-distance-right:9.05pt" filled="t">
            <v:fill color2="black"/>
            <v:imagedata r:id="rId35" o:title=""/>
            <w10:wrap type="topAndBottom"/>
          </v:shape>
        </w:pict>
      </w:r>
      <w:r>
        <w:pict>
          <v:shape id="_x0000_s1064" type="#_x0000_t202" style="position:absolute;margin-left:101.95pt;margin-top:474.9pt;width:107.95pt;height:28.75pt;z-index:251677184;mso-wrap-distance-left:9.05pt;mso-wrap-distance-right:9.05pt" stroked="f">
            <v:fill opacity="0" color2="black"/>
            <v:textbox inset="0,0,0,0">
              <w:txbxContent>
                <w:p w:rsidR="00C45D22" w:rsidRDefault="00C45D22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Suha dolina</w:t>
                  </w:r>
                </w:p>
              </w:txbxContent>
            </v:textbox>
          </v:shape>
        </w:pict>
      </w:r>
    </w:p>
    <w:p w:rsidR="00C45D22" w:rsidRDefault="00C45D22"/>
    <w:sectPr w:rsidR="00C45D22"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C451E"/>
    <w:rsid w:val="000C451E"/>
    <w:rsid w:val="001D46D0"/>
    <w:rsid w:val="004B6632"/>
    <w:rsid w:val="007B4D6F"/>
    <w:rsid w:val="00C45D22"/>
    <w:rsid w:val="00C8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color w:val="000000"/>
      <w:sz w:val="3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ivzetapisavaodstavka">
    <w:name w:val="Privzeta pisava odstavka"/>
  </w:style>
  <w:style w:type="character" w:styleId="Hyperlink">
    <w:name w:val="Hyperlink"/>
    <w:semiHidden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semiHidden/>
    <w:rPr>
      <w:sz w:val="28"/>
    </w:r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elobesedila2">
    <w:name w:val="Telo besedila 2"/>
    <w:basedOn w:val="Normal"/>
    <w:rPr>
      <w:color w:val="000000"/>
      <w:sz w:val="28"/>
    </w:rPr>
  </w:style>
  <w:style w:type="paragraph" w:customStyle="1" w:styleId="Framecontents">
    <w:name w:val="Frame contents"/>
    <w:basedOn w:val="Body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rozija.htm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://skavnica.htm/" TargetMode="External"/><Relationship Id="rId34" Type="http://schemas.openxmlformats.org/officeDocument/2006/relationships/hyperlink" Target="suha_dolina.htm" TargetMode="External"/><Relationship Id="rId42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zlebici.htm/" TargetMode="External"/><Relationship Id="rId25" Type="http://schemas.openxmlformats.org/officeDocument/2006/relationships/hyperlink" Target="http://kotlic.htm/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://jama.htm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kolisevka.htm/" TargetMode="External"/><Relationship Id="rId41" Type="http://schemas.openxmlformats.org/officeDocument/2006/relationships/hyperlink" Target="http://kapniki.ht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http://podolje.htm/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hyperlink" Target="kraski_relief.htm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vrtaca.htm/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brezno.htm/" TargetMode="External"/><Relationship Id="rId10" Type="http://schemas.openxmlformats.org/officeDocument/2006/relationships/hyperlink" Target="http://izvir.htm/" TargetMode="External"/><Relationship Id="rId19" Type="http://schemas.openxmlformats.org/officeDocument/2006/relationships/hyperlink" Target="http://skraplje.htm/" TargetMode="External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voda.htm/" TargetMode="External"/><Relationship Id="rId14" Type="http://schemas.openxmlformats.org/officeDocument/2006/relationships/hyperlink" Target="http://ponikalnica.htm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uvala.htm/" TargetMode="External"/><Relationship Id="rId30" Type="http://schemas.openxmlformats.org/officeDocument/2006/relationships/hyperlink" Target="http://polje.htm/" TargetMode="External"/><Relationship Id="rId35" Type="http://schemas.openxmlformats.org/officeDocument/2006/relationships/image" Target="media/image15.png"/><Relationship Id="rId43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757</Words>
  <Characters>4318</Characters>
  <Application>Microsoft Office Word</Application>
  <DocSecurity>0</DocSecurity>
  <Lines>35</Lines>
  <Paragraphs>10</Paragraphs>
  <ScaleCrop>false</ScaleCrop>
  <Company/>
  <LinksUpToDate>false</LinksUpToDate>
  <CharactersWithSpaces>5065</CharactersWithSpaces>
  <SharedDoc>false</SharedDoc>
  <HLinks>
    <vt:vector size="108" baseType="variant">
      <vt:variant>
        <vt:i4>3473463</vt:i4>
      </vt:variant>
      <vt:variant>
        <vt:i4>51</vt:i4>
      </vt:variant>
      <vt:variant>
        <vt:i4>0</vt:i4>
      </vt:variant>
      <vt:variant>
        <vt:i4>5</vt:i4>
      </vt:variant>
      <vt:variant>
        <vt:lpwstr>http://kapniki.htm/</vt:lpwstr>
      </vt:variant>
      <vt:variant>
        <vt:lpwstr/>
      </vt:variant>
      <vt:variant>
        <vt:i4>5832716</vt:i4>
      </vt:variant>
      <vt:variant>
        <vt:i4>48</vt:i4>
      </vt:variant>
      <vt:variant>
        <vt:i4>0</vt:i4>
      </vt:variant>
      <vt:variant>
        <vt:i4>5</vt:i4>
      </vt:variant>
      <vt:variant>
        <vt:lpwstr>http://jama.htm/</vt:lpwstr>
      </vt:variant>
      <vt:variant>
        <vt:lpwstr/>
      </vt:variant>
      <vt:variant>
        <vt:i4>3604587</vt:i4>
      </vt:variant>
      <vt:variant>
        <vt:i4>45</vt:i4>
      </vt:variant>
      <vt:variant>
        <vt:i4>0</vt:i4>
      </vt:variant>
      <vt:variant>
        <vt:i4>5</vt:i4>
      </vt:variant>
      <vt:variant>
        <vt:lpwstr>http://brezno.htm/</vt:lpwstr>
      </vt:variant>
      <vt:variant>
        <vt:lpwstr/>
      </vt:variant>
      <vt:variant>
        <vt:i4>3342406</vt:i4>
      </vt:variant>
      <vt:variant>
        <vt:i4>42</vt:i4>
      </vt:variant>
      <vt:variant>
        <vt:i4>0</vt:i4>
      </vt:variant>
      <vt:variant>
        <vt:i4>5</vt:i4>
      </vt:variant>
      <vt:variant>
        <vt:lpwstr>D:\dijaski.net\arhiv\predmeti\geo\ref\suha_dolina.htm</vt:lpwstr>
      </vt:variant>
      <vt:variant>
        <vt:lpwstr/>
      </vt:variant>
      <vt:variant>
        <vt:i4>3342393</vt:i4>
      </vt:variant>
      <vt:variant>
        <vt:i4>39</vt:i4>
      </vt:variant>
      <vt:variant>
        <vt:i4>0</vt:i4>
      </vt:variant>
      <vt:variant>
        <vt:i4>5</vt:i4>
      </vt:variant>
      <vt:variant>
        <vt:lpwstr>http://podolje.htm/</vt:lpwstr>
      </vt:variant>
      <vt:variant>
        <vt:lpwstr/>
      </vt:variant>
      <vt:variant>
        <vt:i4>5701718</vt:i4>
      </vt:variant>
      <vt:variant>
        <vt:i4>36</vt:i4>
      </vt:variant>
      <vt:variant>
        <vt:i4>0</vt:i4>
      </vt:variant>
      <vt:variant>
        <vt:i4>5</vt:i4>
      </vt:variant>
      <vt:variant>
        <vt:lpwstr>http://polje.htm/</vt:lpwstr>
      </vt:variant>
      <vt:variant>
        <vt:lpwstr/>
      </vt:variant>
      <vt:variant>
        <vt:i4>5046363</vt:i4>
      </vt:variant>
      <vt:variant>
        <vt:i4>33</vt:i4>
      </vt:variant>
      <vt:variant>
        <vt:i4>0</vt:i4>
      </vt:variant>
      <vt:variant>
        <vt:i4>5</vt:i4>
      </vt:variant>
      <vt:variant>
        <vt:lpwstr>http://kolisevka.htm/</vt:lpwstr>
      </vt:variant>
      <vt:variant>
        <vt:lpwstr/>
      </vt:variant>
      <vt:variant>
        <vt:i4>5963849</vt:i4>
      </vt:variant>
      <vt:variant>
        <vt:i4>30</vt:i4>
      </vt:variant>
      <vt:variant>
        <vt:i4>0</vt:i4>
      </vt:variant>
      <vt:variant>
        <vt:i4>5</vt:i4>
      </vt:variant>
      <vt:variant>
        <vt:lpwstr>http://uvala.htm/</vt:lpwstr>
      </vt:variant>
      <vt:variant>
        <vt:lpwstr/>
      </vt:variant>
      <vt:variant>
        <vt:i4>2621548</vt:i4>
      </vt:variant>
      <vt:variant>
        <vt:i4>27</vt:i4>
      </vt:variant>
      <vt:variant>
        <vt:i4>0</vt:i4>
      </vt:variant>
      <vt:variant>
        <vt:i4>5</vt:i4>
      </vt:variant>
      <vt:variant>
        <vt:lpwstr>http://kotlic.htm/</vt:lpwstr>
      </vt:variant>
      <vt:variant>
        <vt:lpwstr/>
      </vt:variant>
      <vt:variant>
        <vt:i4>4128894</vt:i4>
      </vt:variant>
      <vt:variant>
        <vt:i4>24</vt:i4>
      </vt:variant>
      <vt:variant>
        <vt:i4>0</vt:i4>
      </vt:variant>
      <vt:variant>
        <vt:i4>5</vt:i4>
      </vt:variant>
      <vt:variant>
        <vt:lpwstr>http://vrtaca.htm/</vt:lpwstr>
      </vt:variant>
      <vt:variant>
        <vt:lpwstr/>
      </vt:variant>
      <vt:variant>
        <vt:i4>4259865</vt:i4>
      </vt:variant>
      <vt:variant>
        <vt:i4>21</vt:i4>
      </vt:variant>
      <vt:variant>
        <vt:i4>0</vt:i4>
      </vt:variant>
      <vt:variant>
        <vt:i4>5</vt:i4>
      </vt:variant>
      <vt:variant>
        <vt:lpwstr>http://skavnica.htm/</vt:lpwstr>
      </vt:variant>
      <vt:variant>
        <vt:lpwstr/>
      </vt:variant>
      <vt:variant>
        <vt:i4>4521999</vt:i4>
      </vt:variant>
      <vt:variant>
        <vt:i4>18</vt:i4>
      </vt:variant>
      <vt:variant>
        <vt:i4>0</vt:i4>
      </vt:variant>
      <vt:variant>
        <vt:i4>5</vt:i4>
      </vt:variant>
      <vt:variant>
        <vt:lpwstr>http://skraplje.htm/</vt:lpwstr>
      </vt:variant>
      <vt:variant>
        <vt:lpwstr/>
      </vt:variant>
      <vt:variant>
        <vt:i4>3211326</vt:i4>
      </vt:variant>
      <vt:variant>
        <vt:i4>15</vt:i4>
      </vt:variant>
      <vt:variant>
        <vt:i4>0</vt:i4>
      </vt:variant>
      <vt:variant>
        <vt:i4>5</vt:i4>
      </vt:variant>
      <vt:variant>
        <vt:lpwstr>http://zlebici.htm/</vt:lpwstr>
      </vt:variant>
      <vt:variant>
        <vt:lpwstr/>
      </vt:variant>
      <vt:variant>
        <vt:i4>4128825</vt:i4>
      </vt:variant>
      <vt:variant>
        <vt:i4>12</vt:i4>
      </vt:variant>
      <vt:variant>
        <vt:i4>0</vt:i4>
      </vt:variant>
      <vt:variant>
        <vt:i4>5</vt:i4>
      </vt:variant>
      <vt:variant>
        <vt:lpwstr>http://ponikalnica.htm/</vt:lpwstr>
      </vt:variant>
      <vt:variant>
        <vt:lpwstr/>
      </vt:variant>
      <vt:variant>
        <vt:i4>4390976</vt:i4>
      </vt:variant>
      <vt:variant>
        <vt:i4>9</vt:i4>
      </vt:variant>
      <vt:variant>
        <vt:i4>0</vt:i4>
      </vt:variant>
      <vt:variant>
        <vt:i4>5</vt:i4>
      </vt:variant>
      <vt:variant>
        <vt:lpwstr>http://izvir.htm/</vt:lpwstr>
      </vt:variant>
      <vt:variant>
        <vt:lpwstr/>
      </vt:variant>
      <vt:variant>
        <vt:i4>4980738</vt:i4>
      </vt:variant>
      <vt:variant>
        <vt:i4>6</vt:i4>
      </vt:variant>
      <vt:variant>
        <vt:i4>0</vt:i4>
      </vt:variant>
      <vt:variant>
        <vt:i4>5</vt:i4>
      </vt:variant>
      <vt:variant>
        <vt:lpwstr>http://voda.htm/</vt:lpwstr>
      </vt:variant>
      <vt:variant>
        <vt:lpwstr/>
      </vt:variant>
      <vt:variant>
        <vt:i4>5701636</vt:i4>
      </vt:variant>
      <vt:variant>
        <vt:i4>3</vt:i4>
      </vt:variant>
      <vt:variant>
        <vt:i4>0</vt:i4>
      </vt:variant>
      <vt:variant>
        <vt:i4>5</vt:i4>
      </vt:variant>
      <vt:variant>
        <vt:lpwstr>http://korozija.htm/</vt:lpwstr>
      </vt:variant>
      <vt:variant>
        <vt:lpwstr/>
      </vt:variant>
      <vt:variant>
        <vt:i4>5374001</vt:i4>
      </vt:variant>
      <vt:variant>
        <vt:i4>0</vt:i4>
      </vt:variant>
      <vt:variant>
        <vt:i4>0</vt:i4>
      </vt:variant>
      <vt:variant>
        <vt:i4>5</vt:i4>
      </vt:variant>
      <vt:variant>
        <vt:lpwstr>D:\dijaski.net\arhiv\predmeti\geo\ref\kraski_relief.htm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2019-04-29T10:07:00Z</dcterms:created>
  <dcterms:modified xsi:type="dcterms:W3CDTF">2019-04-29T10:07:00Z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