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533BEC" w14:textId="77777777" w:rsidR="00134C3E" w:rsidRDefault="00134C3E" w:rsidP="00CD0553">
      <w:pPr>
        <w:jc w:val="center"/>
        <w:rPr>
          <w:sz w:val="36"/>
        </w:rPr>
      </w:pPr>
      <w:bookmarkStart w:id="0" w:name="_GoBack"/>
      <w:bookmarkEnd w:id="0"/>
    </w:p>
    <w:p w14:paraId="6732642C" w14:textId="77777777" w:rsidR="00134C3E" w:rsidRDefault="00134C3E" w:rsidP="00CD0553">
      <w:pPr>
        <w:jc w:val="center"/>
        <w:rPr>
          <w:sz w:val="36"/>
        </w:rPr>
      </w:pPr>
    </w:p>
    <w:p w14:paraId="0EDDA468" w14:textId="052E95B8" w:rsidR="00CD0553" w:rsidRPr="00CC47D7" w:rsidRDefault="00C749AA" w:rsidP="00CD0553">
      <w:pPr>
        <w:jc w:val="center"/>
        <w:rPr>
          <w:sz w:val="36"/>
        </w:rPr>
      </w:pPr>
      <w:r w:rsidRPr="00CC47D7">
        <w:rPr>
          <w:sz w:val="36"/>
        </w:rPr>
        <w:t>GEOGRAFSKI OPIS LITIJE</w:t>
      </w:r>
    </w:p>
    <w:p w14:paraId="67F8D3F7" w14:textId="77777777" w:rsidR="00CD0553" w:rsidRPr="00CC47D7" w:rsidRDefault="00CD0553" w:rsidP="00CD0553">
      <w:pPr>
        <w:jc w:val="center"/>
        <w:rPr>
          <w:sz w:val="36"/>
        </w:rPr>
      </w:pPr>
      <w:r w:rsidRPr="00CC47D7">
        <w:rPr>
          <w:sz w:val="36"/>
        </w:rPr>
        <w:t>pisna vaja</w:t>
      </w:r>
    </w:p>
    <w:p w14:paraId="368074DF" w14:textId="063CEAE1" w:rsidR="001F2DF1" w:rsidRDefault="001F2DF1" w:rsidP="00CD0553"/>
    <w:p w14:paraId="52F8B7B5" w14:textId="77777777" w:rsidR="00CD0553" w:rsidRDefault="00CD0553" w:rsidP="00CD0553"/>
    <w:p w14:paraId="2AAC6981" w14:textId="77777777" w:rsidR="00CD0553" w:rsidRDefault="00CD0553" w:rsidP="00CD0553"/>
    <w:p w14:paraId="33585008" w14:textId="77777777" w:rsidR="00CD0553" w:rsidRDefault="00CD0553" w:rsidP="00CD0553">
      <w:pPr>
        <w:rPr>
          <w:b/>
        </w:rPr>
      </w:pPr>
      <w:r>
        <w:br/>
        <w:t xml:space="preserve">  </w:t>
      </w:r>
      <w:r w:rsidR="00840D77" w:rsidRPr="00840D77">
        <w:rPr>
          <w:b/>
        </w:rPr>
        <w:t>Geografska lega</w:t>
      </w:r>
    </w:p>
    <w:p w14:paraId="5E031866" w14:textId="77777777" w:rsidR="00EE5B20" w:rsidRDefault="00777895" w:rsidP="00777895">
      <w:pPr>
        <w:jc w:val="center"/>
      </w:pPr>
      <w:r>
        <w:t>Litja leži v predalpski Sloveniji ob reki Savi.</w:t>
      </w:r>
      <w:r w:rsidR="00BB227C">
        <w:t xml:space="preserve"> Na vzhodu je Posavsko hribovje, severno od nje leži vas Vače, južno od nje leži Šmartno pri Litiji na zahodu pa Kresnice.</w:t>
      </w:r>
    </w:p>
    <w:p w14:paraId="37CBE48F" w14:textId="77777777" w:rsidR="00BB227C" w:rsidRDefault="00BB227C" w:rsidP="00777895">
      <w:pPr>
        <w:jc w:val="center"/>
      </w:pPr>
    </w:p>
    <w:p w14:paraId="240C242F" w14:textId="77777777" w:rsidR="00BB227C" w:rsidRDefault="009E3DD6" w:rsidP="00777895">
      <w:pPr>
        <w:jc w:val="center"/>
      </w:pPr>
      <w:r>
        <w:pict w14:anchorId="7096D5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7.2pt;height:3in;rotation:-360;mso-position-horizontal-relative:char;mso-position-vertical-relative:line">
            <v:imagedata r:id="rId4" o:title="Slika" cropbottom="38581f" cropleft="15671f" cropright="15472f"/>
          </v:shape>
        </w:pict>
      </w:r>
    </w:p>
    <w:p w14:paraId="00D4D793" w14:textId="77777777" w:rsidR="00B87255" w:rsidRDefault="00B87255" w:rsidP="00777895">
      <w:pPr>
        <w:jc w:val="center"/>
      </w:pPr>
    </w:p>
    <w:p w14:paraId="005ED43C" w14:textId="77777777" w:rsidR="00B87255" w:rsidRDefault="00B87255" w:rsidP="00777895">
      <w:pPr>
        <w:jc w:val="center"/>
      </w:pPr>
      <w:r>
        <w:t>Slovenija šolski namizni topografski in nemi zemljevid merilo 1.5000000</w:t>
      </w:r>
    </w:p>
    <w:p w14:paraId="5100AD41" w14:textId="77777777" w:rsidR="00B87255" w:rsidRDefault="00B87255" w:rsidP="00777895">
      <w:pPr>
        <w:jc w:val="center"/>
      </w:pPr>
    </w:p>
    <w:p w14:paraId="22038971" w14:textId="77777777" w:rsidR="00B87255" w:rsidRDefault="00B87255" w:rsidP="00777895">
      <w:pPr>
        <w:jc w:val="center"/>
      </w:pPr>
    </w:p>
    <w:p w14:paraId="7CBC7490" w14:textId="77777777" w:rsidR="00B87255" w:rsidRDefault="00B87255" w:rsidP="00777895">
      <w:pPr>
        <w:jc w:val="center"/>
      </w:pPr>
    </w:p>
    <w:p w14:paraId="64D0A136" w14:textId="77777777" w:rsidR="00B87255" w:rsidRDefault="00B87255" w:rsidP="00B87255">
      <w:pPr>
        <w:rPr>
          <w:b/>
        </w:rPr>
      </w:pPr>
      <w:r>
        <w:rPr>
          <w:b/>
        </w:rPr>
        <w:t>Zgodovina</w:t>
      </w:r>
    </w:p>
    <w:p w14:paraId="32C579D9" w14:textId="77777777" w:rsidR="00B87255" w:rsidRDefault="00B87255" w:rsidP="00B87255">
      <w:pPr>
        <w:jc w:val="center"/>
      </w:pPr>
      <w:r>
        <w:t xml:space="preserve">V pisnih virih je Litija prvič omenjena leta 1145. Njeno ime pa naj bi </w:t>
      </w:r>
      <w:r w:rsidR="002B4679">
        <w:t>sicer izhajal</w:t>
      </w:r>
      <w:r w:rsidR="003F6571">
        <w:t>o iz latinskega imena Litus, kar pomeni obrežje. Močno jo je zaznamovala reka Sava. V preteklosti predvsem s prometom pa tudi nekaj rudnin je nanesla v svoji dolgi zgodovini, ko se je prebijala skozi zasavsko sotesko</w:t>
      </w:r>
      <w:r w:rsidR="002B4679">
        <w:t>. Iz preteklosti Litije je poleg vsega pomemben še podatek, da ji je železnica spremenila način življenja in dela leta 1848. Leta 1952 je Litija postala mesto. V Litji sedaj živi 7000 ljudi.</w:t>
      </w:r>
    </w:p>
    <w:p w14:paraId="5CE03C84" w14:textId="77777777" w:rsidR="002B4679" w:rsidRDefault="002B4679" w:rsidP="00B87255">
      <w:pPr>
        <w:jc w:val="center"/>
      </w:pPr>
    </w:p>
    <w:p w14:paraId="1F8F3E59" w14:textId="77777777" w:rsidR="00CA5D15" w:rsidRDefault="00CA5D15" w:rsidP="00104951">
      <w:pPr>
        <w:rPr>
          <w:b/>
        </w:rPr>
      </w:pPr>
    </w:p>
    <w:p w14:paraId="1BD5C2A2" w14:textId="77777777" w:rsidR="00CA5D15" w:rsidRDefault="00CA5D15" w:rsidP="00104951">
      <w:pPr>
        <w:rPr>
          <w:b/>
        </w:rPr>
      </w:pPr>
    </w:p>
    <w:p w14:paraId="5D8B4DFF" w14:textId="77777777" w:rsidR="00CA5D15" w:rsidRDefault="00CA5D15" w:rsidP="00104951">
      <w:pPr>
        <w:rPr>
          <w:b/>
        </w:rPr>
      </w:pPr>
    </w:p>
    <w:p w14:paraId="5118BE67" w14:textId="77777777" w:rsidR="00CA5D15" w:rsidRDefault="00CA5D15" w:rsidP="00104951">
      <w:pPr>
        <w:rPr>
          <w:b/>
        </w:rPr>
      </w:pPr>
    </w:p>
    <w:p w14:paraId="596DAE14" w14:textId="77777777" w:rsidR="00CA5D15" w:rsidRDefault="00CA5D15" w:rsidP="00104951">
      <w:pPr>
        <w:rPr>
          <w:b/>
        </w:rPr>
      </w:pPr>
    </w:p>
    <w:p w14:paraId="4F7C2F5F" w14:textId="77777777" w:rsidR="00CA5D15" w:rsidRDefault="00CA5D15" w:rsidP="00104951">
      <w:pPr>
        <w:rPr>
          <w:b/>
        </w:rPr>
      </w:pPr>
    </w:p>
    <w:p w14:paraId="2437D30A" w14:textId="77777777" w:rsidR="00CA5D15" w:rsidRDefault="00CA5D15" w:rsidP="00104951">
      <w:pPr>
        <w:rPr>
          <w:b/>
        </w:rPr>
      </w:pPr>
    </w:p>
    <w:p w14:paraId="2A2DA48D" w14:textId="77777777" w:rsidR="00CA5D15" w:rsidRDefault="00CA5D15" w:rsidP="00104951">
      <w:pPr>
        <w:rPr>
          <w:b/>
        </w:rPr>
      </w:pPr>
    </w:p>
    <w:p w14:paraId="217E871F" w14:textId="1B7D1F7C" w:rsidR="00104951" w:rsidRDefault="00104951" w:rsidP="00104951">
      <w:pPr>
        <w:rPr>
          <w:b/>
        </w:rPr>
      </w:pPr>
      <w:r>
        <w:rPr>
          <w:b/>
        </w:rPr>
        <w:lastRenderedPageBreak/>
        <w:t>Gospodarstvo</w:t>
      </w:r>
    </w:p>
    <w:p w14:paraId="3DF4F94D" w14:textId="77777777" w:rsidR="00B87255" w:rsidRDefault="00B87255" w:rsidP="00CA5D15"/>
    <w:p w14:paraId="7A0CC40E" w14:textId="77777777" w:rsidR="00B87255" w:rsidRDefault="00B87255" w:rsidP="00777895">
      <w:pPr>
        <w:jc w:val="center"/>
      </w:pPr>
    </w:p>
    <w:tbl>
      <w:tblPr>
        <w:tblW w:w="9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1"/>
        <w:gridCol w:w="3071"/>
        <w:gridCol w:w="3075"/>
        <w:gridCol w:w="435"/>
      </w:tblGrid>
      <w:tr w:rsidR="00AA70FE" w14:paraId="247F58B0" w14:textId="77777777" w:rsidTr="00A374F5">
        <w:trPr>
          <w:gridAfter w:val="1"/>
          <w:wAfter w:w="435" w:type="dxa"/>
        </w:trPr>
        <w:tc>
          <w:tcPr>
            <w:tcW w:w="3071" w:type="dxa"/>
            <w:shd w:val="clear" w:color="auto" w:fill="auto"/>
          </w:tcPr>
          <w:p w14:paraId="56CA390E" w14:textId="77777777" w:rsidR="00AA70FE" w:rsidRPr="00A374F5" w:rsidRDefault="00D268CB" w:rsidP="00AA70FE">
            <w:pPr>
              <w:rPr>
                <w:b/>
              </w:rPr>
            </w:pPr>
            <w:r w:rsidRPr="00A374F5">
              <w:rPr>
                <w:b/>
              </w:rPr>
              <w:t>Sekundarne</w:t>
            </w:r>
            <w:r w:rsidR="00AA70FE" w:rsidRPr="00A374F5">
              <w:rPr>
                <w:b/>
              </w:rPr>
              <w:t xml:space="preserve"> dejavnost</w:t>
            </w:r>
            <w:r w:rsidRPr="00A374F5">
              <w:rPr>
                <w:b/>
              </w:rPr>
              <w:t>i</w:t>
            </w:r>
          </w:p>
        </w:tc>
        <w:tc>
          <w:tcPr>
            <w:tcW w:w="3071" w:type="dxa"/>
            <w:shd w:val="clear" w:color="auto" w:fill="auto"/>
          </w:tcPr>
          <w:p w14:paraId="26FBC48D" w14:textId="77777777" w:rsidR="00AA70FE" w:rsidRPr="00A374F5" w:rsidRDefault="00D268CB" w:rsidP="00AA70FE">
            <w:pPr>
              <w:rPr>
                <w:b/>
              </w:rPr>
            </w:pPr>
            <w:r w:rsidRPr="00A374F5">
              <w:rPr>
                <w:b/>
              </w:rPr>
              <w:t>Terciarne dejavnosti</w:t>
            </w:r>
          </w:p>
          <w:p w14:paraId="23B00F5E" w14:textId="77777777" w:rsidR="00D268CB" w:rsidRPr="00A374F5" w:rsidRDefault="00D268CB" w:rsidP="00AA70FE">
            <w:pPr>
              <w:rPr>
                <w:b/>
              </w:rPr>
            </w:pPr>
          </w:p>
        </w:tc>
        <w:tc>
          <w:tcPr>
            <w:tcW w:w="3075" w:type="dxa"/>
            <w:shd w:val="clear" w:color="auto" w:fill="auto"/>
          </w:tcPr>
          <w:p w14:paraId="344A6131" w14:textId="77777777" w:rsidR="00AA70FE" w:rsidRPr="00A374F5" w:rsidRDefault="00D268CB" w:rsidP="00AA70FE">
            <w:pPr>
              <w:rPr>
                <w:b/>
              </w:rPr>
            </w:pPr>
            <w:r w:rsidRPr="00A374F5">
              <w:rPr>
                <w:b/>
              </w:rPr>
              <w:t>Kvartarne dejavnosti</w:t>
            </w:r>
          </w:p>
        </w:tc>
      </w:tr>
      <w:tr w:rsidR="00AA70FE" w14:paraId="224B1F7A" w14:textId="77777777" w:rsidTr="00A374F5">
        <w:trPr>
          <w:gridAfter w:val="1"/>
          <w:wAfter w:w="435" w:type="dxa"/>
        </w:trPr>
        <w:tc>
          <w:tcPr>
            <w:tcW w:w="3071" w:type="dxa"/>
            <w:shd w:val="clear" w:color="auto" w:fill="auto"/>
          </w:tcPr>
          <w:p w14:paraId="447A2124" w14:textId="77777777" w:rsidR="00AA70FE" w:rsidRDefault="00D268CB" w:rsidP="00AA70FE">
            <w:r>
              <w:t>asvaltiranje</w:t>
            </w:r>
          </w:p>
        </w:tc>
        <w:tc>
          <w:tcPr>
            <w:tcW w:w="3071" w:type="dxa"/>
            <w:shd w:val="clear" w:color="auto" w:fill="auto"/>
          </w:tcPr>
          <w:p w14:paraId="1C564DAD" w14:textId="77777777" w:rsidR="00AA70FE" w:rsidRDefault="00B17196" w:rsidP="00AA70FE">
            <w:r>
              <w:t>Tehnični pregledi</w:t>
            </w:r>
          </w:p>
        </w:tc>
        <w:tc>
          <w:tcPr>
            <w:tcW w:w="3075" w:type="dxa"/>
            <w:shd w:val="clear" w:color="auto" w:fill="auto"/>
          </w:tcPr>
          <w:p w14:paraId="35EEB965" w14:textId="77777777" w:rsidR="00AA70FE" w:rsidRDefault="00D268CB" w:rsidP="00AA70FE">
            <w:r>
              <w:t>arhitektura</w:t>
            </w:r>
          </w:p>
        </w:tc>
      </w:tr>
      <w:tr w:rsidR="00AA70FE" w14:paraId="583AB6CD" w14:textId="77777777" w:rsidTr="00A374F5">
        <w:trPr>
          <w:gridAfter w:val="1"/>
          <w:wAfter w:w="435" w:type="dxa"/>
        </w:trPr>
        <w:tc>
          <w:tcPr>
            <w:tcW w:w="3071" w:type="dxa"/>
            <w:shd w:val="clear" w:color="auto" w:fill="auto"/>
          </w:tcPr>
          <w:p w14:paraId="37033F3F" w14:textId="77777777" w:rsidR="00AA70FE" w:rsidRDefault="00D268CB" w:rsidP="00AA70FE">
            <w:r>
              <w:t>cvetličarna</w:t>
            </w:r>
          </w:p>
        </w:tc>
        <w:tc>
          <w:tcPr>
            <w:tcW w:w="3071" w:type="dxa"/>
            <w:shd w:val="clear" w:color="auto" w:fill="auto"/>
          </w:tcPr>
          <w:p w14:paraId="129E2902" w14:textId="77777777" w:rsidR="00AA70FE" w:rsidRDefault="00D268CB" w:rsidP="00AA70FE">
            <w:r>
              <w:t>Avtohiša</w:t>
            </w:r>
          </w:p>
        </w:tc>
        <w:tc>
          <w:tcPr>
            <w:tcW w:w="3075" w:type="dxa"/>
            <w:shd w:val="clear" w:color="auto" w:fill="auto"/>
          </w:tcPr>
          <w:p w14:paraId="5897F263" w14:textId="77777777" w:rsidR="00AA70FE" w:rsidRDefault="00D268CB" w:rsidP="00AA70FE">
            <w:r>
              <w:t>Biro</w:t>
            </w:r>
          </w:p>
        </w:tc>
      </w:tr>
      <w:tr w:rsidR="00AA70FE" w14:paraId="31F355AE" w14:textId="77777777" w:rsidTr="00A374F5">
        <w:trPr>
          <w:gridAfter w:val="1"/>
          <w:wAfter w:w="435" w:type="dxa"/>
        </w:trPr>
        <w:tc>
          <w:tcPr>
            <w:tcW w:w="3071" w:type="dxa"/>
            <w:shd w:val="clear" w:color="auto" w:fill="auto"/>
          </w:tcPr>
          <w:p w14:paraId="5F83B375" w14:textId="77777777" w:rsidR="00AA70FE" w:rsidRDefault="000127AB" w:rsidP="00AA70FE">
            <w:r>
              <w:t>Gradbeništvo</w:t>
            </w:r>
          </w:p>
        </w:tc>
        <w:tc>
          <w:tcPr>
            <w:tcW w:w="3071" w:type="dxa"/>
            <w:shd w:val="clear" w:color="auto" w:fill="auto"/>
          </w:tcPr>
          <w:p w14:paraId="5A88794D" w14:textId="77777777" w:rsidR="00AA70FE" w:rsidRDefault="00B17196" w:rsidP="00AA70FE">
            <w:r>
              <w:t>Slikopleskarstvo</w:t>
            </w:r>
          </w:p>
        </w:tc>
        <w:tc>
          <w:tcPr>
            <w:tcW w:w="3075" w:type="dxa"/>
            <w:shd w:val="clear" w:color="auto" w:fill="auto"/>
          </w:tcPr>
          <w:p w14:paraId="40A26B18" w14:textId="77777777" w:rsidR="00AA70FE" w:rsidRDefault="00D268CB" w:rsidP="00AA70FE">
            <w:r>
              <w:t>Borzno posredništvo</w:t>
            </w:r>
          </w:p>
        </w:tc>
      </w:tr>
      <w:tr w:rsidR="00AA70FE" w14:paraId="17ADDA40" w14:textId="77777777" w:rsidTr="00A374F5">
        <w:trPr>
          <w:gridAfter w:val="1"/>
          <w:wAfter w:w="435" w:type="dxa"/>
        </w:trPr>
        <w:tc>
          <w:tcPr>
            <w:tcW w:w="3071" w:type="dxa"/>
            <w:shd w:val="clear" w:color="auto" w:fill="auto"/>
          </w:tcPr>
          <w:p w14:paraId="5F2AC582" w14:textId="77777777" w:rsidR="00AA70FE" w:rsidRDefault="000127AB" w:rsidP="00AA70FE">
            <w:r>
              <w:t>Grafične storitve</w:t>
            </w:r>
          </w:p>
        </w:tc>
        <w:tc>
          <w:tcPr>
            <w:tcW w:w="3071" w:type="dxa"/>
            <w:shd w:val="clear" w:color="auto" w:fill="auto"/>
          </w:tcPr>
          <w:p w14:paraId="06E7E924" w14:textId="77777777" w:rsidR="00AA70FE" w:rsidRDefault="00D268CB" w:rsidP="00AA70FE">
            <w:r>
              <w:t>Avtoličarstvo</w:t>
            </w:r>
          </w:p>
          <w:p w14:paraId="09E7C68D" w14:textId="77777777" w:rsidR="00D268CB" w:rsidRDefault="00D268CB" w:rsidP="00AA70FE"/>
        </w:tc>
        <w:tc>
          <w:tcPr>
            <w:tcW w:w="3075" w:type="dxa"/>
            <w:shd w:val="clear" w:color="auto" w:fill="auto"/>
          </w:tcPr>
          <w:p w14:paraId="1BB8B2BE" w14:textId="77777777" w:rsidR="00AA70FE" w:rsidRDefault="00D268CB" w:rsidP="00AA70FE">
            <w:r>
              <w:t>center</w:t>
            </w:r>
          </w:p>
        </w:tc>
      </w:tr>
      <w:tr w:rsidR="00AA70FE" w14:paraId="41F7FDA6" w14:textId="77777777" w:rsidTr="00A374F5">
        <w:trPr>
          <w:gridAfter w:val="1"/>
          <w:wAfter w:w="435" w:type="dxa"/>
        </w:trPr>
        <w:tc>
          <w:tcPr>
            <w:tcW w:w="3071" w:type="dxa"/>
            <w:shd w:val="clear" w:color="auto" w:fill="auto"/>
          </w:tcPr>
          <w:p w14:paraId="039A77B6" w14:textId="77777777" w:rsidR="00AA70FE" w:rsidRDefault="000127AB" w:rsidP="00AA70FE">
            <w:r>
              <w:t>Konfekcija</w:t>
            </w:r>
          </w:p>
        </w:tc>
        <w:tc>
          <w:tcPr>
            <w:tcW w:w="3071" w:type="dxa"/>
            <w:shd w:val="clear" w:color="auto" w:fill="auto"/>
          </w:tcPr>
          <w:p w14:paraId="57EF25E8" w14:textId="77777777" w:rsidR="00AA70FE" w:rsidRDefault="00B17196" w:rsidP="00AA70FE">
            <w:r>
              <w:t>Telekomunikacija</w:t>
            </w:r>
          </w:p>
        </w:tc>
        <w:tc>
          <w:tcPr>
            <w:tcW w:w="3075" w:type="dxa"/>
            <w:shd w:val="clear" w:color="auto" w:fill="auto"/>
          </w:tcPr>
          <w:p w14:paraId="0C8E163E" w14:textId="77777777" w:rsidR="00AA70FE" w:rsidRDefault="000127AB" w:rsidP="00AA70FE">
            <w:r>
              <w:t>Geodetske storitve</w:t>
            </w:r>
          </w:p>
        </w:tc>
      </w:tr>
      <w:tr w:rsidR="00AA70FE" w14:paraId="53FF8CD1" w14:textId="77777777" w:rsidTr="00A374F5">
        <w:trPr>
          <w:gridAfter w:val="1"/>
          <w:wAfter w:w="435" w:type="dxa"/>
        </w:trPr>
        <w:tc>
          <w:tcPr>
            <w:tcW w:w="3071" w:type="dxa"/>
            <w:shd w:val="clear" w:color="auto" w:fill="auto"/>
          </w:tcPr>
          <w:p w14:paraId="61CA9AD3" w14:textId="77777777" w:rsidR="00AA70FE" w:rsidRDefault="000127AB" w:rsidP="00AA70FE">
            <w:r>
              <w:t>Kovinarstvo</w:t>
            </w:r>
          </w:p>
        </w:tc>
        <w:tc>
          <w:tcPr>
            <w:tcW w:w="3071" w:type="dxa"/>
            <w:shd w:val="clear" w:color="auto" w:fill="auto"/>
          </w:tcPr>
          <w:p w14:paraId="34A28278" w14:textId="77777777" w:rsidR="00AA70FE" w:rsidRDefault="00B17196" w:rsidP="00AA70FE">
            <w:r>
              <w:t>Radio</w:t>
            </w:r>
          </w:p>
        </w:tc>
        <w:tc>
          <w:tcPr>
            <w:tcW w:w="3075" w:type="dxa"/>
            <w:shd w:val="clear" w:color="auto" w:fill="auto"/>
          </w:tcPr>
          <w:p w14:paraId="59740C0F" w14:textId="77777777" w:rsidR="00AA70FE" w:rsidRDefault="000127AB" w:rsidP="00AA70FE">
            <w:r>
              <w:t>Informatika</w:t>
            </w:r>
          </w:p>
        </w:tc>
      </w:tr>
      <w:tr w:rsidR="00AA70FE" w14:paraId="5B9BFFFA" w14:textId="77777777" w:rsidTr="00A374F5">
        <w:trPr>
          <w:gridAfter w:val="1"/>
          <w:wAfter w:w="435" w:type="dxa"/>
        </w:trPr>
        <w:tc>
          <w:tcPr>
            <w:tcW w:w="3071" w:type="dxa"/>
            <w:shd w:val="clear" w:color="auto" w:fill="auto"/>
          </w:tcPr>
          <w:p w14:paraId="0DCA00F3" w14:textId="77777777" w:rsidR="00AA70FE" w:rsidRDefault="000127AB" w:rsidP="00AA70FE">
            <w:r>
              <w:t>Kovinoplastika</w:t>
            </w:r>
          </w:p>
        </w:tc>
        <w:tc>
          <w:tcPr>
            <w:tcW w:w="3071" w:type="dxa"/>
            <w:shd w:val="clear" w:color="auto" w:fill="auto"/>
          </w:tcPr>
          <w:p w14:paraId="199327A5" w14:textId="77777777" w:rsidR="00AA70FE" w:rsidRDefault="00B17196" w:rsidP="00AA70FE">
            <w:r>
              <w:t>Televizija</w:t>
            </w:r>
          </w:p>
        </w:tc>
        <w:tc>
          <w:tcPr>
            <w:tcW w:w="3075" w:type="dxa"/>
            <w:shd w:val="clear" w:color="auto" w:fill="auto"/>
          </w:tcPr>
          <w:p w14:paraId="3D64B5B7" w14:textId="77777777" w:rsidR="00AA70FE" w:rsidRDefault="000127AB" w:rsidP="00AA70FE">
            <w:r>
              <w:t>Komunala</w:t>
            </w:r>
          </w:p>
        </w:tc>
      </w:tr>
      <w:tr w:rsidR="00AA70FE" w14:paraId="6B55D47B" w14:textId="77777777" w:rsidTr="00A374F5">
        <w:trPr>
          <w:gridAfter w:val="1"/>
          <w:wAfter w:w="435" w:type="dxa"/>
        </w:trPr>
        <w:tc>
          <w:tcPr>
            <w:tcW w:w="3071" w:type="dxa"/>
            <w:shd w:val="clear" w:color="auto" w:fill="auto"/>
          </w:tcPr>
          <w:p w14:paraId="0AB7F323" w14:textId="77777777" w:rsidR="00AA70FE" w:rsidRDefault="000127AB" w:rsidP="00AA70FE">
            <w:r>
              <w:t>Kovinski izdelki</w:t>
            </w:r>
          </w:p>
        </w:tc>
        <w:tc>
          <w:tcPr>
            <w:tcW w:w="3071" w:type="dxa"/>
            <w:shd w:val="clear" w:color="auto" w:fill="auto"/>
          </w:tcPr>
          <w:p w14:paraId="4DF74CF9" w14:textId="77777777" w:rsidR="00AA70FE" w:rsidRDefault="00B17196" w:rsidP="00AA70FE">
            <w:r>
              <w:t>Tiskarstvo</w:t>
            </w:r>
          </w:p>
        </w:tc>
        <w:tc>
          <w:tcPr>
            <w:tcW w:w="3075" w:type="dxa"/>
            <w:shd w:val="clear" w:color="auto" w:fill="auto"/>
          </w:tcPr>
          <w:p w14:paraId="2350BC55" w14:textId="77777777" w:rsidR="00AA70FE" w:rsidRDefault="000127AB" w:rsidP="00AA70FE">
            <w:r>
              <w:t>Lekarna</w:t>
            </w:r>
          </w:p>
        </w:tc>
      </w:tr>
      <w:tr w:rsidR="00AA70FE" w14:paraId="574A96F5" w14:textId="77777777" w:rsidTr="00A374F5">
        <w:trPr>
          <w:gridAfter w:val="1"/>
          <w:wAfter w:w="435" w:type="dxa"/>
        </w:trPr>
        <w:tc>
          <w:tcPr>
            <w:tcW w:w="3071" w:type="dxa"/>
            <w:shd w:val="clear" w:color="auto" w:fill="auto"/>
          </w:tcPr>
          <w:p w14:paraId="56C55716" w14:textId="77777777" w:rsidR="00AA70FE" w:rsidRDefault="000127AB" w:rsidP="00AA70FE">
            <w:r>
              <w:t>Krojaštvo</w:t>
            </w:r>
          </w:p>
        </w:tc>
        <w:tc>
          <w:tcPr>
            <w:tcW w:w="3071" w:type="dxa"/>
            <w:shd w:val="clear" w:color="auto" w:fill="auto"/>
          </w:tcPr>
          <w:p w14:paraId="6BAAD01D" w14:textId="77777777" w:rsidR="00AA70FE" w:rsidRDefault="00D268CB" w:rsidP="00AA70FE">
            <w:r>
              <w:t>Avtoservis</w:t>
            </w:r>
          </w:p>
        </w:tc>
        <w:tc>
          <w:tcPr>
            <w:tcW w:w="3075" w:type="dxa"/>
            <w:shd w:val="clear" w:color="auto" w:fill="auto"/>
          </w:tcPr>
          <w:p w14:paraId="12FEE2AC" w14:textId="77777777" w:rsidR="00AA70FE" w:rsidRDefault="000127AB" w:rsidP="00AA70FE">
            <w:r>
              <w:t>Ljudska univerza</w:t>
            </w:r>
          </w:p>
        </w:tc>
      </w:tr>
      <w:tr w:rsidR="00AA70FE" w14:paraId="78A0BB4A" w14:textId="77777777" w:rsidTr="00A374F5">
        <w:trPr>
          <w:gridAfter w:val="1"/>
          <w:wAfter w:w="435" w:type="dxa"/>
        </w:trPr>
        <w:tc>
          <w:tcPr>
            <w:tcW w:w="3071" w:type="dxa"/>
            <w:shd w:val="clear" w:color="auto" w:fill="auto"/>
          </w:tcPr>
          <w:p w14:paraId="638E10DD" w14:textId="77777777" w:rsidR="00AA70FE" w:rsidRDefault="000127AB" w:rsidP="00AA70FE">
            <w:r>
              <w:t>Sitotisk</w:t>
            </w:r>
          </w:p>
        </w:tc>
        <w:tc>
          <w:tcPr>
            <w:tcW w:w="3071" w:type="dxa"/>
            <w:shd w:val="clear" w:color="auto" w:fill="auto"/>
          </w:tcPr>
          <w:p w14:paraId="5C29E2A6" w14:textId="77777777" w:rsidR="00AA70FE" w:rsidRDefault="00B17196" w:rsidP="00AA70FE">
            <w:r>
              <w:t>Trgovina</w:t>
            </w:r>
          </w:p>
        </w:tc>
        <w:tc>
          <w:tcPr>
            <w:tcW w:w="3075" w:type="dxa"/>
            <w:shd w:val="clear" w:color="auto" w:fill="auto"/>
          </w:tcPr>
          <w:p w14:paraId="4DE8D784" w14:textId="77777777" w:rsidR="00AA70FE" w:rsidRDefault="000127AB" w:rsidP="00AA70FE">
            <w:r>
              <w:t>Notar odvetnik</w:t>
            </w:r>
          </w:p>
        </w:tc>
      </w:tr>
      <w:tr w:rsidR="00AA70FE" w14:paraId="26601DFB" w14:textId="77777777" w:rsidTr="00A374F5">
        <w:trPr>
          <w:gridAfter w:val="1"/>
          <w:wAfter w:w="435" w:type="dxa"/>
        </w:trPr>
        <w:tc>
          <w:tcPr>
            <w:tcW w:w="3071" w:type="dxa"/>
            <w:shd w:val="clear" w:color="auto" w:fill="auto"/>
          </w:tcPr>
          <w:p w14:paraId="493E0C01" w14:textId="77777777" w:rsidR="00AA70FE" w:rsidRDefault="000127AB" w:rsidP="00AA70FE">
            <w:r>
              <w:t>Steklarstvo</w:t>
            </w:r>
          </w:p>
        </w:tc>
        <w:tc>
          <w:tcPr>
            <w:tcW w:w="3071" w:type="dxa"/>
            <w:shd w:val="clear" w:color="auto" w:fill="auto"/>
          </w:tcPr>
          <w:p w14:paraId="6C5F6198" w14:textId="77777777" w:rsidR="00AA70FE" w:rsidRDefault="00D268CB" w:rsidP="00AA70FE">
            <w:r>
              <w:t>Banka</w:t>
            </w:r>
          </w:p>
        </w:tc>
        <w:tc>
          <w:tcPr>
            <w:tcW w:w="3075" w:type="dxa"/>
            <w:shd w:val="clear" w:color="auto" w:fill="auto"/>
          </w:tcPr>
          <w:p w14:paraId="222FFF41" w14:textId="77777777" w:rsidR="00AA70FE" w:rsidRDefault="000127AB" w:rsidP="00AA70FE">
            <w:r>
              <w:t>Policija</w:t>
            </w:r>
          </w:p>
        </w:tc>
      </w:tr>
      <w:tr w:rsidR="00AA70FE" w14:paraId="3E29032F" w14:textId="77777777" w:rsidTr="00A374F5">
        <w:trPr>
          <w:gridAfter w:val="1"/>
          <w:wAfter w:w="435" w:type="dxa"/>
        </w:trPr>
        <w:tc>
          <w:tcPr>
            <w:tcW w:w="3071" w:type="dxa"/>
            <w:shd w:val="clear" w:color="auto" w:fill="auto"/>
          </w:tcPr>
          <w:p w14:paraId="506AF6F5" w14:textId="77777777" w:rsidR="00AA70FE" w:rsidRDefault="000127AB" w:rsidP="00AA70FE">
            <w:r>
              <w:t>Zidarstvo</w:t>
            </w:r>
          </w:p>
        </w:tc>
        <w:tc>
          <w:tcPr>
            <w:tcW w:w="3071" w:type="dxa"/>
            <w:shd w:val="clear" w:color="auto" w:fill="auto"/>
          </w:tcPr>
          <w:p w14:paraId="3290E780" w14:textId="77777777" w:rsidR="00AA70FE" w:rsidRDefault="00D268CB" w:rsidP="00AA70FE">
            <w:r>
              <w:t>Bencinski servis</w:t>
            </w:r>
          </w:p>
        </w:tc>
        <w:tc>
          <w:tcPr>
            <w:tcW w:w="3075" w:type="dxa"/>
            <w:shd w:val="clear" w:color="auto" w:fill="auto"/>
          </w:tcPr>
          <w:p w14:paraId="7C0DF2D0" w14:textId="77777777" w:rsidR="00AA70FE" w:rsidRDefault="000127AB" w:rsidP="00AA70FE">
            <w:r>
              <w:t>Posredovanje delovne sile</w:t>
            </w:r>
          </w:p>
        </w:tc>
      </w:tr>
      <w:tr w:rsidR="00AA70FE" w14:paraId="799C9C67" w14:textId="77777777" w:rsidTr="00A374F5">
        <w:trPr>
          <w:gridAfter w:val="1"/>
          <w:wAfter w:w="435" w:type="dxa"/>
          <w:trHeight w:val="457"/>
        </w:trPr>
        <w:tc>
          <w:tcPr>
            <w:tcW w:w="3071" w:type="dxa"/>
            <w:shd w:val="clear" w:color="auto" w:fill="auto"/>
          </w:tcPr>
          <w:p w14:paraId="466BF206" w14:textId="77777777" w:rsidR="00AA70FE" w:rsidRDefault="000127AB" w:rsidP="00AA70FE">
            <w:r>
              <w:t>Zlatarstvo</w:t>
            </w:r>
          </w:p>
        </w:tc>
        <w:tc>
          <w:tcPr>
            <w:tcW w:w="3071" w:type="dxa"/>
            <w:shd w:val="clear" w:color="auto" w:fill="auto"/>
          </w:tcPr>
          <w:p w14:paraId="3630A2C0" w14:textId="77777777" w:rsidR="00AA70FE" w:rsidRDefault="00D268CB" w:rsidP="00AA70FE">
            <w:r>
              <w:t>Bife</w:t>
            </w:r>
          </w:p>
        </w:tc>
        <w:tc>
          <w:tcPr>
            <w:tcW w:w="3075" w:type="dxa"/>
            <w:shd w:val="clear" w:color="auto" w:fill="auto"/>
          </w:tcPr>
          <w:p w14:paraId="02E08009" w14:textId="77777777" w:rsidR="00AA70FE" w:rsidRDefault="000127AB" w:rsidP="00AA70FE">
            <w:r>
              <w:t>Pošta</w:t>
            </w:r>
          </w:p>
        </w:tc>
      </w:tr>
      <w:tr w:rsidR="000127AB" w14:paraId="6CE4E02F" w14:textId="77777777" w:rsidTr="00A374F5">
        <w:trPr>
          <w:gridAfter w:val="1"/>
          <w:wAfter w:w="435" w:type="dxa"/>
        </w:trPr>
        <w:tc>
          <w:tcPr>
            <w:tcW w:w="3071" w:type="dxa"/>
            <w:shd w:val="clear" w:color="auto" w:fill="auto"/>
          </w:tcPr>
          <w:p w14:paraId="08291209" w14:textId="77777777" w:rsidR="000127AB" w:rsidRDefault="000127AB" w:rsidP="00AA70FE">
            <w:r>
              <w:t>Cenilstvo</w:t>
            </w:r>
          </w:p>
        </w:tc>
        <w:tc>
          <w:tcPr>
            <w:tcW w:w="3071" w:type="dxa"/>
            <w:shd w:val="clear" w:color="auto" w:fill="auto"/>
          </w:tcPr>
          <w:p w14:paraId="2AA59BFE" w14:textId="77777777" w:rsidR="000127AB" w:rsidRDefault="000127AB" w:rsidP="00AA70FE"/>
        </w:tc>
        <w:tc>
          <w:tcPr>
            <w:tcW w:w="3075" w:type="dxa"/>
            <w:shd w:val="clear" w:color="auto" w:fill="auto"/>
          </w:tcPr>
          <w:p w14:paraId="2E5E2602" w14:textId="77777777" w:rsidR="000127AB" w:rsidRDefault="00947310">
            <w:r>
              <w:t>Sodišče</w:t>
            </w:r>
          </w:p>
        </w:tc>
      </w:tr>
      <w:tr w:rsidR="000127AB" w14:paraId="69EE4F7D" w14:textId="77777777" w:rsidTr="00A374F5">
        <w:trPr>
          <w:gridAfter w:val="1"/>
          <w:wAfter w:w="435" w:type="dxa"/>
        </w:trPr>
        <w:tc>
          <w:tcPr>
            <w:tcW w:w="3071" w:type="dxa"/>
            <w:shd w:val="clear" w:color="auto" w:fill="auto"/>
          </w:tcPr>
          <w:p w14:paraId="23795387" w14:textId="77777777" w:rsidR="000127AB" w:rsidRDefault="000127AB" w:rsidP="00AA70FE">
            <w:r>
              <w:t>Časopisi in revije</w:t>
            </w:r>
          </w:p>
        </w:tc>
        <w:tc>
          <w:tcPr>
            <w:tcW w:w="3071" w:type="dxa"/>
            <w:shd w:val="clear" w:color="auto" w:fill="auto"/>
          </w:tcPr>
          <w:p w14:paraId="00861D9D" w14:textId="77777777" w:rsidR="000127AB" w:rsidRDefault="000127AB" w:rsidP="00AA70FE"/>
        </w:tc>
        <w:tc>
          <w:tcPr>
            <w:tcW w:w="3075" w:type="dxa"/>
            <w:shd w:val="clear" w:color="auto" w:fill="auto"/>
          </w:tcPr>
          <w:p w14:paraId="342AD306" w14:textId="77777777" w:rsidR="000127AB" w:rsidRDefault="00947310">
            <w:r>
              <w:t>Svetovanje</w:t>
            </w:r>
          </w:p>
        </w:tc>
      </w:tr>
      <w:tr w:rsidR="000127AB" w14:paraId="4465E4D6" w14:textId="77777777" w:rsidTr="00A374F5">
        <w:trPr>
          <w:gridAfter w:val="1"/>
          <w:wAfter w:w="435" w:type="dxa"/>
        </w:trPr>
        <w:tc>
          <w:tcPr>
            <w:tcW w:w="3071" w:type="dxa"/>
            <w:shd w:val="clear" w:color="auto" w:fill="auto"/>
          </w:tcPr>
          <w:p w14:paraId="766C7098" w14:textId="77777777" w:rsidR="000127AB" w:rsidRDefault="000127AB" w:rsidP="00AA70FE">
            <w:r>
              <w:t>Dimnikarstvo</w:t>
            </w:r>
          </w:p>
        </w:tc>
        <w:tc>
          <w:tcPr>
            <w:tcW w:w="3071" w:type="dxa"/>
            <w:shd w:val="clear" w:color="auto" w:fill="auto"/>
          </w:tcPr>
          <w:p w14:paraId="39287B3E" w14:textId="77777777" w:rsidR="000127AB" w:rsidRDefault="000127AB" w:rsidP="00AA70FE"/>
        </w:tc>
        <w:tc>
          <w:tcPr>
            <w:tcW w:w="3075" w:type="dxa"/>
            <w:shd w:val="clear" w:color="auto" w:fill="auto"/>
          </w:tcPr>
          <w:p w14:paraId="610CD575" w14:textId="77777777" w:rsidR="000127AB" w:rsidRDefault="00947310">
            <w:r>
              <w:t>Šola</w:t>
            </w:r>
          </w:p>
        </w:tc>
      </w:tr>
      <w:tr w:rsidR="000127AB" w14:paraId="52D93F7B" w14:textId="77777777" w:rsidTr="00A374F5">
        <w:trPr>
          <w:gridAfter w:val="1"/>
          <w:wAfter w:w="435" w:type="dxa"/>
        </w:trPr>
        <w:tc>
          <w:tcPr>
            <w:tcW w:w="3071" w:type="dxa"/>
            <w:shd w:val="clear" w:color="auto" w:fill="auto"/>
          </w:tcPr>
          <w:p w14:paraId="1408BED6" w14:textId="77777777" w:rsidR="000127AB" w:rsidRDefault="000127AB" w:rsidP="00AA70FE">
            <w:r>
              <w:t>Drogerija</w:t>
            </w:r>
          </w:p>
        </w:tc>
        <w:tc>
          <w:tcPr>
            <w:tcW w:w="3071" w:type="dxa"/>
            <w:shd w:val="clear" w:color="auto" w:fill="auto"/>
          </w:tcPr>
          <w:p w14:paraId="2E8DCA18" w14:textId="77777777" w:rsidR="000127AB" w:rsidRDefault="000127AB" w:rsidP="00AA70FE"/>
        </w:tc>
        <w:tc>
          <w:tcPr>
            <w:tcW w:w="3075" w:type="dxa"/>
            <w:shd w:val="clear" w:color="auto" w:fill="auto"/>
          </w:tcPr>
          <w:p w14:paraId="108ED6F5" w14:textId="77777777" w:rsidR="000127AB" w:rsidRDefault="00947310">
            <w:r>
              <w:t>Študentski servis</w:t>
            </w:r>
          </w:p>
        </w:tc>
      </w:tr>
      <w:tr w:rsidR="000127AB" w14:paraId="6AAA1E65" w14:textId="77777777" w:rsidTr="00A374F5">
        <w:trPr>
          <w:gridAfter w:val="1"/>
          <w:wAfter w:w="435" w:type="dxa"/>
        </w:trPr>
        <w:tc>
          <w:tcPr>
            <w:tcW w:w="3071" w:type="dxa"/>
            <w:shd w:val="clear" w:color="auto" w:fill="auto"/>
          </w:tcPr>
          <w:p w14:paraId="736540A6" w14:textId="77777777" w:rsidR="000127AB" w:rsidRDefault="000127AB" w:rsidP="00AA70FE">
            <w:r>
              <w:t>Elektro</w:t>
            </w:r>
          </w:p>
        </w:tc>
        <w:tc>
          <w:tcPr>
            <w:tcW w:w="3071" w:type="dxa"/>
            <w:shd w:val="clear" w:color="auto" w:fill="auto"/>
          </w:tcPr>
          <w:p w14:paraId="0E6E20E3" w14:textId="77777777" w:rsidR="000127AB" w:rsidRDefault="000127AB" w:rsidP="00AA70FE"/>
        </w:tc>
        <w:tc>
          <w:tcPr>
            <w:tcW w:w="3075" w:type="dxa"/>
            <w:shd w:val="clear" w:color="auto" w:fill="auto"/>
          </w:tcPr>
          <w:p w14:paraId="31F04C41" w14:textId="77777777" w:rsidR="000127AB" w:rsidRDefault="00947310">
            <w:r>
              <w:t>Zavarovalnica</w:t>
            </w:r>
          </w:p>
        </w:tc>
      </w:tr>
      <w:tr w:rsidR="000127AB" w14:paraId="71EF95B6" w14:textId="77777777" w:rsidTr="00A374F5">
        <w:trPr>
          <w:gridAfter w:val="1"/>
          <w:wAfter w:w="435" w:type="dxa"/>
        </w:trPr>
        <w:tc>
          <w:tcPr>
            <w:tcW w:w="3071" w:type="dxa"/>
            <w:shd w:val="clear" w:color="auto" w:fill="auto"/>
          </w:tcPr>
          <w:p w14:paraId="1B5CFF28" w14:textId="77777777" w:rsidR="000127AB" w:rsidRDefault="000127AB" w:rsidP="00AA70FE">
            <w:r>
              <w:t>Turistična poslovalnica</w:t>
            </w:r>
          </w:p>
        </w:tc>
        <w:tc>
          <w:tcPr>
            <w:tcW w:w="3071" w:type="dxa"/>
            <w:shd w:val="clear" w:color="auto" w:fill="auto"/>
          </w:tcPr>
          <w:p w14:paraId="59B55BAD" w14:textId="77777777" w:rsidR="000127AB" w:rsidRDefault="000127AB" w:rsidP="00AA70FE"/>
        </w:tc>
        <w:tc>
          <w:tcPr>
            <w:tcW w:w="3075" w:type="dxa"/>
            <w:shd w:val="clear" w:color="auto" w:fill="auto"/>
          </w:tcPr>
          <w:p w14:paraId="1D8AD3E4" w14:textId="77777777" w:rsidR="000127AB" w:rsidRDefault="00947310">
            <w:r>
              <w:t>Zdravstvo</w:t>
            </w:r>
          </w:p>
        </w:tc>
      </w:tr>
      <w:tr w:rsidR="00947310" w14:paraId="19CB32EE" w14:textId="77777777" w:rsidTr="00A374F5">
        <w:tc>
          <w:tcPr>
            <w:tcW w:w="3071" w:type="dxa"/>
            <w:shd w:val="clear" w:color="auto" w:fill="auto"/>
          </w:tcPr>
          <w:p w14:paraId="0F4F56B0" w14:textId="77777777" w:rsidR="00947310" w:rsidRDefault="00947310" w:rsidP="00AA70FE">
            <w:r>
              <w:t>Foto</w:t>
            </w:r>
          </w:p>
        </w:tc>
        <w:tc>
          <w:tcPr>
            <w:tcW w:w="3071" w:type="dxa"/>
            <w:shd w:val="clear" w:color="auto" w:fill="auto"/>
          </w:tcPr>
          <w:p w14:paraId="71BD633E" w14:textId="77777777" w:rsidR="00947310" w:rsidRDefault="00947310" w:rsidP="00947310"/>
        </w:tc>
        <w:tc>
          <w:tcPr>
            <w:tcW w:w="3075" w:type="dxa"/>
            <w:shd w:val="clear" w:color="auto" w:fill="auto"/>
          </w:tcPr>
          <w:p w14:paraId="09954267" w14:textId="77777777" w:rsidR="00947310" w:rsidRDefault="00947310">
            <w:r>
              <w:t>Zdravstveni dom</w:t>
            </w:r>
          </w:p>
        </w:tc>
        <w:tc>
          <w:tcPr>
            <w:tcW w:w="435" w:type="dxa"/>
            <w:shd w:val="clear" w:color="auto" w:fill="auto"/>
          </w:tcPr>
          <w:p w14:paraId="3E212D14" w14:textId="77777777" w:rsidR="00947310" w:rsidRDefault="00947310"/>
        </w:tc>
      </w:tr>
    </w:tbl>
    <w:p w14:paraId="236DA60F" w14:textId="77777777" w:rsidR="00594B00" w:rsidRDefault="00594B00" w:rsidP="00AA70FE"/>
    <w:p w14:paraId="40885FDF" w14:textId="77777777" w:rsidR="000D66C9" w:rsidRDefault="00947310" w:rsidP="00EE5B20">
      <w:pPr>
        <w:jc w:val="center"/>
      </w:pPr>
      <w:r>
        <w:t xml:space="preserve">Najpomembnejša gospodarska panoga je želežništvo, saj skozi Ltijo teče Južna železnica. </w:t>
      </w:r>
    </w:p>
    <w:p w14:paraId="4AD2C05C" w14:textId="77777777" w:rsidR="000D66C9" w:rsidRDefault="000D66C9" w:rsidP="00EE5B20">
      <w:pPr>
        <w:jc w:val="center"/>
      </w:pPr>
    </w:p>
    <w:p w14:paraId="122A54CE" w14:textId="77777777" w:rsidR="000D66C9" w:rsidRDefault="000D66C9" w:rsidP="00EE5B20">
      <w:pPr>
        <w:jc w:val="center"/>
      </w:pPr>
    </w:p>
    <w:p w14:paraId="7D040BF8" w14:textId="77777777" w:rsidR="000D66C9" w:rsidRDefault="000D66C9" w:rsidP="00EE5B20">
      <w:pPr>
        <w:jc w:val="center"/>
      </w:pPr>
    </w:p>
    <w:p w14:paraId="1F4C1E95" w14:textId="77777777" w:rsidR="000D66C9" w:rsidRDefault="000D66C9" w:rsidP="000D66C9">
      <w:pPr>
        <w:rPr>
          <w:b/>
        </w:rPr>
      </w:pPr>
      <w:r>
        <w:rPr>
          <w:b/>
        </w:rPr>
        <w:t>Prebivalstvo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3"/>
        <w:gridCol w:w="1108"/>
        <w:gridCol w:w="1109"/>
        <w:gridCol w:w="815"/>
        <w:gridCol w:w="815"/>
        <w:gridCol w:w="1109"/>
        <w:gridCol w:w="1109"/>
        <w:gridCol w:w="815"/>
        <w:gridCol w:w="815"/>
      </w:tblGrid>
      <w:tr w:rsidR="00A374F5" w14:paraId="7184A721" w14:textId="77777777" w:rsidTr="00A374F5">
        <w:tc>
          <w:tcPr>
            <w:tcW w:w="1596" w:type="dxa"/>
            <w:shd w:val="clear" w:color="auto" w:fill="auto"/>
          </w:tcPr>
          <w:p w14:paraId="463E0CC6" w14:textId="77777777" w:rsidR="000D66C9" w:rsidRDefault="000D66C9" w:rsidP="00A374F5">
            <w:pPr>
              <w:jc w:val="center"/>
            </w:pPr>
            <w:r>
              <w:t>leto</w:t>
            </w:r>
          </w:p>
        </w:tc>
        <w:tc>
          <w:tcPr>
            <w:tcW w:w="866" w:type="dxa"/>
            <w:shd w:val="clear" w:color="auto" w:fill="auto"/>
          </w:tcPr>
          <w:p w14:paraId="557CEF2E" w14:textId="77777777" w:rsidR="000D66C9" w:rsidRDefault="000D66C9" w:rsidP="00A374F5">
            <w:pPr>
              <w:jc w:val="center"/>
            </w:pPr>
            <w:r>
              <w:t>1869</w:t>
            </w:r>
          </w:p>
        </w:tc>
        <w:tc>
          <w:tcPr>
            <w:tcW w:w="866" w:type="dxa"/>
            <w:shd w:val="clear" w:color="auto" w:fill="auto"/>
          </w:tcPr>
          <w:p w14:paraId="34F09D17" w14:textId="77777777" w:rsidR="000D66C9" w:rsidRDefault="000D66C9" w:rsidP="00A374F5">
            <w:pPr>
              <w:jc w:val="center"/>
            </w:pPr>
            <w:r>
              <w:t>1900</w:t>
            </w:r>
          </w:p>
        </w:tc>
        <w:tc>
          <w:tcPr>
            <w:tcW w:w="867" w:type="dxa"/>
            <w:shd w:val="clear" w:color="auto" w:fill="auto"/>
          </w:tcPr>
          <w:p w14:paraId="0DC74BFB" w14:textId="77777777" w:rsidR="000D66C9" w:rsidRDefault="000D66C9" w:rsidP="00A374F5">
            <w:pPr>
              <w:jc w:val="center"/>
            </w:pPr>
            <w:r>
              <w:t>1931</w:t>
            </w:r>
          </w:p>
        </w:tc>
        <w:tc>
          <w:tcPr>
            <w:tcW w:w="867" w:type="dxa"/>
            <w:shd w:val="clear" w:color="auto" w:fill="auto"/>
          </w:tcPr>
          <w:p w14:paraId="31BAA0BF" w14:textId="77777777" w:rsidR="000D66C9" w:rsidRDefault="000D66C9" w:rsidP="00A374F5">
            <w:pPr>
              <w:jc w:val="center"/>
            </w:pPr>
            <w:r>
              <w:t>1961</w:t>
            </w:r>
          </w:p>
        </w:tc>
        <w:tc>
          <w:tcPr>
            <w:tcW w:w="867" w:type="dxa"/>
            <w:shd w:val="clear" w:color="auto" w:fill="auto"/>
          </w:tcPr>
          <w:p w14:paraId="5FB57A94" w14:textId="77777777" w:rsidR="000D66C9" w:rsidRDefault="000D66C9" w:rsidP="00A374F5">
            <w:pPr>
              <w:jc w:val="center"/>
            </w:pPr>
            <w:r>
              <w:t>1971</w:t>
            </w:r>
          </w:p>
        </w:tc>
        <w:tc>
          <w:tcPr>
            <w:tcW w:w="867" w:type="dxa"/>
            <w:shd w:val="clear" w:color="auto" w:fill="auto"/>
          </w:tcPr>
          <w:p w14:paraId="502C6CA3" w14:textId="77777777" w:rsidR="000D66C9" w:rsidRDefault="000D66C9" w:rsidP="00A374F5">
            <w:pPr>
              <w:jc w:val="center"/>
            </w:pPr>
            <w:r>
              <w:t>1981</w:t>
            </w:r>
          </w:p>
        </w:tc>
        <w:tc>
          <w:tcPr>
            <w:tcW w:w="867" w:type="dxa"/>
            <w:shd w:val="clear" w:color="auto" w:fill="auto"/>
          </w:tcPr>
          <w:p w14:paraId="53508021" w14:textId="77777777" w:rsidR="000D66C9" w:rsidRDefault="000D66C9" w:rsidP="00A374F5">
            <w:pPr>
              <w:jc w:val="center"/>
            </w:pPr>
            <w:r>
              <w:t>1991</w:t>
            </w:r>
          </w:p>
        </w:tc>
        <w:tc>
          <w:tcPr>
            <w:tcW w:w="868" w:type="dxa"/>
            <w:shd w:val="clear" w:color="auto" w:fill="auto"/>
          </w:tcPr>
          <w:p w14:paraId="525066CD" w14:textId="77777777" w:rsidR="000D66C9" w:rsidRDefault="000D66C9" w:rsidP="00A374F5">
            <w:pPr>
              <w:jc w:val="center"/>
            </w:pPr>
            <w:r>
              <w:t>2002</w:t>
            </w:r>
          </w:p>
        </w:tc>
      </w:tr>
      <w:tr w:rsidR="00A374F5" w14:paraId="37528502" w14:textId="77777777" w:rsidTr="00A374F5">
        <w:tc>
          <w:tcPr>
            <w:tcW w:w="1596" w:type="dxa"/>
            <w:shd w:val="clear" w:color="auto" w:fill="auto"/>
          </w:tcPr>
          <w:p w14:paraId="090C82F8" w14:textId="77777777" w:rsidR="000D66C9" w:rsidRDefault="000D66C9" w:rsidP="00A374F5">
            <w:pPr>
              <w:jc w:val="center"/>
            </w:pPr>
            <w:r>
              <w:t>Št.prebivalcev</w:t>
            </w:r>
          </w:p>
        </w:tc>
        <w:tc>
          <w:tcPr>
            <w:tcW w:w="866" w:type="dxa"/>
            <w:shd w:val="clear" w:color="auto" w:fill="auto"/>
          </w:tcPr>
          <w:p w14:paraId="40091FD0" w14:textId="77777777" w:rsidR="000D66C9" w:rsidRDefault="000D66C9" w:rsidP="00A374F5">
            <w:pPr>
              <w:jc w:val="center"/>
            </w:pPr>
            <w:r>
              <w:t>Nisem našla podatkov</w:t>
            </w:r>
          </w:p>
        </w:tc>
        <w:tc>
          <w:tcPr>
            <w:tcW w:w="866" w:type="dxa"/>
            <w:shd w:val="clear" w:color="auto" w:fill="auto"/>
          </w:tcPr>
          <w:p w14:paraId="39163F7C" w14:textId="77777777" w:rsidR="000D66C9" w:rsidRDefault="000D66C9" w:rsidP="00A374F5">
            <w:pPr>
              <w:jc w:val="center"/>
            </w:pPr>
            <w:r>
              <w:t>Nisem našla podatkov</w:t>
            </w:r>
          </w:p>
        </w:tc>
        <w:tc>
          <w:tcPr>
            <w:tcW w:w="867" w:type="dxa"/>
            <w:shd w:val="clear" w:color="auto" w:fill="auto"/>
          </w:tcPr>
          <w:p w14:paraId="258E587B" w14:textId="77777777" w:rsidR="000D66C9" w:rsidRDefault="000D66C9" w:rsidP="00A374F5">
            <w:pPr>
              <w:jc w:val="center"/>
            </w:pPr>
            <w:r>
              <w:t>15752</w:t>
            </w:r>
          </w:p>
        </w:tc>
        <w:tc>
          <w:tcPr>
            <w:tcW w:w="867" w:type="dxa"/>
            <w:shd w:val="clear" w:color="auto" w:fill="auto"/>
          </w:tcPr>
          <w:p w14:paraId="60E537C1" w14:textId="77777777" w:rsidR="000D66C9" w:rsidRDefault="000D66C9" w:rsidP="00A374F5">
            <w:pPr>
              <w:jc w:val="center"/>
            </w:pPr>
            <w:r>
              <w:t>16542</w:t>
            </w:r>
          </w:p>
        </w:tc>
        <w:tc>
          <w:tcPr>
            <w:tcW w:w="867" w:type="dxa"/>
            <w:shd w:val="clear" w:color="auto" w:fill="auto"/>
          </w:tcPr>
          <w:p w14:paraId="5498D57B" w14:textId="77777777" w:rsidR="000D66C9" w:rsidRDefault="000D66C9" w:rsidP="00A374F5">
            <w:pPr>
              <w:jc w:val="center"/>
            </w:pPr>
            <w:r>
              <w:t>Nisem našla podatkov</w:t>
            </w:r>
          </w:p>
        </w:tc>
        <w:tc>
          <w:tcPr>
            <w:tcW w:w="867" w:type="dxa"/>
            <w:shd w:val="clear" w:color="auto" w:fill="auto"/>
          </w:tcPr>
          <w:p w14:paraId="0642BEE2" w14:textId="77777777" w:rsidR="000D66C9" w:rsidRDefault="000D66C9" w:rsidP="00A374F5">
            <w:pPr>
              <w:jc w:val="center"/>
            </w:pPr>
            <w:r>
              <w:t>Nisem našla podatkov</w:t>
            </w:r>
          </w:p>
        </w:tc>
        <w:tc>
          <w:tcPr>
            <w:tcW w:w="867" w:type="dxa"/>
            <w:shd w:val="clear" w:color="auto" w:fill="auto"/>
          </w:tcPr>
          <w:p w14:paraId="49A1867E" w14:textId="77777777" w:rsidR="000D66C9" w:rsidRDefault="000D66C9" w:rsidP="00A374F5">
            <w:pPr>
              <w:jc w:val="center"/>
            </w:pPr>
            <w:r>
              <w:t>18546</w:t>
            </w:r>
          </w:p>
        </w:tc>
        <w:tc>
          <w:tcPr>
            <w:tcW w:w="868" w:type="dxa"/>
            <w:shd w:val="clear" w:color="auto" w:fill="auto"/>
          </w:tcPr>
          <w:p w14:paraId="54B177EC" w14:textId="77777777" w:rsidR="000D66C9" w:rsidRDefault="000D66C9" w:rsidP="00A374F5">
            <w:pPr>
              <w:jc w:val="center"/>
            </w:pPr>
            <w:r>
              <w:t>19120</w:t>
            </w:r>
          </w:p>
        </w:tc>
      </w:tr>
    </w:tbl>
    <w:p w14:paraId="73C56342" w14:textId="77777777" w:rsidR="00594B00" w:rsidRDefault="00594B00" w:rsidP="000D66C9">
      <w:pPr>
        <w:jc w:val="center"/>
      </w:pPr>
    </w:p>
    <w:p w14:paraId="767DCA64" w14:textId="77777777" w:rsidR="00594B00" w:rsidRPr="00594B00" w:rsidRDefault="00594B00" w:rsidP="00EE5B20">
      <w:pPr>
        <w:jc w:val="center"/>
      </w:pPr>
    </w:p>
    <w:p w14:paraId="52CA626D" w14:textId="77777777" w:rsidR="00840D77" w:rsidRDefault="000D66C9" w:rsidP="00CD0553">
      <w:r>
        <w:object w:dxaOrig="5216" w:dyaOrig="3474" w14:anchorId="6591A957">
          <v:shape id="_x0000_i1026" type="#_x0000_t75" style="width:261.15pt;height:173pt" o:ole="">
            <v:imagedata r:id="rId5" o:title=""/>
          </v:shape>
          <o:OLEObject Type="Embed" ProgID="MSGraph.Chart.8" ShapeID="_x0000_i1026" DrawAspect="Content" ObjectID="_1618045918" r:id="rId6">
            <o:FieldCodes>\s</o:FieldCodes>
          </o:OLEObject>
        </w:object>
      </w:r>
      <w:r>
        <w:t xml:space="preserve"> Z grafa lahko razberemo da se število prebivalcev Litije vsako leto viša.</w:t>
      </w:r>
    </w:p>
    <w:p w14:paraId="392ED26E" w14:textId="77777777" w:rsidR="000D66C9" w:rsidRDefault="000D66C9" w:rsidP="00CD0553"/>
    <w:p w14:paraId="544B8FD7" w14:textId="77777777" w:rsidR="000D66C9" w:rsidRDefault="000D66C9" w:rsidP="00CD0553"/>
    <w:p w14:paraId="71DA08B0" w14:textId="77777777" w:rsidR="000D66C9" w:rsidRDefault="000D66C9" w:rsidP="00CD0553"/>
    <w:p w14:paraId="548C431E" w14:textId="77777777" w:rsidR="000D66C9" w:rsidRDefault="00C44A06" w:rsidP="00CD0553">
      <w:r>
        <w:t>Podatki za leto 1991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1842"/>
        <w:gridCol w:w="1842"/>
        <w:gridCol w:w="1843"/>
        <w:gridCol w:w="1843"/>
      </w:tblGrid>
      <w:tr w:rsidR="00A374F5" w14:paraId="4AAF734E" w14:textId="77777777" w:rsidTr="00A374F5">
        <w:tc>
          <w:tcPr>
            <w:tcW w:w="1842" w:type="dxa"/>
            <w:shd w:val="clear" w:color="auto" w:fill="auto"/>
          </w:tcPr>
          <w:p w14:paraId="23F7C76B" w14:textId="77777777" w:rsidR="007E20FC" w:rsidRDefault="007E20FC" w:rsidP="00CD0553">
            <w:r>
              <w:t>Sektor</w:t>
            </w:r>
          </w:p>
        </w:tc>
        <w:tc>
          <w:tcPr>
            <w:tcW w:w="1842" w:type="dxa"/>
            <w:shd w:val="clear" w:color="auto" w:fill="auto"/>
          </w:tcPr>
          <w:p w14:paraId="73AA0E76" w14:textId="77777777" w:rsidR="007E20FC" w:rsidRDefault="007E20FC" w:rsidP="00CD0553">
            <w:r>
              <w:t>primarni</w:t>
            </w:r>
          </w:p>
        </w:tc>
        <w:tc>
          <w:tcPr>
            <w:tcW w:w="1842" w:type="dxa"/>
            <w:shd w:val="clear" w:color="auto" w:fill="auto"/>
          </w:tcPr>
          <w:p w14:paraId="5DF9C6B7" w14:textId="77777777" w:rsidR="007E20FC" w:rsidRDefault="007E20FC" w:rsidP="00CD0553">
            <w:r>
              <w:t>terciarni</w:t>
            </w:r>
          </w:p>
        </w:tc>
        <w:tc>
          <w:tcPr>
            <w:tcW w:w="1843" w:type="dxa"/>
            <w:shd w:val="clear" w:color="auto" w:fill="auto"/>
          </w:tcPr>
          <w:p w14:paraId="52495271" w14:textId="77777777" w:rsidR="007E20FC" w:rsidRDefault="007E20FC" w:rsidP="00CD0553">
            <w:r>
              <w:t>sekundarni</w:t>
            </w:r>
          </w:p>
        </w:tc>
        <w:tc>
          <w:tcPr>
            <w:tcW w:w="1843" w:type="dxa"/>
            <w:shd w:val="clear" w:color="auto" w:fill="auto"/>
          </w:tcPr>
          <w:p w14:paraId="61EC8B78" w14:textId="77777777" w:rsidR="007E20FC" w:rsidRDefault="007E20FC" w:rsidP="00CD0553">
            <w:r>
              <w:t>Kvartarni</w:t>
            </w:r>
          </w:p>
        </w:tc>
      </w:tr>
      <w:tr w:rsidR="00A374F5" w14:paraId="61206792" w14:textId="77777777" w:rsidTr="00A374F5">
        <w:tc>
          <w:tcPr>
            <w:tcW w:w="1842" w:type="dxa"/>
            <w:shd w:val="clear" w:color="auto" w:fill="auto"/>
          </w:tcPr>
          <w:p w14:paraId="47E742B7" w14:textId="77777777" w:rsidR="007E20FC" w:rsidRDefault="007E20FC" w:rsidP="00CD0553">
            <w:r>
              <w:t>% zaposlenih</w:t>
            </w:r>
          </w:p>
        </w:tc>
        <w:tc>
          <w:tcPr>
            <w:tcW w:w="1842" w:type="dxa"/>
            <w:shd w:val="clear" w:color="auto" w:fill="auto"/>
          </w:tcPr>
          <w:p w14:paraId="0DF735FC" w14:textId="77777777" w:rsidR="007E20FC" w:rsidRDefault="007E20FC" w:rsidP="00CD0553">
            <w:r>
              <w:t>16,5</w:t>
            </w:r>
          </w:p>
        </w:tc>
        <w:tc>
          <w:tcPr>
            <w:tcW w:w="1842" w:type="dxa"/>
            <w:shd w:val="clear" w:color="auto" w:fill="auto"/>
          </w:tcPr>
          <w:p w14:paraId="5FDEAD4E" w14:textId="77777777" w:rsidR="007E20FC" w:rsidRDefault="007E20FC" w:rsidP="00CD0553">
            <w:r>
              <w:t>25,1</w:t>
            </w:r>
          </w:p>
        </w:tc>
        <w:tc>
          <w:tcPr>
            <w:tcW w:w="1843" w:type="dxa"/>
            <w:shd w:val="clear" w:color="auto" w:fill="auto"/>
          </w:tcPr>
          <w:p w14:paraId="7CAB8257" w14:textId="77777777" w:rsidR="007E20FC" w:rsidRDefault="007E20FC" w:rsidP="00CD0553">
            <w:r>
              <w:t>42,8</w:t>
            </w:r>
          </w:p>
        </w:tc>
        <w:tc>
          <w:tcPr>
            <w:tcW w:w="1843" w:type="dxa"/>
            <w:shd w:val="clear" w:color="auto" w:fill="auto"/>
          </w:tcPr>
          <w:p w14:paraId="5AB45138" w14:textId="77777777" w:rsidR="007E20FC" w:rsidRDefault="007E20FC" w:rsidP="00CD0553">
            <w:r>
              <w:t>15,6</w:t>
            </w:r>
          </w:p>
          <w:p w14:paraId="529CB6DF" w14:textId="77777777" w:rsidR="007E20FC" w:rsidRDefault="007E20FC" w:rsidP="00CD0553"/>
        </w:tc>
      </w:tr>
    </w:tbl>
    <w:p w14:paraId="33322EB9" w14:textId="77777777" w:rsidR="000D66C9" w:rsidRDefault="000D66C9" w:rsidP="00CD0553"/>
    <w:bookmarkStart w:id="1" w:name="_MON_1209296342"/>
    <w:bookmarkEnd w:id="1"/>
    <w:p w14:paraId="27372B27" w14:textId="77777777" w:rsidR="007E20FC" w:rsidRDefault="00882237" w:rsidP="00CD0553">
      <w:r>
        <w:object w:dxaOrig="7336" w:dyaOrig="4001" w14:anchorId="201A631F">
          <v:shape id="_x0000_i1027" type="#_x0000_t75" style="width:366.45pt;height:199.9pt" o:ole="">
            <v:imagedata r:id="rId7" o:title=""/>
          </v:shape>
          <o:OLEObject Type="Embed" ProgID="Excel.Sheet.8" ShapeID="_x0000_i1027" DrawAspect="Content" ObjectID="_1618045919" r:id="rId8">
            <o:FieldCodes>\s</o:FieldCodes>
          </o:OLEObject>
        </w:object>
      </w:r>
    </w:p>
    <w:p w14:paraId="0A7F36A3" w14:textId="77777777" w:rsidR="00882237" w:rsidRDefault="00882237" w:rsidP="00CD0553"/>
    <w:p w14:paraId="4D5FB8EC" w14:textId="77777777" w:rsidR="00882237" w:rsidRDefault="00622088" w:rsidP="00CD0553">
      <w:pPr>
        <w:rPr>
          <w:b/>
        </w:rPr>
      </w:pPr>
      <w:r>
        <w:rPr>
          <w:b/>
        </w:rPr>
        <w:t>Znamenitosti</w:t>
      </w:r>
    </w:p>
    <w:p w14:paraId="6C4607EE" w14:textId="77777777" w:rsidR="00622088" w:rsidRDefault="00622088" w:rsidP="00622088">
      <w:pPr>
        <w:jc w:val="center"/>
        <w:rPr>
          <w:b/>
          <w:color w:val="993300"/>
        </w:rPr>
      </w:pPr>
      <w:r w:rsidRPr="00622088">
        <w:rPr>
          <w:b/>
          <w:color w:val="993300"/>
        </w:rPr>
        <w:t>Geoss-geometrično središče Slovenije</w:t>
      </w:r>
    </w:p>
    <w:p w14:paraId="55AB1944" w14:textId="77777777" w:rsidR="00622088" w:rsidRDefault="00622088" w:rsidP="00622088">
      <w:pPr>
        <w:jc w:val="center"/>
        <w:rPr>
          <w:b/>
          <w:color w:val="993300"/>
        </w:rPr>
      </w:pPr>
    </w:p>
    <w:p w14:paraId="1FF51D72" w14:textId="77777777" w:rsidR="00622088" w:rsidRDefault="00622088" w:rsidP="00622088">
      <w:pPr>
        <w:jc w:val="center"/>
      </w:pPr>
      <w:r>
        <w:t>Tik nad vasjo Spodnja Slivna je obeleženo geometrično središče Slovenije. Priljubljena točka turistov postajajo trden granit iz katerega je zgrajeno obeležje in drugi simboli.  Tu se ustavijo tudi obiskovalci Slovenije,ki pridejo izza meje naše države. V čast Prešerna so tukaj ob slovenskem kulturnem prazniku tudi prirditve.</w:t>
      </w:r>
    </w:p>
    <w:p w14:paraId="19776CCB" w14:textId="77777777" w:rsidR="00622088" w:rsidRDefault="00622088" w:rsidP="00622088">
      <w:pPr>
        <w:jc w:val="center"/>
      </w:pPr>
    </w:p>
    <w:p w14:paraId="15955B13" w14:textId="77777777" w:rsidR="00622088" w:rsidRDefault="0015679E" w:rsidP="00622088">
      <w:pPr>
        <w:jc w:val="center"/>
        <w:rPr>
          <w:b/>
          <w:color w:val="800000"/>
        </w:rPr>
      </w:pPr>
      <w:r w:rsidRPr="0015679E">
        <w:rPr>
          <w:b/>
          <w:color w:val="800000"/>
        </w:rPr>
        <w:t>Grad Bogenšperk</w:t>
      </w:r>
      <w:r w:rsidR="00622088" w:rsidRPr="0015679E">
        <w:rPr>
          <w:b/>
          <w:color w:val="800000"/>
        </w:rPr>
        <w:t xml:space="preserve">   </w:t>
      </w:r>
    </w:p>
    <w:p w14:paraId="1DD3ABA4" w14:textId="77777777" w:rsidR="0015679E" w:rsidRDefault="0015679E" w:rsidP="00622088">
      <w:pPr>
        <w:jc w:val="center"/>
        <w:rPr>
          <w:rFonts w:ascii="Garamond" w:hAnsi="Garamond"/>
          <w:sz w:val="21"/>
          <w:szCs w:val="21"/>
        </w:rPr>
      </w:pPr>
    </w:p>
    <w:p w14:paraId="5C6C6DD8" w14:textId="77777777" w:rsidR="0015679E" w:rsidRDefault="0015679E" w:rsidP="00622088">
      <w:pPr>
        <w:jc w:val="center"/>
        <w:rPr>
          <w:rFonts w:ascii="Garamond" w:hAnsi="Garamond"/>
        </w:rPr>
      </w:pPr>
      <w:r w:rsidRPr="0015679E">
        <w:rPr>
          <w:rFonts w:ascii="Garamond" w:hAnsi="Garamond"/>
        </w:rPr>
        <w:t>Gotovo najbolj znana</w:t>
      </w:r>
      <w:r>
        <w:rPr>
          <w:rFonts w:ascii="Garamond" w:hAnsi="Garamond"/>
        </w:rPr>
        <w:t xml:space="preserve"> znamenitost pa je grad Bogenšperk. Ki je najbolj znan po tem da je v njem bival Janez Vajkat Valvazor, ki je na tem gradu imel veliko knjižnjico.</w:t>
      </w:r>
    </w:p>
    <w:p w14:paraId="46BEEB4F" w14:textId="77777777" w:rsidR="0015679E" w:rsidRDefault="0015679E" w:rsidP="00622088">
      <w:pPr>
        <w:jc w:val="center"/>
        <w:rPr>
          <w:rFonts w:ascii="Garamond" w:hAnsi="Garamond"/>
        </w:rPr>
      </w:pPr>
    </w:p>
    <w:p w14:paraId="2A8735C2" w14:textId="77777777" w:rsidR="0015679E" w:rsidRDefault="0015679E" w:rsidP="00A374F5">
      <w:pPr>
        <w:rPr>
          <w:rFonts w:ascii="Garamond" w:hAnsi="Garamond"/>
        </w:rPr>
      </w:pPr>
    </w:p>
    <w:p w14:paraId="20262B5F" w14:textId="77777777" w:rsidR="0015679E" w:rsidRDefault="0015679E" w:rsidP="00622088">
      <w:pPr>
        <w:jc w:val="center"/>
        <w:rPr>
          <w:rFonts w:ascii="Garamond" w:hAnsi="Garamond"/>
        </w:rPr>
      </w:pPr>
    </w:p>
    <w:p w14:paraId="735A9175" w14:textId="77777777" w:rsidR="0015679E" w:rsidRDefault="0015679E" w:rsidP="00622088">
      <w:pPr>
        <w:jc w:val="center"/>
        <w:rPr>
          <w:rFonts w:ascii="Garamond" w:hAnsi="Garamond"/>
        </w:rPr>
      </w:pPr>
    </w:p>
    <w:p w14:paraId="748B2D50" w14:textId="77777777" w:rsidR="0015679E" w:rsidRDefault="0015679E" w:rsidP="0015679E">
      <w:pPr>
        <w:rPr>
          <w:rFonts w:ascii="Garamond" w:hAnsi="Garamond"/>
          <w:b/>
        </w:rPr>
      </w:pPr>
      <w:r w:rsidRPr="0015679E">
        <w:rPr>
          <w:rFonts w:ascii="Garamond" w:hAnsi="Garamond"/>
          <w:b/>
        </w:rPr>
        <w:t>Viri</w:t>
      </w:r>
      <w:r>
        <w:rPr>
          <w:rFonts w:ascii="Garamond" w:hAnsi="Garamond"/>
          <w:b/>
        </w:rPr>
        <w:t>:</w:t>
      </w:r>
    </w:p>
    <w:p w14:paraId="1A5640FD" w14:textId="77777777" w:rsidR="0015679E" w:rsidRPr="0015679E" w:rsidRDefault="009E3DD6" w:rsidP="0015679E">
      <w:pPr>
        <w:rPr>
          <w:rFonts w:ascii="Garamond" w:hAnsi="Garamond"/>
        </w:rPr>
      </w:pPr>
      <w:hyperlink r:id="rId9" w:history="1">
        <w:r w:rsidR="0015679E" w:rsidRPr="0015679E">
          <w:rPr>
            <w:rStyle w:val="Hyperlink"/>
            <w:rFonts w:ascii="Garamond" w:hAnsi="Garamond"/>
            <w:color w:val="auto"/>
          </w:rPr>
          <w:t>www.litija.net</w:t>
        </w:r>
      </w:hyperlink>
    </w:p>
    <w:p w14:paraId="7A07E52D" w14:textId="77777777" w:rsidR="0015679E" w:rsidRPr="0015679E" w:rsidRDefault="009E3DD6" w:rsidP="0015679E">
      <w:pPr>
        <w:rPr>
          <w:rFonts w:ascii="Garamond" w:hAnsi="Garamond"/>
        </w:rPr>
      </w:pPr>
      <w:hyperlink r:id="rId10" w:history="1">
        <w:r w:rsidR="0015679E" w:rsidRPr="0015679E">
          <w:rPr>
            <w:rStyle w:val="Hyperlink"/>
            <w:rFonts w:ascii="Garamond" w:hAnsi="Garamond"/>
            <w:color w:val="auto"/>
          </w:rPr>
          <w:t>www.litija.net/rcl/a_gospodarstvo.htn</w:t>
        </w:r>
      </w:hyperlink>
    </w:p>
    <w:p w14:paraId="1BEFE330" w14:textId="77777777" w:rsidR="0015679E" w:rsidRPr="0015679E" w:rsidRDefault="0015679E" w:rsidP="0015679E">
      <w:pPr>
        <w:rPr>
          <w:rFonts w:ascii="Garamond" w:hAnsi="Garamond"/>
        </w:rPr>
      </w:pPr>
      <w:r>
        <w:rPr>
          <w:rFonts w:ascii="Garamond" w:hAnsi="Garamond"/>
        </w:rPr>
        <w:t>Slovenske občine Založba Mladinska knjiga 1998</w:t>
      </w:r>
    </w:p>
    <w:p w14:paraId="5CEB7B62" w14:textId="77777777" w:rsidR="0015679E" w:rsidRDefault="0015679E" w:rsidP="0015679E">
      <w:pPr>
        <w:rPr>
          <w:rFonts w:ascii="Garamond" w:hAnsi="Garamond"/>
        </w:rPr>
      </w:pPr>
    </w:p>
    <w:p w14:paraId="50E93B5D" w14:textId="77777777" w:rsidR="0015679E" w:rsidRDefault="0015679E" w:rsidP="00622088">
      <w:pPr>
        <w:jc w:val="center"/>
        <w:rPr>
          <w:rFonts w:ascii="Garamond" w:hAnsi="Garamond"/>
        </w:rPr>
      </w:pPr>
    </w:p>
    <w:p w14:paraId="1E9733AE" w14:textId="77777777" w:rsidR="0015679E" w:rsidRDefault="0015679E" w:rsidP="00622088">
      <w:pPr>
        <w:jc w:val="center"/>
        <w:rPr>
          <w:rFonts w:ascii="Garamond" w:hAnsi="Garamond"/>
        </w:rPr>
      </w:pPr>
    </w:p>
    <w:p w14:paraId="29A66C56" w14:textId="77777777" w:rsidR="0015679E" w:rsidRPr="0015679E" w:rsidRDefault="0015679E" w:rsidP="00622088">
      <w:pPr>
        <w:jc w:val="center"/>
      </w:pPr>
    </w:p>
    <w:sectPr w:rsidR="0015679E" w:rsidRPr="0015679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D0553"/>
    <w:rsid w:val="000127AB"/>
    <w:rsid w:val="000D66C9"/>
    <w:rsid w:val="00104951"/>
    <w:rsid w:val="00134C3E"/>
    <w:rsid w:val="00141863"/>
    <w:rsid w:val="0015679E"/>
    <w:rsid w:val="001F2DF1"/>
    <w:rsid w:val="002B4679"/>
    <w:rsid w:val="003F6571"/>
    <w:rsid w:val="004654BB"/>
    <w:rsid w:val="004C76EF"/>
    <w:rsid w:val="00594B00"/>
    <w:rsid w:val="0061362E"/>
    <w:rsid w:val="00622088"/>
    <w:rsid w:val="00661E9F"/>
    <w:rsid w:val="00777895"/>
    <w:rsid w:val="007E20FC"/>
    <w:rsid w:val="00840D77"/>
    <w:rsid w:val="00882237"/>
    <w:rsid w:val="00947310"/>
    <w:rsid w:val="009D66BF"/>
    <w:rsid w:val="009E3DD6"/>
    <w:rsid w:val="009F579D"/>
    <w:rsid w:val="00A374F5"/>
    <w:rsid w:val="00AA70FE"/>
    <w:rsid w:val="00B17196"/>
    <w:rsid w:val="00B87255"/>
    <w:rsid w:val="00BB227C"/>
    <w:rsid w:val="00C205EF"/>
    <w:rsid w:val="00C44A06"/>
    <w:rsid w:val="00C749AA"/>
    <w:rsid w:val="00CA5D15"/>
    <w:rsid w:val="00CC47D7"/>
    <w:rsid w:val="00CD0553"/>
    <w:rsid w:val="00D268CB"/>
    <w:rsid w:val="00EE5B20"/>
    <w:rsid w:val="00F154E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4:docId w14:val="12ECD97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A70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elikazacetnica1">
    <w:name w:val="velika_zacetnica1"/>
    <w:rsid w:val="0015679E"/>
    <w:rPr>
      <w:color w:val="822A2B"/>
      <w:sz w:val="60"/>
      <w:szCs w:val="60"/>
    </w:rPr>
  </w:style>
  <w:style w:type="character" w:styleId="Hyperlink">
    <w:name w:val="Hyperlink"/>
    <w:rsid w:val="0015679E"/>
    <w:rPr>
      <w:color w:val="0000FF"/>
      <w:u w:val="single"/>
    </w:rPr>
  </w:style>
  <w:style w:type="paragraph" w:styleId="BalloonText">
    <w:name w:val="Balloon Text"/>
    <w:basedOn w:val="Normal"/>
    <w:semiHidden/>
    <w:rsid w:val="0015679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Microsoft_Excel_97-2003_Worksheet.xls"/><Relationship Id="rId3" Type="http://schemas.openxmlformats.org/officeDocument/2006/relationships/webSettings" Target="webSettings.xml"/><Relationship Id="rId7" Type="http://schemas.openxmlformats.org/officeDocument/2006/relationships/image" Target="media/image3.em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fontTable" Target="fontTable.xml"/><Relationship Id="rId5" Type="http://schemas.openxmlformats.org/officeDocument/2006/relationships/image" Target="media/image2.emf"/><Relationship Id="rId10" Type="http://schemas.openxmlformats.org/officeDocument/2006/relationships/hyperlink" Target="http://www.litija.net/rcl/a_gospodarstvo.htn" TargetMode="External"/><Relationship Id="rId4" Type="http://schemas.openxmlformats.org/officeDocument/2006/relationships/image" Target="media/image1.jpeg"/><Relationship Id="rId9" Type="http://schemas.openxmlformats.org/officeDocument/2006/relationships/hyperlink" Target="http://www.litija.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429</Words>
  <Characters>2448</Characters>
  <Application>Microsoft Office Word</Application>
  <DocSecurity>0</DocSecurity>
  <Lines>20</Lines>
  <Paragraphs>5</Paragraphs>
  <ScaleCrop>false</ScaleCrop>
  <Company/>
  <LinksUpToDate>false</LinksUpToDate>
  <CharactersWithSpaces>2872</CharactersWithSpaces>
  <SharedDoc>false</SharedDoc>
  <HLinks>
    <vt:vector size="12" baseType="variant">
      <vt:variant>
        <vt:i4>3801105</vt:i4>
      </vt:variant>
      <vt:variant>
        <vt:i4>12</vt:i4>
      </vt:variant>
      <vt:variant>
        <vt:i4>0</vt:i4>
      </vt:variant>
      <vt:variant>
        <vt:i4>5</vt:i4>
      </vt:variant>
      <vt:variant>
        <vt:lpwstr>http://www.litija.net/rcl/a_gospodarstvo.htn</vt:lpwstr>
      </vt:variant>
      <vt:variant>
        <vt:lpwstr/>
      </vt:variant>
      <vt:variant>
        <vt:i4>3997739</vt:i4>
      </vt:variant>
      <vt:variant>
        <vt:i4>9</vt:i4>
      </vt:variant>
      <vt:variant>
        <vt:i4>0</vt:i4>
      </vt:variant>
      <vt:variant>
        <vt:i4>5</vt:i4>
      </vt:variant>
      <vt:variant>
        <vt:lpwstr>http://www.litija.net/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2019-04-29T10:08:00Z</dcterms:created>
  <dcterms:modified xsi:type="dcterms:W3CDTF">2019-04-29T10:08:00Z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