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470" w:rsidRDefault="00302AEB">
      <w:pPr>
        <w:pStyle w:val="Title"/>
        <w:jc w:val="left"/>
        <w:rPr>
          <w:rFonts w:ascii="Comic Sans MS" w:hAnsi="Comic Sans MS"/>
          <w:color w:val="3366FF"/>
          <w:sz w:val="24"/>
          <w:lang w:val="en-US"/>
        </w:rPr>
      </w:pPr>
      <w:bookmarkStart w:id="0" w:name="_GoBack"/>
      <w:bookmarkEnd w:id="0"/>
      <w:r>
        <w:rPr>
          <w:rFonts w:ascii="Comic Sans MS" w:hAnsi="Comic Sans MS"/>
          <w:color w:val="3366FF"/>
          <w:sz w:val="24"/>
          <w:lang w:val="en-US"/>
        </w:rPr>
        <w:t xml:space="preserve"> </w:t>
      </w:r>
    </w:p>
    <w:p w:rsidR="00C60470" w:rsidRDefault="00C60470">
      <w:pPr>
        <w:pStyle w:val="Title"/>
        <w:rPr>
          <w:rFonts w:ascii="Comic Sans MS" w:hAnsi="Comic Sans MS"/>
          <w:sz w:val="72"/>
          <w:lang w:val="en-US"/>
        </w:rPr>
      </w:pPr>
    </w:p>
    <w:p w:rsidR="00C60470" w:rsidRDefault="00C60470">
      <w:pPr>
        <w:pStyle w:val="Title"/>
        <w:rPr>
          <w:rFonts w:ascii="Comic Sans MS" w:hAnsi="Comic Sans MS"/>
          <w:sz w:val="72"/>
          <w:lang w:val="en-US"/>
        </w:rPr>
      </w:pPr>
    </w:p>
    <w:p w:rsidR="00C60470" w:rsidRDefault="00C60470">
      <w:pPr>
        <w:pStyle w:val="Title"/>
        <w:rPr>
          <w:rFonts w:ascii="Comic Sans MS" w:hAnsi="Comic Sans MS"/>
          <w:sz w:val="72"/>
          <w:lang w:val="en-US"/>
        </w:rPr>
      </w:pPr>
    </w:p>
    <w:p w:rsidR="00C60470" w:rsidRDefault="00C60470">
      <w:pPr>
        <w:pStyle w:val="Title"/>
        <w:rPr>
          <w:rFonts w:ascii="Comic Sans MS" w:hAnsi="Comic Sans MS"/>
          <w:sz w:val="72"/>
          <w:lang w:val="de-DE"/>
        </w:rPr>
      </w:pPr>
    </w:p>
    <w:p w:rsidR="00C60470" w:rsidRDefault="00C60470">
      <w:pPr>
        <w:pStyle w:val="Title"/>
        <w:rPr>
          <w:rFonts w:ascii="Comic Sans MS" w:hAnsi="Comic Sans MS"/>
          <w:sz w:val="72"/>
          <w:lang w:val="de-DE"/>
        </w:rPr>
      </w:pPr>
    </w:p>
    <w:p w:rsidR="00C60470" w:rsidRDefault="00D91DEC">
      <w:pPr>
        <w:pStyle w:val="Title"/>
        <w:rPr>
          <w:rFonts w:ascii="Comic Sans MS" w:hAnsi="Comic Sans MS"/>
          <w:color w:val="000000"/>
          <w:sz w:val="72"/>
          <w:lang w:val="de-DE"/>
        </w:rPr>
      </w:pPr>
      <w:r>
        <w:rPr>
          <w:rFonts w:ascii="Comic Sans MS" w:hAnsi="Comic Sans MS"/>
          <w:color w:val="000000"/>
          <w:sz w:val="72"/>
          <w:lang w:val="de-DE"/>
        </w:rPr>
        <w:t>Lokalna zgodovina</w:t>
      </w:r>
    </w:p>
    <w:p w:rsidR="00C60470" w:rsidRDefault="00D91DEC">
      <w:pPr>
        <w:pStyle w:val="Title"/>
        <w:rPr>
          <w:rFonts w:ascii="Comic Sans MS" w:hAnsi="Comic Sans MS"/>
          <w:sz w:val="72"/>
          <w:lang w:val="de-DE"/>
        </w:rPr>
      </w:pPr>
      <w:r>
        <w:rPr>
          <w:rFonts w:ascii="Comic Sans MS" w:hAnsi="Comic Sans MS"/>
          <w:color w:val="000000"/>
          <w:sz w:val="72"/>
          <w:lang w:val="de-DE"/>
        </w:rPr>
        <w:t>Mislinje</w:t>
      </w:r>
    </w:p>
    <w:p w:rsidR="00C60470" w:rsidRDefault="00C60470">
      <w:pPr>
        <w:pStyle w:val="Title"/>
        <w:rPr>
          <w:rFonts w:ascii="Comic Sans MS" w:hAnsi="Comic Sans MS"/>
          <w:sz w:val="72"/>
          <w:lang w:val="de-DE"/>
        </w:rPr>
      </w:pPr>
    </w:p>
    <w:p w:rsidR="00C60470" w:rsidRDefault="00C60470">
      <w:pPr>
        <w:pStyle w:val="Title"/>
        <w:rPr>
          <w:rFonts w:ascii="Comic Sans MS" w:hAnsi="Comic Sans MS"/>
          <w:sz w:val="72"/>
          <w:lang w:val="de-DE"/>
        </w:rPr>
      </w:pPr>
    </w:p>
    <w:p w:rsidR="00C60470" w:rsidRDefault="00C60470">
      <w:pPr>
        <w:pStyle w:val="Title"/>
        <w:rPr>
          <w:rFonts w:ascii="Comic Sans MS" w:hAnsi="Comic Sans MS"/>
          <w:sz w:val="72"/>
          <w:lang w:val="de-DE"/>
        </w:rPr>
      </w:pPr>
    </w:p>
    <w:p w:rsidR="00C60470" w:rsidRDefault="00C60470">
      <w:pPr>
        <w:pStyle w:val="Title"/>
        <w:rPr>
          <w:rFonts w:ascii="Comic Sans MS" w:hAnsi="Comic Sans MS"/>
          <w:sz w:val="72"/>
          <w:lang w:val="de-DE"/>
        </w:rPr>
      </w:pPr>
    </w:p>
    <w:p w:rsidR="00C60470" w:rsidRDefault="00C60470">
      <w:pPr>
        <w:pStyle w:val="Title"/>
        <w:rPr>
          <w:rFonts w:ascii="Comic Sans MS" w:hAnsi="Comic Sans MS"/>
          <w:sz w:val="72"/>
          <w:lang w:val="de-DE"/>
        </w:rPr>
      </w:pPr>
    </w:p>
    <w:p w:rsidR="00C60470" w:rsidRDefault="00C60470">
      <w:pPr>
        <w:pStyle w:val="Title"/>
        <w:rPr>
          <w:rFonts w:ascii="Comic Sans MS" w:hAnsi="Comic Sans MS"/>
          <w:sz w:val="72"/>
          <w:lang w:val="de-DE"/>
        </w:rPr>
      </w:pPr>
    </w:p>
    <w:p w:rsidR="00C60470" w:rsidRDefault="00C60470">
      <w:pPr>
        <w:pStyle w:val="Title"/>
        <w:jc w:val="left"/>
        <w:rPr>
          <w:rFonts w:ascii="Comic Sans MS" w:hAnsi="Comic Sans MS"/>
          <w:sz w:val="24"/>
          <w:lang w:val="de-DE"/>
        </w:rPr>
      </w:pPr>
    </w:p>
    <w:p w:rsidR="00C60470" w:rsidRDefault="00C60470">
      <w:pPr>
        <w:pStyle w:val="Title"/>
        <w:jc w:val="left"/>
        <w:rPr>
          <w:rFonts w:ascii="Comic Sans MS" w:hAnsi="Comic Sans MS"/>
          <w:sz w:val="24"/>
          <w:lang w:val="de-DE"/>
        </w:rPr>
      </w:pPr>
    </w:p>
    <w:p w:rsidR="00C60470" w:rsidRDefault="00E44129">
      <w:pPr>
        <w:pStyle w:val="Title"/>
        <w:jc w:val="left"/>
        <w:rPr>
          <w:rFonts w:ascii="Comic Sans MS" w:hAnsi="Comic Sans MS"/>
          <w:color w:val="3366FF"/>
          <w:sz w:val="24"/>
          <w:lang w:val="de-DE"/>
        </w:rPr>
      </w:pPr>
      <w:r>
        <w:rPr>
          <w:rFonts w:ascii="Comic Sans MS" w:hAnsi="Comic Sans MS"/>
          <w:color w:val="3366FF"/>
          <w:sz w:val="24"/>
          <w:lang w:val="de-DE"/>
        </w:rPr>
        <w:t xml:space="preserve"> </w:t>
      </w:r>
    </w:p>
    <w:p w:rsidR="00E44129" w:rsidRDefault="00E44129">
      <w:pPr>
        <w:pStyle w:val="Title"/>
        <w:jc w:val="left"/>
        <w:rPr>
          <w:rFonts w:ascii="Comic Sans MS" w:hAnsi="Comic Sans MS"/>
          <w:color w:val="3366FF"/>
          <w:sz w:val="24"/>
          <w:lang w:val="en-US"/>
        </w:rPr>
      </w:pPr>
    </w:p>
    <w:p w:rsidR="00C60470" w:rsidRDefault="00C60470">
      <w:pPr>
        <w:pStyle w:val="Title"/>
        <w:jc w:val="left"/>
        <w:rPr>
          <w:rFonts w:ascii="Comic Sans MS" w:hAnsi="Comic Sans MS"/>
          <w:color w:val="3366FF"/>
          <w:sz w:val="24"/>
          <w:lang w:val="en-US"/>
        </w:rPr>
      </w:pPr>
    </w:p>
    <w:p w:rsidR="00C60470" w:rsidRDefault="00C60470">
      <w:pPr>
        <w:pStyle w:val="Title"/>
        <w:jc w:val="left"/>
        <w:rPr>
          <w:rFonts w:ascii="Comic Sans MS" w:hAnsi="Comic Sans MS"/>
          <w:color w:val="3366FF"/>
          <w:sz w:val="24"/>
          <w:lang w:val="en-US"/>
        </w:rPr>
      </w:pPr>
    </w:p>
    <w:p w:rsidR="00C60470" w:rsidRDefault="00C60470">
      <w:pPr>
        <w:pStyle w:val="Title"/>
        <w:jc w:val="left"/>
        <w:rPr>
          <w:rFonts w:ascii="Comic Sans MS" w:hAnsi="Comic Sans MS"/>
          <w:sz w:val="24"/>
          <w:lang w:val="en-US"/>
        </w:rPr>
      </w:pPr>
    </w:p>
    <w:p w:rsidR="00C60470" w:rsidRDefault="00D91DEC">
      <w:pPr>
        <w:pStyle w:val="Title"/>
        <w:rPr>
          <w:rFonts w:ascii="Comic Sans MS" w:hAnsi="Comic Sans MS"/>
          <w:color w:val="000000"/>
          <w:sz w:val="72"/>
          <w:lang w:val="en-US"/>
        </w:rPr>
      </w:pPr>
      <w:r>
        <w:rPr>
          <w:rFonts w:ascii="Comic Sans MS" w:hAnsi="Comic Sans MS"/>
          <w:color w:val="000000"/>
          <w:sz w:val="72"/>
          <w:lang w:val="en-US"/>
        </w:rPr>
        <w:lastRenderedPageBreak/>
        <w:t>Mislinja!</w:t>
      </w:r>
    </w:p>
    <w:p w:rsidR="00C60470" w:rsidRDefault="00D91DEC">
      <w:pPr>
        <w:pStyle w:val="Title"/>
        <w:rPr>
          <w:rFonts w:ascii="Comic Sans MS" w:hAnsi="Comic Sans MS"/>
          <w:b w:val="0"/>
          <w:bCs w:val="0"/>
          <w:i w:val="0"/>
          <w:iCs w:val="0"/>
          <w:color w:val="auto"/>
          <w:sz w:val="24"/>
          <w:lang w:val="en-US"/>
        </w:rPr>
      </w:pPr>
      <w:r>
        <w:rPr>
          <w:rFonts w:ascii="Comic Sans MS" w:hAnsi="Comic Sans MS"/>
          <w:b w:val="0"/>
          <w:bCs w:val="0"/>
          <w:i w:val="0"/>
          <w:iCs w:val="0"/>
          <w:color w:val="auto"/>
          <w:sz w:val="24"/>
          <w:lang w:val="en-US"/>
        </w:rPr>
        <w:t>(598 m n.v., 1661 preb.)</w:t>
      </w:r>
    </w:p>
    <w:p w:rsidR="00C60470" w:rsidRDefault="00C60470">
      <w:pPr>
        <w:pStyle w:val="Title"/>
        <w:jc w:val="left"/>
        <w:rPr>
          <w:rFonts w:ascii="Comic Sans MS" w:hAnsi="Comic Sans MS"/>
          <w:b w:val="0"/>
          <w:bCs w:val="0"/>
          <w:i w:val="0"/>
          <w:iCs w:val="0"/>
          <w:color w:val="auto"/>
          <w:sz w:val="24"/>
          <w:lang w:val="en-US"/>
        </w:rPr>
      </w:pPr>
    </w:p>
    <w:p w:rsidR="00C60470" w:rsidRDefault="00D91DEC">
      <w:pPr>
        <w:pStyle w:val="Title"/>
        <w:ind w:right="-514"/>
        <w:jc w:val="left"/>
        <w:rPr>
          <w:rFonts w:ascii="Comic Sans MS" w:hAnsi="Comic Sans MS"/>
          <w:b w:val="0"/>
          <w:bCs w:val="0"/>
          <w:i w:val="0"/>
          <w:iCs w:val="0"/>
          <w:color w:val="auto"/>
          <w:sz w:val="24"/>
          <w:lang w:val="en-US"/>
        </w:rPr>
      </w:pPr>
      <w:r>
        <w:rPr>
          <w:rFonts w:ascii="Comic Sans MS" w:hAnsi="Comic Sans MS"/>
          <w:b w:val="0"/>
          <w:bCs w:val="0"/>
          <w:i w:val="0"/>
          <w:iCs w:val="0"/>
          <w:color w:val="auto"/>
          <w:sz w:val="24"/>
          <w:lang w:val="en-US"/>
        </w:rPr>
        <w:t>Že v antiki je skozi kraj vodila rimska cesta Celeja-Colatio-Virunum, v srednjem veku pa pomembna cesta Slovenske Konjice-Vitanje-Straže-Slovenj Gradec, ob kateri sta se razmahnila trgovina in tovorništvo.</w:t>
      </w:r>
    </w:p>
    <w:p w:rsidR="00C60470" w:rsidRDefault="00C60470">
      <w:pPr>
        <w:pStyle w:val="Title"/>
        <w:ind w:right="-514"/>
        <w:jc w:val="left"/>
        <w:rPr>
          <w:rFonts w:ascii="Comic Sans MS" w:hAnsi="Comic Sans MS"/>
          <w:b w:val="0"/>
          <w:bCs w:val="0"/>
          <w:i w:val="0"/>
          <w:iCs w:val="0"/>
          <w:color w:val="auto"/>
          <w:sz w:val="24"/>
          <w:lang w:val="en-US"/>
        </w:rPr>
      </w:pPr>
    </w:p>
    <w:p w:rsidR="00C60470" w:rsidRDefault="00D91DEC">
      <w:pPr>
        <w:pStyle w:val="Title"/>
        <w:ind w:right="-514"/>
        <w:jc w:val="left"/>
        <w:rPr>
          <w:rFonts w:ascii="Comic Sans MS" w:hAnsi="Comic Sans MS"/>
          <w:b w:val="0"/>
          <w:bCs w:val="0"/>
          <w:i w:val="0"/>
          <w:iCs w:val="0"/>
          <w:color w:val="auto"/>
          <w:sz w:val="24"/>
          <w:lang w:val="en-US"/>
        </w:rPr>
      </w:pPr>
      <w:r>
        <w:rPr>
          <w:rFonts w:ascii="Comic Sans MS" w:hAnsi="Comic Sans MS"/>
          <w:b w:val="0"/>
          <w:bCs w:val="0"/>
          <w:i w:val="0"/>
          <w:iCs w:val="0"/>
          <w:color w:val="auto"/>
          <w:sz w:val="24"/>
          <w:lang w:val="en-US"/>
        </w:rPr>
        <w:t xml:space="preserve">Mislinja je gručasto naselje ob cesti Velenje-Slovenj Gradec, na razvodju med Dravo in Savinjo. Naselju pripadajo zaseljki </w:t>
      </w:r>
      <w:r>
        <w:rPr>
          <w:rFonts w:ascii="Comic Sans MS" w:hAnsi="Comic Sans MS"/>
          <w:b w:val="0"/>
          <w:bCs w:val="0"/>
          <w:i w:val="0"/>
          <w:iCs w:val="0"/>
          <w:color w:val="3366FF"/>
          <w:sz w:val="24"/>
          <w:lang w:val="en-US"/>
        </w:rPr>
        <w:t>Vovkarje</w:t>
      </w:r>
      <w:r>
        <w:rPr>
          <w:rFonts w:ascii="Comic Sans MS" w:hAnsi="Comic Sans MS"/>
          <w:b w:val="0"/>
          <w:bCs w:val="0"/>
          <w:i w:val="0"/>
          <w:iCs w:val="0"/>
          <w:color w:val="auto"/>
          <w:sz w:val="24"/>
          <w:lang w:val="en-US"/>
        </w:rPr>
        <w:t xml:space="preserve">, </w:t>
      </w:r>
      <w:r>
        <w:rPr>
          <w:rFonts w:ascii="Comic Sans MS" w:hAnsi="Comic Sans MS"/>
          <w:b w:val="0"/>
          <w:bCs w:val="0"/>
          <w:i w:val="0"/>
          <w:iCs w:val="0"/>
          <w:color w:val="3366FF"/>
          <w:sz w:val="24"/>
          <w:lang w:val="en-US"/>
        </w:rPr>
        <w:t>Straže</w:t>
      </w:r>
      <w:r>
        <w:rPr>
          <w:rFonts w:ascii="Comic Sans MS" w:hAnsi="Comic Sans MS"/>
          <w:b w:val="0"/>
          <w:bCs w:val="0"/>
          <w:i w:val="0"/>
          <w:iCs w:val="0"/>
          <w:color w:val="auto"/>
          <w:sz w:val="24"/>
          <w:lang w:val="en-US"/>
        </w:rPr>
        <w:t xml:space="preserve">, </w:t>
      </w:r>
      <w:r>
        <w:rPr>
          <w:rFonts w:ascii="Comic Sans MS" w:hAnsi="Comic Sans MS"/>
          <w:b w:val="0"/>
          <w:bCs w:val="0"/>
          <w:i w:val="0"/>
          <w:iCs w:val="0"/>
          <w:color w:val="3366FF"/>
          <w:sz w:val="24"/>
          <w:lang w:val="en-US"/>
        </w:rPr>
        <w:t>Monže</w:t>
      </w:r>
      <w:r>
        <w:rPr>
          <w:rFonts w:ascii="Comic Sans MS" w:hAnsi="Comic Sans MS"/>
          <w:b w:val="0"/>
          <w:bCs w:val="0"/>
          <w:i w:val="0"/>
          <w:iCs w:val="0"/>
          <w:color w:val="auto"/>
          <w:sz w:val="24"/>
          <w:lang w:val="en-US"/>
        </w:rPr>
        <w:t xml:space="preserve">, </w:t>
      </w:r>
      <w:r>
        <w:rPr>
          <w:rFonts w:ascii="Comic Sans MS" w:hAnsi="Comic Sans MS"/>
          <w:b w:val="0"/>
          <w:bCs w:val="0"/>
          <w:i w:val="0"/>
          <w:iCs w:val="0"/>
          <w:color w:val="3366FF"/>
          <w:sz w:val="24"/>
          <w:lang w:val="en-US"/>
        </w:rPr>
        <w:t>Šentlenart</w:t>
      </w:r>
      <w:r>
        <w:rPr>
          <w:rFonts w:ascii="Comic Sans MS" w:hAnsi="Comic Sans MS"/>
          <w:b w:val="0"/>
          <w:bCs w:val="0"/>
          <w:i w:val="0"/>
          <w:iCs w:val="0"/>
          <w:color w:val="auto"/>
          <w:sz w:val="24"/>
          <w:lang w:val="en-US"/>
        </w:rPr>
        <w:t>.</w:t>
      </w:r>
    </w:p>
    <w:p w:rsidR="00C60470" w:rsidRDefault="00D91DEC">
      <w:pPr>
        <w:pStyle w:val="BodyText"/>
        <w:ind w:right="-514"/>
        <w:rPr>
          <w:rFonts w:ascii="Comic Sans MS" w:hAnsi="Comic Sans MS"/>
          <w:sz w:val="24"/>
          <w:lang w:val="en-US"/>
        </w:rPr>
      </w:pPr>
      <w:r>
        <w:rPr>
          <w:rFonts w:ascii="Comic Sans MS" w:hAnsi="Comic Sans MS"/>
          <w:sz w:val="24"/>
          <w:lang w:val="en-US"/>
        </w:rPr>
        <w:t xml:space="preserve">Kraj, ki se prvič omenja leta 1335, je bil del slovenjgraškega gospodarstva od 12. stol. Od leta 1848. Kraj se je začel razvijati s </w:t>
      </w:r>
      <w:r>
        <w:rPr>
          <w:rFonts w:ascii="Comic Sans MS" w:hAnsi="Comic Sans MS"/>
          <w:color w:val="3366FF"/>
          <w:sz w:val="24"/>
          <w:lang w:val="en-US"/>
        </w:rPr>
        <w:t>fužinarstvom</w:t>
      </w:r>
      <w:r>
        <w:rPr>
          <w:rFonts w:ascii="Comic Sans MS" w:hAnsi="Comic Sans MS"/>
          <w:sz w:val="24"/>
          <w:lang w:val="en-US"/>
        </w:rPr>
        <w:t xml:space="preserve">, čigar začetki segajo še v konec 16. stol. Pravi zagon fužinarstva se začne leta 1724, ko je koroški fužinar </w:t>
      </w:r>
      <w:r>
        <w:rPr>
          <w:rFonts w:ascii="Comic Sans MS" w:hAnsi="Comic Sans MS"/>
          <w:color w:val="3366FF"/>
          <w:sz w:val="24"/>
          <w:lang w:val="en-US"/>
        </w:rPr>
        <w:t xml:space="preserve">Hänsciht </w:t>
      </w:r>
      <w:r>
        <w:rPr>
          <w:rFonts w:ascii="Comic Sans MS" w:hAnsi="Comic Sans MS"/>
          <w:sz w:val="24"/>
          <w:lang w:val="en-US"/>
        </w:rPr>
        <w:t xml:space="preserve">dobil koncesijo za </w:t>
      </w:r>
      <w:r>
        <w:rPr>
          <w:rFonts w:ascii="Comic Sans MS" w:hAnsi="Comic Sans MS"/>
          <w:color w:val="3366FF"/>
          <w:sz w:val="24"/>
          <w:lang w:val="en-US"/>
        </w:rPr>
        <w:t>prizvodnjo surovega železa</w:t>
      </w:r>
      <w:r>
        <w:rPr>
          <w:rFonts w:ascii="Comic Sans MS" w:hAnsi="Comic Sans MS"/>
          <w:sz w:val="24"/>
          <w:lang w:val="en-US"/>
        </w:rPr>
        <w:t xml:space="preserve"> ob potoku Mislinja pod Turjakom (800 m n.v.). Že v 18. stol. Je bil to </w:t>
      </w:r>
      <w:r>
        <w:rPr>
          <w:rFonts w:ascii="Comic Sans MS" w:hAnsi="Comic Sans MS"/>
          <w:color w:val="3366FF"/>
          <w:sz w:val="24"/>
          <w:lang w:val="en-US"/>
        </w:rPr>
        <w:t>najmočnejši železarski obrat</w:t>
      </w:r>
      <w:r>
        <w:rPr>
          <w:rFonts w:ascii="Comic Sans MS" w:hAnsi="Comic Sans MS"/>
          <w:sz w:val="24"/>
          <w:lang w:val="en-US"/>
        </w:rPr>
        <w:t xml:space="preserve"> na </w:t>
      </w:r>
      <w:r>
        <w:rPr>
          <w:rFonts w:ascii="Comic Sans MS" w:hAnsi="Comic Sans MS"/>
          <w:color w:val="3366FF"/>
          <w:sz w:val="24"/>
          <w:lang w:val="en-US"/>
        </w:rPr>
        <w:t>slovenjskem Štajerskem</w:t>
      </w:r>
      <w:r>
        <w:rPr>
          <w:rFonts w:ascii="Comic Sans MS" w:hAnsi="Comic Sans MS"/>
          <w:sz w:val="24"/>
          <w:lang w:val="en-US"/>
        </w:rPr>
        <w:t xml:space="preserve">. V drugi polovici 19. stol. So mislinjske fužine prehitele tedaj že industrializirane Štore in </w:t>
      </w:r>
      <w:r>
        <w:rPr>
          <w:rFonts w:ascii="Comic Sans MS" w:hAnsi="Comic Sans MS"/>
          <w:color w:val="3366FF"/>
          <w:sz w:val="24"/>
          <w:lang w:val="en-US"/>
        </w:rPr>
        <w:t>prerasle železarno</w:t>
      </w:r>
      <w:r>
        <w:rPr>
          <w:rFonts w:ascii="Comic Sans MS" w:hAnsi="Comic Sans MS"/>
          <w:sz w:val="24"/>
          <w:lang w:val="en-US"/>
        </w:rPr>
        <w:t xml:space="preserve">, ki je med drugimi izdelovala osi za vagone. Ko so zgradili še posebno </w:t>
      </w:r>
      <w:r>
        <w:rPr>
          <w:rFonts w:ascii="Comic Sans MS" w:hAnsi="Comic Sans MS"/>
          <w:color w:val="3366FF"/>
          <w:sz w:val="24"/>
          <w:lang w:val="en-US"/>
        </w:rPr>
        <w:t>ozkotirno železnico</w:t>
      </w:r>
      <w:r>
        <w:rPr>
          <w:rFonts w:ascii="Comic Sans MS" w:hAnsi="Comic Sans MS"/>
          <w:sz w:val="24"/>
          <w:lang w:val="en-US"/>
        </w:rPr>
        <w:t xml:space="preserve"> za prevoz lesa, je v Mislinji nastalo </w:t>
      </w:r>
      <w:r>
        <w:rPr>
          <w:rFonts w:ascii="Comic Sans MS" w:hAnsi="Comic Sans MS"/>
          <w:color w:val="3366FF"/>
          <w:sz w:val="24"/>
          <w:lang w:val="en-US"/>
        </w:rPr>
        <w:t>eno največjih lesnopredelovalnih središč na Slovenjskem</w:t>
      </w:r>
      <w:r>
        <w:rPr>
          <w:rFonts w:ascii="Comic Sans MS" w:hAnsi="Comic Sans MS"/>
          <w:sz w:val="24"/>
          <w:lang w:val="en-US"/>
        </w:rPr>
        <w:t xml:space="preserve">. </w:t>
      </w:r>
      <w:r>
        <w:rPr>
          <w:rFonts w:ascii="Comic Sans MS" w:hAnsi="Comic Sans MS"/>
          <w:sz w:val="24"/>
          <w:lang w:val="de-DE"/>
        </w:rPr>
        <w:t xml:space="preserve">V začetku 20. stol. </w:t>
      </w:r>
      <w:r>
        <w:rPr>
          <w:rFonts w:ascii="Comic Sans MS" w:hAnsi="Comic Sans MS"/>
          <w:sz w:val="24"/>
          <w:lang w:val="en-US"/>
        </w:rPr>
        <w:t>Si mislinjske obrate preusmerili v lesnopredelovalno industrijo (žage). Izgradnja  industrijskih obratov (tovarna lepenke, sodarna, elektrarna) je pripomogla tudi k modernizaciji kraja (meščanske hiše).</w:t>
      </w:r>
    </w:p>
    <w:p w:rsidR="00C60470" w:rsidRDefault="00C60470">
      <w:pPr>
        <w:pStyle w:val="BodyText"/>
        <w:ind w:right="-514"/>
        <w:rPr>
          <w:rFonts w:ascii="Comic Sans MS" w:hAnsi="Comic Sans MS"/>
          <w:lang w:val="en-US"/>
        </w:rPr>
      </w:pPr>
    </w:p>
    <w:p w:rsidR="00C60470" w:rsidRDefault="00D91DEC">
      <w:pPr>
        <w:pStyle w:val="BodyText"/>
        <w:ind w:right="-514"/>
        <w:jc w:val="center"/>
        <w:rPr>
          <w:rFonts w:ascii="Comic Sans MS" w:hAnsi="Comic Sans MS"/>
          <w:b/>
          <w:bCs/>
          <w:i/>
          <w:iCs/>
          <w:color w:val="000000"/>
          <w:u w:val="single"/>
          <w:lang w:val="en-US"/>
        </w:rPr>
      </w:pPr>
      <w:r>
        <w:rPr>
          <w:rFonts w:ascii="Comic Sans MS" w:hAnsi="Comic Sans MS"/>
          <w:b/>
          <w:bCs/>
          <w:i/>
          <w:iCs/>
          <w:color w:val="000000"/>
          <w:u w:val="single"/>
          <w:lang w:val="en-US"/>
        </w:rPr>
        <w:t>Cerkve</w:t>
      </w:r>
    </w:p>
    <w:p w:rsidR="00C60470" w:rsidRDefault="00C60470">
      <w:pPr>
        <w:pStyle w:val="BodyText"/>
        <w:ind w:right="-514"/>
        <w:jc w:val="center"/>
        <w:rPr>
          <w:rFonts w:ascii="Comic Sans MS" w:hAnsi="Comic Sans MS"/>
          <w:b/>
          <w:bCs/>
          <w:i/>
          <w:iCs/>
          <w:color w:val="3366FF"/>
          <w:sz w:val="32"/>
          <w:u w:val="single"/>
          <w:lang w:val="en-US"/>
        </w:rPr>
      </w:pPr>
    </w:p>
    <w:p w:rsidR="00C60470" w:rsidRDefault="00D91DEC">
      <w:pPr>
        <w:pStyle w:val="BodyText"/>
        <w:ind w:right="-514"/>
        <w:rPr>
          <w:rFonts w:ascii="Comic Sans MS" w:hAnsi="Comic Sans MS"/>
          <w:sz w:val="24"/>
          <w:lang w:val="de-DE"/>
        </w:rPr>
      </w:pPr>
      <w:r>
        <w:rPr>
          <w:rFonts w:ascii="Comic Sans MS" w:hAnsi="Comic Sans MS"/>
          <w:sz w:val="24"/>
          <w:lang w:val="en-US"/>
        </w:rPr>
        <w:t xml:space="preserve">V jedru naselja Šentlenart vrh mislinjskega klanca (600 m n.v.) stoji podružnica cerkev </w:t>
      </w:r>
      <w:r>
        <w:rPr>
          <w:rFonts w:ascii="Comic Sans MS" w:hAnsi="Comic Sans MS"/>
          <w:color w:val="3366FF"/>
          <w:sz w:val="24"/>
          <w:lang w:val="en-US"/>
        </w:rPr>
        <w:t>sv. Lenarta</w:t>
      </w:r>
      <w:r>
        <w:rPr>
          <w:rFonts w:ascii="Comic Sans MS" w:hAnsi="Comic Sans MS"/>
          <w:sz w:val="24"/>
          <w:lang w:val="en-US"/>
        </w:rPr>
        <w:t xml:space="preserve">, ki se prvič omenja leta 1476, ko so jo </w:t>
      </w:r>
      <w:r>
        <w:rPr>
          <w:rFonts w:ascii="Comic Sans MS" w:hAnsi="Comic Sans MS"/>
          <w:color w:val="3366FF"/>
          <w:sz w:val="24"/>
          <w:lang w:val="en-US"/>
        </w:rPr>
        <w:t>požgali Turki</w:t>
      </w:r>
      <w:r>
        <w:rPr>
          <w:rFonts w:ascii="Comic Sans MS" w:hAnsi="Comic Sans MS"/>
          <w:sz w:val="24"/>
          <w:lang w:val="en-US"/>
        </w:rPr>
        <w:t xml:space="preserve">. </w:t>
      </w:r>
      <w:r>
        <w:rPr>
          <w:rFonts w:ascii="Comic Sans MS" w:hAnsi="Comic Sans MS"/>
          <w:sz w:val="24"/>
          <w:lang w:val="de-DE"/>
        </w:rPr>
        <w:t xml:space="preserve">Sedanja cerkev je iz leta 1652, kapela je bila prizidana v 18. stol. Ladja in prezbiterij imata banjaska oboka. Med poznobaročno opremo izstopajo glavni in stranska oltarja, dela J.J. Mersija iz ok. 1770, ter kakovosten križev pot, ki je le deloma ohranjen. Zvonik ima čebulasto svodalsto streho. Med zaseljkoma Vovkarje in Straže stoji podružnica gotska cerkev </w:t>
      </w:r>
      <w:r>
        <w:rPr>
          <w:rFonts w:ascii="Comic Sans MS" w:hAnsi="Comic Sans MS"/>
          <w:color w:val="3366FF"/>
          <w:sz w:val="24"/>
          <w:lang w:val="de-DE"/>
        </w:rPr>
        <w:t xml:space="preserve">sv. </w:t>
      </w:r>
      <w:r>
        <w:rPr>
          <w:rFonts w:ascii="Comic Sans MS" w:hAnsi="Comic Sans MS"/>
          <w:color w:val="3366FF"/>
          <w:sz w:val="24"/>
          <w:lang w:val="en-US"/>
        </w:rPr>
        <w:t>Ahaca</w:t>
      </w:r>
      <w:r>
        <w:rPr>
          <w:rFonts w:ascii="Comic Sans MS" w:hAnsi="Comic Sans MS"/>
          <w:sz w:val="24"/>
          <w:lang w:val="en-US"/>
        </w:rPr>
        <w:t xml:space="preserve"> iz ok. 1470. Cerkev ima pravokotno ladjo, nad katero je značilen koroški </w:t>
      </w:r>
      <w:r>
        <w:rPr>
          <w:rFonts w:ascii="Comic Sans MS" w:hAnsi="Comic Sans MS"/>
          <w:color w:val="3366FF"/>
          <w:sz w:val="24"/>
          <w:lang w:val="en-US"/>
        </w:rPr>
        <w:t>šesterokotni strešni stoplič</w:t>
      </w:r>
      <w:r>
        <w:rPr>
          <w:rFonts w:ascii="Comic Sans MS" w:hAnsi="Comic Sans MS"/>
          <w:sz w:val="24"/>
          <w:lang w:val="en-US"/>
        </w:rPr>
        <w:t xml:space="preserve">. </w:t>
      </w:r>
      <w:r>
        <w:rPr>
          <w:rFonts w:ascii="Comic Sans MS" w:hAnsi="Comic Sans MS"/>
          <w:sz w:val="24"/>
          <w:lang w:val="de-DE"/>
        </w:rPr>
        <w:t>Leta 1705 so k cerkvi prizidali zakrstijo. Ladja ima lesen poslikan strop iz ok. 1730, na katerem so v dvajsetih  kasetah upodobitve trpečega Kristusa in angelov z orodji mučeništva. Prezbiterij ima zvezdast obok pa ornamentalna slikarja iz 17. stol. Glavni oltar je delo 1. Cesarja iz leta 1905, stranska »zlata« oltarja sta iz let 1652 in 1653. prižnica, več kipov in Marijina slika, so iz 17. stol. Gotski zvon iz leta 1478 je iz bližnje cerkve sv. Urha na Dovžah in je eden najstarejših na Slovenjskem.</w:t>
      </w:r>
    </w:p>
    <w:p w:rsidR="00C60470" w:rsidRDefault="00C60470">
      <w:pPr>
        <w:pStyle w:val="BodyText"/>
        <w:ind w:right="-514"/>
        <w:rPr>
          <w:rFonts w:ascii="Comic Sans MS" w:hAnsi="Comic Sans MS"/>
          <w:sz w:val="24"/>
          <w:lang w:val="de-DE"/>
        </w:rPr>
      </w:pPr>
    </w:p>
    <w:p w:rsidR="00C60470" w:rsidRDefault="00C60470">
      <w:pPr>
        <w:pStyle w:val="BodyText"/>
        <w:ind w:right="-514"/>
        <w:rPr>
          <w:rFonts w:ascii="Comic Sans MS" w:hAnsi="Comic Sans MS"/>
          <w:sz w:val="24"/>
          <w:lang w:val="de-DE"/>
        </w:rPr>
      </w:pPr>
    </w:p>
    <w:p w:rsidR="00C60470" w:rsidRDefault="00C60470">
      <w:pPr>
        <w:pStyle w:val="BodyText"/>
        <w:ind w:right="-514"/>
        <w:jc w:val="center"/>
        <w:rPr>
          <w:rFonts w:ascii="Comic Sans MS" w:hAnsi="Comic Sans MS"/>
          <w:b/>
          <w:bCs/>
          <w:i/>
          <w:iCs/>
          <w:color w:val="FF0000"/>
          <w:u w:val="single"/>
          <w:lang w:val="de-DE"/>
        </w:rPr>
      </w:pPr>
    </w:p>
    <w:p w:rsidR="00C60470" w:rsidRDefault="00C60470">
      <w:pPr>
        <w:pStyle w:val="BodyText"/>
        <w:ind w:right="-514"/>
        <w:jc w:val="center"/>
        <w:rPr>
          <w:rFonts w:ascii="Comic Sans MS" w:hAnsi="Comic Sans MS"/>
          <w:b/>
          <w:bCs/>
          <w:i/>
          <w:iCs/>
          <w:color w:val="3366FF"/>
          <w:u w:val="single"/>
          <w:lang w:val="de-DE"/>
        </w:rPr>
      </w:pPr>
    </w:p>
    <w:p w:rsidR="00C60470" w:rsidRDefault="00C60470">
      <w:pPr>
        <w:pStyle w:val="BodyText"/>
        <w:ind w:right="-514"/>
        <w:jc w:val="center"/>
        <w:rPr>
          <w:rFonts w:ascii="Comic Sans MS" w:hAnsi="Comic Sans MS"/>
          <w:b/>
          <w:bCs/>
          <w:i/>
          <w:iCs/>
          <w:color w:val="3366FF"/>
          <w:u w:val="single"/>
          <w:lang w:val="de-DE"/>
        </w:rPr>
      </w:pPr>
    </w:p>
    <w:p w:rsidR="00C60470" w:rsidRDefault="00C60470">
      <w:pPr>
        <w:pStyle w:val="BodyText"/>
        <w:ind w:right="-514"/>
        <w:jc w:val="center"/>
        <w:rPr>
          <w:rFonts w:ascii="Comic Sans MS" w:hAnsi="Comic Sans MS"/>
          <w:b/>
          <w:bCs/>
          <w:i/>
          <w:iCs/>
          <w:color w:val="3366FF"/>
          <w:u w:val="single"/>
          <w:lang w:val="de-DE"/>
        </w:rPr>
      </w:pPr>
    </w:p>
    <w:p w:rsidR="00C60470" w:rsidRDefault="00C60470">
      <w:pPr>
        <w:pStyle w:val="BodyText"/>
        <w:ind w:right="-514"/>
        <w:jc w:val="center"/>
        <w:rPr>
          <w:rFonts w:ascii="Comic Sans MS" w:hAnsi="Comic Sans MS"/>
          <w:b/>
          <w:bCs/>
          <w:i/>
          <w:iCs/>
          <w:color w:val="3366FF"/>
          <w:u w:val="single"/>
          <w:lang w:val="de-DE"/>
        </w:rPr>
      </w:pPr>
    </w:p>
    <w:p w:rsidR="00C60470" w:rsidRDefault="00D91DEC">
      <w:pPr>
        <w:pStyle w:val="BodyText"/>
        <w:ind w:right="-514"/>
        <w:jc w:val="center"/>
        <w:rPr>
          <w:rFonts w:ascii="Comic Sans MS" w:hAnsi="Comic Sans MS"/>
          <w:b/>
          <w:bCs/>
          <w:i/>
          <w:iCs/>
          <w:color w:val="000000"/>
          <w:u w:val="single"/>
          <w:lang w:val="de-DE"/>
        </w:rPr>
      </w:pPr>
      <w:r>
        <w:rPr>
          <w:rFonts w:ascii="Comic Sans MS" w:hAnsi="Comic Sans MS"/>
          <w:b/>
          <w:bCs/>
          <w:i/>
          <w:iCs/>
          <w:color w:val="000000"/>
          <w:u w:val="single"/>
          <w:lang w:val="de-DE"/>
        </w:rPr>
        <w:lastRenderedPageBreak/>
        <w:t>Dovže</w:t>
      </w:r>
    </w:p>
    <w:p w:rsidR="00C60470" w:rsidRDefault="00D91DEC">
      <w:pPr>
        <w:pStyle w:val="BodyText"/>
        <w:ind w:right="-514"/>
        <w:jc w:val="center"/>
        <w:rPr>
          <w:rFonts w:ascii="Comic Sans MS" w:hAnsi="Comic Sans MS"/>
          <w:sz w:val="24"/>
          <w:lang w:val="de-DE"/>
        </w:rPr>
      </w:pPr>
      <w:r>
        <w:rPr>
          <w:rFonts w:ascii="Comic Sans MS" w:hAnsi="Comic Sans MS"/>
          <w:sz w:val="24"/>
          <w:lang w:val="de-DE"/>
        </w:rPr>
        <w:t>(350 preb., sz. 5 km)</w:t>
      </w:r>
    </w:p>
    <w:p w:rsidR="00C60470" w:rsidRDefault="00C60470">
      <w:pPr>
        <w:pStyle w:val="BodyText"/>
        <w:ind w:right="-514"/>
        <w:rPr>
          <w:rFonts w:ascii="Comic Sans MS" w:hAnsi="Comic Sans MS"/>
          <w:sz w:val="24"/>
          <w:lang w:val="de-DE"/>
        </w:rPr>
      </w:pPr>
    </w:p>
    <w:p w:rsidR="00C60470" w:rsidRDefault="00D91DEC">
      <w:pPr>
        <w:pStyle w:val="BodyText"/>
        <w:ind w:right="-514"/>
        <w:rPr>
          <w:rFonts w:ascii="Comic Sans MS" w:hAnsi="Comic Sans MS"/>
          <w:sz w:val="24"/>
          <w:lang w:val="de-DE"/>
        </w:rPr>
      </w:pPr>
      <w:r>
        <w:rPr>
          <w:rFonts w:ascii="Comic Sans MS" w:hAnsi="Comic Sans MS"/>
          <w:sz w:val="24"/>
          <w:lang w:val="de-DE"/>
        </w:rPr>
        <w:t xml:space="preserve">Sestavljena gručasta zaseljka Spodnje in Zgornje Dovže, ki stojita na vršaju potokov Dovžanke in Turičnice. O naselju v antik pričajo odkopani temlji </w:t>
      </w:r>
      <w:r>
        <w:rPr>
          <w:rFonts w:ascii="Comic Sans MS" w:hAnsi="Comic Sans MS"/>
          <w:i/>
          <w:iCs/>
          <w:color w:val="3366FF"/>
          <w:sz w:val="24"/>
          <w:lang w:val="de-DE"/>
        </w:rPr>
        <w:t>ville rusticae</w:t>
      </w:r>
      <w:r>
        <w:rPr>
          <w:rFonts w:ascii="Comic Sans MS" w:hAnsi="Comic Sans MS"/>
          <w:sz w:val="24"/>
          <w:lang w:val="de-DE"/>
        </w:rPr>
        <w:t xml:space="preserve">, verjetno last legionarskega veterana, in nekaj grobov . Leta 1940 so v vaško cerkevsv. Ulrika vzidali del rimskega nagrobnika, na katerem piše, da je </w:t>
      </w:r>
      <w:r>
        <w:rPr>
          <w:rFonts w:ascii="Comic Sans MS" w:hAnsi="Comic Sans MS"/>
          <w:color w:val="3366FF"/>
          <w:sz w:val="24"/>
          <w:lang w:val="de-DE"/>
        </w:rPr>
        <w:t>Atelovado</w:t>
      </w:r>
      <w:r>
        <w:rPr>
          <w:rFonts w:ascii="Comic Sans MS" w:hAnsi="Comic Sans MS"/>
          <w:sz w:val="24"/>
          <w:lang w:val="de-DE"/>
        </w:rPr>
        <w:t xml:space="preserve"> v tem kraju umrl v visoki starosti </w:t>
      </w:r>
      <w:r>
        <w:rPr>
          <w:rFonts w:ascii="Comic Sans MS" w:hAnsi="Comic Sans MS"/>
          <w:color w:val="3366FF"/>
          <w:sz w:val="24"/>
          <w:lang w:val="de-DE"/>
        </w:rPr>
        <w:t>100 let</w:t>
      </w:r>
      <w:r>
        <w:rPr>
          <w:rFonts w:ascii="Monotype Corsiva" w:hAnsi="Monotype Corsiva"/>
          <w:sz w:val="24"/>
          <w:lang w:val="de-DE"/>
        </w:rPr>
        <w:t>.</w:t>
      </w:r>
      <w:r>
        <w:rPr>
          <w:rFonts w:ascii="Comic Sans MS" w:hAnsi="Comic Sans MS"/>
          <w:sz w:val="24"/>
          <w:lang w:val="de-DE"/>
        </w:rPr>
        <w:t>Po obnovi</w:t>
      </w:r>
      <w:r>
        <w:rPr>
          <w:rFonts w:ascii="Monotype Corsiva" w:hAnsi="Monotype Corsiva"/>
          <w:sz w:val="24"/>
          <w:lang w:val="de-DE"/>
        </w:rPr>
        <w:t xml:space="preserve"> </w:t>
      </w:r>
      <w:r>
        <w:rPr>
          <w:rFonts w:ascii="Comic Sans MS" w:hAnsi="Comic Sans MS"/>
          <w:sz w:val="24"/>
          <w:lang w:val="de-DE"/>
        </w:rPr>
        <w:t xml:space="preserve">cerkve leta 1995 so rimski kamen odtranili in ga hranijo v zakristiji. V Zgornjih Dovžah stoji </w:t>
      </w:r>
      <w:r>
        <w:rPr>
          <w:rFonts w:ascii="Comic Sans MS" w:hAnsi="Comic Sans MS"/>
          <w:color w:val="3366FF"/>
          <w:sz w:val="24"/>
          <w:lang w:val="de-DE"/>
        </w:rPr>
        <w:t>podružnica cerkev sv. Ulrika</w:t>
      </w:r>
      <w:r>
        <w:rPr>
          <w:rFonts w:ascii="Comic Sans MS" w:hAnsi="Comic Sans MS"/>
          <w:sz w:val="24"/>
          <w:lang w:val="de-DE"/>
        </w:rPr>
        <w:t xml:space="preserve">, ki se prvič omenja leta 1336, čeprav je verjetno nastala že konec 13. stol. V 17. stol. je bila cerkev poznorenesančno obnovljena, ohranila pa je </w:t>
      </w:r>
      <w:r>
        <w:rPr>
          <w:rFonts w:ascii="Comic Sans MS" w:hAnsi="Comic Sans MS"/>
          <w:color w:val="3366FF"/>
          <w:sz w:val="24"/>
          <w:lang w:val="de-DE"/>
        </w:rPr>
        <w:t>romansko-gotsko</w:t>
      </w:r>
      <w:r>
        <w:rPr>
          <w:rFonts w:ascii="Comic Sans MS" w:hAnsi="Comic Sans MS"/>
          <w:sz w:val="24"/>
          <w:lang w:val="de-DE"/>
        </w:rPr>
        <w:t xml:space="preserve"> ostenje v ladji. V 19. stol. se cerkev predelali, </w:t>
      </w:r>
      <w:r>
        <w:rPr>
          <w:rFonts w:ascii="Comic Sans MS" w:hAnsi="Comic Sans MS"/>
          <w:color w:val="3366FF"/>
          <w:sz w:val="24"/>
          <w:lang w:val="de-DE"/>
        </w:rPr>
        <w:t>na novo</w:t>
      </w:r>
      <w:r>
        <w:rPr>
          <w:rFonts w:ascii="Comic Sans MS" w:hAnsi="Comic Sans MS"/>
          <w:sz w:val="24"/>
          <w:lang w:val="de-DE"/>
        </w:rPr>
        <w:t xml:space="preserve"> </w:t>
      </w:r>
      <w:r>
        <w:rPr>
          <w:rFonts w:ascii="Comic Sans MS" w:hAnsi="Comic Sans MS"/>
          <w:color w:val="3366FF"/>
          <w:sz w:val="24"/>
          <w:lang w:val="de-DE"/>
        </w:rPr>
        <w:t>opremeili</w:t>
      </w:r>
      <w:r>
        <w:rPr>
          <w:rFonts w:ascii="Comic Sans MS" w:hAnsi="Comic Sans MS"/>
          <w:sz w:val="24"/>
          <w:lang w:val="de-DE"/>
        </w:rPr>
        <w:t xml:space="preserve"> in </w:t>
      </w:r>
      <w:r>
        <w:rPr>
          <w:rFonts w:ascii="Comic Sans MS" w:hAnsi="Comic Sans MS"/>
          <w:color w:val="3366FF"/>
          <w:sz w:val="24"/>
          <w:lang w:val="de-DE"/>
        </w:rPr>
        <w:t>zgradili nov zvonik</w:t>
      </w:r>
      <w:r>
        <w:rPr>
          <w:rFonts w:ascii="Comic Sans MS" w:hAnsi="Comic Sans MS"/>
          <w:sz w:val="24"/>
          <w:lang w:val="de-DE"/>
        </w:rPr>
        <w:t xml:space="preserve"> (</w:t>
      </w:r>
      <w:r>
        <w:rPr>
          <w:rFonts w:ascii="Comic Sans MS" w:hAnsi="Comic Sans MS"/>
          <w:color w:val="3366FF"/>
          <w:sz w:val="24"/>
          <w:lang w:val="de-DE"/>
        </w:rPr>
        <w:t>1861</w:t>
      </w:r>
      <w:r>
        <w:rPr>
          <w:rFonts w:ascii="Comic Sans MS" w:hAnsi="Comic Sans MS"/>
          <w:sz w:val="24"/>
          <w:lang w:val="de-DE"/>
        </w:rPr>
        <w:t xml:space="preserve">). Od baročnega oltarja je ostalo le še </w:t>
      </w:r>
      <w:r>
        <w:rPr>
          <w:rFonts w:ascii="Comic Sans MS" w:hAnsi="Comic Sans MS"/>
          <w:color w:val="3366FF"/>
          <w:sz w:val="24"/>
          <w:lang w:val="de-DE"/>
        </w:rPr>
        <w:t>šest kipov</w:t>
      </w:r>
      <w:r>
        <w:rPr>
          <w:rFonts w:ascii="Comic Sans MS" w:hAnsi="Comic Sans MS"/>
          <w:sz w:val="24"/>
          <w:lang w:val="de-DE"/>
        </w:rPr>
        <w:t xml:space="preserve">. V kraju sta dve slopasti znamenji, prvo, </w:t>
      </w:r>
      <w:r>
        <w:rPr>
          <w:rFonts w:ascii="Comic Sans MS" w:hAnsi="Comic Sans MS"/>
          <w:color w:val="3366FF"/>
          <w:sz w:val="24"/>
          <w:lang w:val="de-DE"/>
        </w:rPr>
        <w:t>kužno znamenje</w:t>
      </w:r>
      <w:r>
        <w:rPr>
          <w:rFonts w:ascii="Comic Sans MS" w:hAnsi="Comic Sans MS"/>
          <w:sz w:val="24"/>
          <w:lang w:val="de-DE"/>
        </w:rPr>
        <w:t xml:space="preserve"> stoji v bližini cerkve, drugo zanimivejše sredi kraja pa je verjetno iz </w:t>
      </w:r>
      <w:r>
        <w:rPr>
          <w:rFonts w:ascii="Comic Sans MS" w:hAnsi="Comic Sans MS"/>
          <w:color w:val="3366FF"/>
          <w:sz w:val="24"/>
          <w:lang w:val="de-DE"/>
        </w:rPr>
        <w:t>17</w:t>
      </w:r>
      <w:r>
        <w:rPr>
          <w:rFonts w:ascii="Comic Sans MS" w:hAnsi="Comic Sans MS"/>
          <w:sz w:val="24"/>
          <w:lang w:val="de-DE"/>
        </w:rPr>
        <w:t xml:space="preserve">. </w:t>
      </w:r>
      <w:r>
        <w:rPr>
          <w:rFonts w:ascii="Comic Sans MS" w:hAnsi="Comic Sans MS"/>
          <w:color w:val="3366FF"/>
          <w:sz w:val="24"/>
          <w:lang w:val="de-DE"/>
        </w:rPr>
        <w:t>stol</w:t>
      </w:r>
      <w:r>
        <w:rPr>
          <w:rFonts w:ascii="Comic Sans MS" w:hAnsi="Comic Sans MS"/>
          <w:sz w:val="24"/>
          <w:lang w:val="de-DE"/>
        </w:rPr>
        <w:t xml:space="preserve">. Znamenje ima </w:t>
      </w:r>
      <w:r>
        <w:rPr>
          <w:rFonts w:ascii="Comic Sans MS" w:hAnsi="Comic Sans MS"/>
          <w:color w:val="3366FF"/>
          <w:sz w:val="24"/>
          <w:lang w:val="de-DE"/>
        </w:rPr>
        <w:t>štiri plitve niše</w:t>
      </w:r>
      <w:r>
        <w:rPr>
          <w:rFonts w:ascii="Comic Sans MS" w:hAnsi="Comic Sans MS"/>
          <w:sz w:val="24"/>
          <w:lang w:val="de-DE"/>
        </w:rPr>
        <w:t xml:space="preserve">, v glvni je naslikan prizor križanja, na levi </w:t>
      </w:r>
      <w:r>
        <w:rPr>
          <w:rFonts w:ascii="Comic Sans MS" w:hAnsi="Comic Sans MS"/>
          <w:color w:val="3366FF"/>
          <w:sz w:val="24"/>
          <w:lang w:val="de-DE"/>
        </w:rPr>
        <w:t>sv</w:t>
      </w:r>
      <w:r>
        <w:rPr>
          <w:rFonts w:ascii="Comic Sans MS" w:hAnsi="Comic Sans MS"/>
          <w:sz w:val="24"/>
          <w:lang w:val="de-DE"/>
        </w:rPr>
        <w:t xml:space="preserve">. </w:t>
      </w:r>
      <w:r>
        <w:rPr>
          <w:rFonts w:ascii="Comic Sans MS" w:hAnsi="Comic Sans MS"/>
          <w:color w:val="3366FF"/>
          <w:sz w:val="24"/>
          <w:lang w:val="de-DE"/>
        </w:rPr>
        <w:t>Miklavž</w:t>
      </w:r>
      <w:r>
        <w:rPr>
          <w:rFonts w:ascii="Comic Sans MS" w:hAnsi="Comic Sans MS"/>
          <w:sz w:val="24"/>
          <w:lang w:val="de-DE"/>
        </w:rPr>
        <w:t xml:space="preserve">, na desni </w:t>
      </w:r>
      <w:r>
        <w:rPr>
          <w:rFonts w:ascii="Comic Sans MS" w:hAnsi="Comic Sans MS"/>
          <w:color w:val="3366FF"/>
          <w:sz w:val="24"/>
          <w:lang w:val="de-DE"/>
        </w:rPr>
        <w:t>Madona</w:t>
      </w:r>
      <w:r>
        <w:rPr>
          <w:rFonts w:ascii="Comic Sans MS" w:hAnsi="Comic Sans MS"/>
          <w:sz w:val="24"/>
          <w:lang w:val="de-DE"/>
        </w:rPr>
        <w:t xml:space="preserve">, na zadnji strani pa </w:t>
      </w:r>
      <w:r>
        <w:rPr>
          <w:rFonts w:ascii="Comic Sans MS" w:hAnsi="Comic Sans MS"/>
          <w:color w:val="3366FF"/>
          <w:sz w:val="24"/>
          <w:lang w:val="de-DE"/>
        </w:rPr>
        <w:t>sv</w:t>
      </w:r>
      <w:r>
        <w:rPr>
          <w:rFonts w:ascii="Comic Sans MS" w:hAnsi="Comic Sans MS"/>
          <w:sz w:val="24"/>
          <w:lang w:val="de-DE"/>
        </w:rPr>
        <w:t xml:space="preserve">. </w:t>
      </w:r>
      <w:r>
        <w:rPr>
          <w:rFonts w:ascii="Comic Sans MS" w:hAnsi="Comic Sans MS"/>
          <w:color w:val="3366FF"/>
          <w:sz w:val="24"/>
          <w:lang w:val="de-DE"/>
        </w:rPr>
        <w:t>Jurij</w:t>
      </w:r>
      <w:r>
        <w:rPr>
          <w:rFonts w:ascii="Comic Sans MS" w:hAnsi="Comic Sans MS"/>
          <w:sz w:val="24"/>
          <w:lang w:val="de-DE"/>
        </w:rPr>
        <w:t xml:space="preserve">. Pod naseljem stoji odprta kapelica, na dnu katere je </w:t>
      </w:r>
      <w:r>
        <w:rPr>
          <w:rFonts w:ascii="Comic Sans MS" w:hAnsi="Comic Sans MS"/>
          <w:color w:val="3366FF"/>
          <w:sz w:val="24"/>
          <w:lang w:val="de-DE"/>
        </w:rPr>
        <w:t>kamnita miza</w:t>
      </w:r>
      <w:r>
        <w:rPr>
          <w:rFonts w:ascii="Comic Sans MS" w:hAnsi="Comic Sans MS"/>
          <w:sz w:val="24"/>
          <w:lang w:val="de-DE"/>
        </w:rPr>
        <w:t xml:space="preserve">, nad njo pa visi plastika Križanja s konca 19. stol. Ob Turičnici in na Dovžanki je bilo včasih več kot </w:t>
      </w:r>
      <w:r>
        <w:rPr>
          <w:rFonts w:ascii="Comic Sans MS" w:hAnsi="Comic Sans MS"/>
          <w:color w:val="3366FF"/>
          <w:sz w:val="24"/>
          <w:lang w:val="de-DE"/>
        </w:rPr>
        <w:t>40 mlinov</w:t>
      </w:r>
      <w:r>
        <w:rPr>
          <w:rFonts w:ascii="Comic Sans MS" w:hAnsi="Comic Sans MS"/>
          <w:sz w:val="24"/>
          <w:lang w:val="de-DE"/>
        </w:rPr>
        <w:t>, zdaj so ohranjeni le še ostanki.</w:t>
      </w:r>
    </w:p>
    <w:p w:rsidR="00C60470" w:rsidRDefault="00C60470">
      <w:pPr>
        <w:pStyle w:val="BodyText"/>
        <w:ind w:right="-514"/>
        <w:jc w:val="center"/>
        <w:rPr>
          <w:rFonts w:ascii="Comic Sans MS" w:hAnsi="Comic Sans MS"/>
          <w:b/>
          <w:bCs/>
          <w:i/>
          <w:iCs/>
          <w:color w:val="3366FF"/>
          <w:u w:val="single"/>
          <w:lang w:val="de-DE"/>
        </w:rPr>
      </w:pPr>
    </w:p>
    <w:p w:rsidR="00C60470" w:rsidRDefault="00D91DEC">
      <w:pPr>
        <w:pStyle w:val="BodyText"/>
        <w:ind w:right="-514"/>
        <w:jc w:val="center"/>
        <w:rPr>
          <w:rFonts w:ascii="Comic Sans MS" w:hAnsi="Comic Sans MS"/>
          <w:b/>
          <w:bCs/>
          <w:i/>
          <w:iCs/>
          <w:color w:val="000000"/>
          <w:u w:val="single"/>
          <w:lang w:val="en-US"/>
        </w:rPr>
      </w:pPr>
      <w:r>
        <w:rPr>
          <w:rFonts w:ascii="Comic Sans MS" w:hAnsi="Comic Sans MS"/>
          <w:b/>
          <w:bCs/>
          <w:i/>
          <w:iCs/>
          <w:color w:val="000000"/>
          <w:u w:val="single"/>
          <w:lang w:val="en-US"/>
        </w:rPr>
        <w:t>Gornji Dolič</w:t>
      </w:r>
    </w:p>
    <w:p w:rsidR="00C60470" w:rsidRDefault="00D91DEC">
      <w:pPr>
        <w:pStyle w:val="BodyText"/>
        <w:ind w:right="-514"/>
        <w:jc w:val="center"/>
        <w:rPr>
          <w:rFonts w:ascii="Comic Sans MS" w:hAnsi="Comic Sans MS"/>
          <w:sz w:val="24"/>
          <w:lang w:val="en-US"/>
        </w:rPr>
      </w:pPr>
      <w:r>
        <w:rPr>
          <w:rFonts w:ascii="Comic Sans MS" w:hAnsi="Comic Sans MS"/>
          <w:sz w:val="24"/>
          <w:lang w:val="en-US"/>
        </w:rPr>
        <w:t>(543 preb., j. 2 km )</w:t>
      </w:r>
    </w:p>
    <w:p w:rsidR="00C60470" w:rsidRDefault="00C60470">
      <w:pPr>
        <w:pStyle w:val="BodyText"/>
        <w:ind w:right="-514"/>
        <w:rPr>
          <w:rFonts w:ascii="Comic Sans MS" w:hAnsi="Comic Sans MS"/>
          <w:sz w:val="24"/>
          <w:lang w:val="en-US"/>
        </w:rPr>
      </w:pPr>
    </w:p>
    <w:p w:rsidR="00C60470" w:rsidRDefault="00D91DEC">
      <w:pPr>
        <w:pStyle w:val="BodyText"/>
        <w:ind w:right="-514"/>
        <w:rPr>
          <w:rFonts w:ascii="Comic Sans MS" w:hAnsi="Comic Sans MS"/>
          <w:sz w:val="24"/>
          <w:lang w:val="en-US"/>
        </w:rPr>
      </w:pPr>
      <w:r>
        <w:rPr>
          <w:rFonts w:ascii="Comic Sans MS" w:hAnsi="Comic Sans MS"/>
          <w:sz w:val="24"/>
          <w:lang w:val="en-US"/>
        </w:rPr>
        <w:t xml:space="preserve">Je razločeno naselje z gručastim jedrom ob odcepu ceste Velnje-Slovenj Gradec proti Vitanju. Skozi kraj je v rimski dobi poteklacesta </w:t>
      </w:r>
      <w:r>
        <w:rPr>
          <w:rFonts w:ascii="Comic Sans MS" w:hAnsi="Comic Sans MS"/>
          <w:color w:val="3366FF"/>
          <w:sz w:val="24"/>
          <w:lang w:val="en-US"/>
        </w:rPr>
        <w:t>Celja-Colatio-Virunum</w:t>
      </w:r>
      <w:r>
        <w:rPr>
          <w:rFonts w:ascii="Comic Sans MS" w:hAnsi="Comic Sans MS"/>
          <w:sz w:val="24"/>
          <w:lang w:val="en-US"/>
        </w:rPr>
        <w:t xml:space="preserve">. Prometna pot  se je ohranila še v srednji vek, ko je preb. omogočala zaslužek s </w:t>
      </w:r>
      <w:r>
        <w:rPr>
          <w:rFonts w:ascii="Comic Sans MS" w:hAnsi="Comic Sans MS"/>
          <w:color w:val="3366FF"/>
          <w:sz w:val="24"/>
          <w:lang w:val="en-US"/>
        </w:rPr>
        <w:t>tovorništvom in gostinstvom</w:t>
      </w:r>
      <w:r>
        <w:rPr>
          <w:rFonts w:ascii="Comic Sans MS" w:hAnsi="Comic Sans MS"/>
          <w:sz w:val="24"/>
          <w:lang w:val="en-US"/>
        </w:rPr>
        <w:t>. Za varnost pomembne ceste so nad dolino reke Pake zgradili grad Valdek, ki se prvič omenja leta 1140.</w:t>
      </w:r>
    </w:p>
    <w:p w:rsidR="00C60470" w:rsidRDefault="00C60470">
      <w:pPr>
        <w:pStyle w:val="BodyText"/>
        <w:ind w:right="-514"/>
        <w:rPr>
          <w:rFonts w:ascii="Comic Sans MS" w:hAnsi="Comic Sans MS"/>
          <w:sz w:val="24"/>
          <w:lang w:val="en-US"/>
        </w:rPr>
      </w:pPr>
    </w:p>
    <w:p w:rsidR="00C60470" w:rsidRDefault="00D91DEC">
      <w:pPr>
        <w:pStyle w:val="BodyText"/>
        <w:ind w:right="-514"/>
        <w:jc w:val="center"/>
        <w:rPr>
          <w:rFonts w:ascii="Comic Sans MS" w:hAnsi="Comic Sans MS"/>
          <w:b/>
          <w:bCs/>
          <w:i/>
          <w:iCs/>
          <w:color w:val="000000"/>
          <w:u w:val="single"/>
          <w:lang w:val="de-DE"/>
        </w:rPr>
      </w:pPr>
      <w:r>
        <w:rPr>
          <w:rFonts w:ascii="Comic Sans MS" w:hAnsi="Comic Sans MS"/>
          <w:b/>
          <w:bCs/>
          <w:i/>
          <w:iCs/>
          <w:color w:val="000000"/>
          <w:u w:val="single"/>
          <w:lang w:val="de-DE"/>
        </w:rPr>
        <w:t>Kozjak</w:t>
      </w:r>
    </w:p>
    <w:p w:rsidR="00C60470" w:rsidRDefault="00D91DEC">
      <w:pPr>
        <w:pStyle w:val="BodyText"/>
        <w:ind w:right="-514"/>
        <w:jc w:val="center"/>
        <w:rPr>
          <w:rFonts w:ascii="Comic Sans MS" w:hAnsi="Comic Sans MS"/>
          <w:sz w:val="24"/>
          <w:lang w:val="de-DE"/>
        </w:rPr>
      </w:pPr>
      <w:r>
        <w:rPr>
          <w:rFonts w:ascii="Comic Sans MS" w:hAnsi="Comic Sans MS"/>
          <w:sz w:val="24"/>
          <w:lang w:val="de-DE"/>
        </w:rPr>
        <w:t>(452 prb., j. 9 km)</w:t>
      </w:r>
    </w:p>
    <w:p w:rsidR="00C60470" w:rsidRDefault="00C60470">
      <w:pPr>
        <w:pStyle w:val="BodyText"/>
        <w:ind w:right="-514"/>
        <w:jc w:val="center"/>
        <w:rPr>
          <w:rFonts w:ascii="Comic Sans MS" w:hAnsi="Comic Sans MS"/>
          <w:sz w:val="24"/>
          <w:lang w:val="de-DE"/>
        </w:rPr>
      </w:pPr>
    </w:p>
    <w:p w:rsidR="00C60470" w:rsidRDefault="00D91DEC">
      <w:pPr>
        <w:pStyle w:val="BodyText"/>
        <w:ind w:right="-514"/>
        <w:rPr>
          <w:rFonts w:ascii="Comic Sans MS" w:hAnsi="Comic Sans MS"/>
          <w:color w:val="FF0000"/>
          <w:sz w:val="24"/>
        </w:rPr>
      </w:pPr>
      <w:r>
        <w:rPr>
          <w:rFonts w:ascii="Comic Sans MS" w:hAnsi="Comic Sans MS"/>
          <w:sz w:val="24"/>
          <w:lang w:val="de-DE"/>
        </w:rPr>
        <w:t xml:space="preserve">Je razloženo hribovsko naselje samotnih kmetij na s. pobočju Paškega Kozjaka, med grebenom </w:t>
      </w:r>
      <w:r>
        <w:rPr>
          <w:rFonts w:ascii="Comic Sans MS" w:hAnsi="Comic Sans MS"/>
          <w:color w:val="3366FF"/>
          <w:sz w:val="24"/>
          <w:lang w:val="de-DE"/>
        </w:rPr>
        <w:t>Basališče</w:t>
      </w:r>
      <w:r>
        <w:rPr>
          <w:rFonts w:ascii="Comic Sans MS" w:hAnsi="Comic Sans MS"/>
          <w:sz w:val="24"/>
          <w:lang w:val="de-DE"/>
        </w:rPr>
        <w:t xml:space="preserve"> (1272 m n.v.) in Srednjim Doličem v dolini Pake. Pod  strmim vrhom Irštajna (848 m n.v.) je stal  </w:t>
      </w:r>
      <w:r>
        <w:rPr>
          <w:rFonts w:ascii="Comic Sans MS" w:hAnsi="Comic Sans MS"/>
          <w:color w:val="3366FF"/>
          <w:sz w:val="24"/>
          <w:lang w:val="de-DE"/>
        </w:rPr>
        <w:t>grad Hirschenstein</w:t>
      </w:r>
      <w:r>
        <w:rPr>
          <w:rFonts w:ascii="Comic Sans MS" w:hAnsi="Comic Sans MS"/>
          <w:sz w:val="24"/>
          <w:lang w:val="de-DE"/>
        </w:rPr>
        <w:t>, ki je bil verjetno</w:t>
      </w:r>
      <w:r>
        <w:rPr>
          <w:rFonts w:ascii="Comic Sans MS" w:hAnsi="Comic Sans MS"/>
          <w:sz w:val="24"/>
        </w:rPr>
        <w:t xml:space="preserve"> le </w:t>
      </w:r>
      <w:r>
        <w:rPr>
          <w:rFonts w:ascii="Comic Sans MS" w:hAnsi="Comic Sans MS"/>
          <w:color w:val="3366FF"/>
          <w:sz w:val="24"/>
        </w:rPr>
        <w:t>vojaška utrdba</w:t>
      </w:r>
      <w:r>
        <w:rPr>
          <w:rFonts w:ascii="Comic Sans MS" w:hAnsi="Comic Sans MS"/>
          <w:sz w:val="24"/>
        </w:rPr>
        <w:t xml:space="preserve">  brez zemljiške posesti; prvič se omenja šele leta 1404, ko je bil že zapuščen. Ohranjen je ok. 10 metrov dolg in 1m visok zid, sledovi nek manjše stavbe (morda obrambnega stolpa) in dva še razvidna krožna jarka ok. Nekdanjega grajskega kompleksa. V bližnji serkvi </w:t>
      </w:r>
      <w:r>
        <w:rPr>
          <w:rFonts w:ascii="Comic Sans MS" w:hAnsi="Comic Sans MS"/>
          <w:color w:val="3366FF"/>
          <w:sz w:val="24"/>
        </w:rPr>
        <w:t>sv</w:t>
      </w:r>
      <w:r>
        <w:rPr>
          <w:rFonts w:ascii="Comic Sans MS" w:hAnsi="Comic Sans MS"/>
          <w:sz w:val="24"/>
        </w:rPr>
        <w:t xml:space="preserve">. </w:t>
      </w:r>
      <w:r>
        <w:rPr>
          <w:rFonts w:ascii="Comic Sans MS" w:hAnsi="Comic Sans MS"/>
          <w:color w:val="3366FF"/>
          <w:sz w:val="24"/>
        </w:rPr>
        <w:t xml:space="preserve">Mohorja </w:t>
      </w:r>
      <w:r>
        <w:rPr>
          <w:rFonts w:ascii="Comic Sans MS" w:hAnsi="Comic Sans MS"/>
          <w:sz w:val="24"/>
        </w:rPr>
        <w:t xml:space="preserve">hranijo </w:t>
      </w:r>
      <w:r>
        <w:rPr>
          <w:rFonts w:ascii="Comic Sans MS" w:hAnsi="Comic Sans MS"/>
          <w:color w:val="3366FF"/>
          <w:sz w:val="24"/>
        </w:rPr>
        <w:t>gotski zvon</w:t>
      </w:r>
      <w:r>
        <w:rPr>
          <w:rFonts w:ascii="Comic Sans MS" w:hAnsi="Comic Sans MS"/>
          <w:sz w:val="24"/>
        </w:rPr>
        <w:t xml:space="preserve"> , ki izvira z gradu. Podružnica romarska cerkev  </w:t>
      </w:r>
      <w:r>
        <w:rPr>
          <w:rFonts w:ascii="Comic Sans MS" w:hAnsi="Comic Sans MS"/>
          <w:color w:val="3366FF"/>
          <w:sz w:val="24"/>
        </w:rPr>
        <w:t>sv</w:t>
      </w:r>
      <w:r>
        <w:rPr>
          <w:rFonts w:ascii="Comic Sans MS" w:hAnsi="Comic Sans MS"/>
          <w:sz w:val="24"/>
        </w:rPr>
        <w:t xml:space="preserve">. </w:t>
      </w:r>
      <w:r>
        <w:rPr>
          <w:rFonts w:ascii="Comic Sans MS" w:hAnsi="Comic Sans MS"/>
          <w:color w:val="3366FF"/>
          <w:sz w:val="24"/>
        </w:rPr>
        <w:t>Mohorja</w:t>
      </w:r>
      <w:r>
        <w:rPr>
          <w:rFonts w:ascii="Comic Sans MS" w:hAnsi="Comic Sans MS"/>
          <w:sz w:val="24"/>
        </w:rPr>
        <w:t xml:space="preserve"> in </w:t>
      </w:r>
      <w:r>
        <w:rPr>
          <w:rFonts w:ascii="Comic Sans MS" w:hAnsi="Comic Sans MS"/>
          <w:color w:val="3366FF"/>
          <w:sz w:val="24"/>
        </w:rPr>
        <w:t>Fortunata</w:t>
      </w:r>
      <w:r>
        <w:rPr>
          <w:rFonts w:ascii="Comic Sans MS" w:hAnsi="Comic Sans MS"/>
          <w:sz w:val="24"/>
        </w:rPr>
        <w:t xml:space="preserve">, ki je bila zgrajena v  drugi polovici 13. stol., se prvič omenja leta 1412. Leta 1870 so na mestu poznoromanske cerkve zgradili sedanj stavbo, ki pa je v prtličju zvonika še ohranila furlanske freske iz ok. Leta 1400, ki sodijo med najkvalitetnejše primere stenskega slikarstva na Koroškem; </w:t>
      </w:r>
      <w:r>
        <w:rPr>
          <w:rFonts w:ascii="Comic Sans MS" w:hAnsi="Comic Sans MS"/>
          <w:color w:val="3366FF"/>
          <w:sz w:val="24"/>
        </w:rPr>
        <w:t>gotski zvon</w:t>
      </w:r>
      <w:r>
        <w:rPr>
          <w:rFonts w:ascii="Comic Sans MS" w:hAnsi="Comic Sans MS"/>
          <w:sz w:val="24"/>
        </w:rPr>
        <w:t xml:space="preserve"> je iz 15. stol. Cerkev </w:t>
      </w:r>
      <w:r>
        <w:rPr>
          <w:rFonts w:ascii="Comic Sans MS" w:hAnsi="Comic Sans MS"/>
          <w:color w:val="3366FF"/>
          <w:sz w:val="24"/>
        </w:rPr>
        <w:t>sv</w:t>
      </w:r>
      <w:r>
        <w:rPr>
          <w:rFonts w:ascii="Comic Sans MS" w:hAnsi="Comic Sans MS"/>
          <w:sz w:val="24"/>
        </w:rPr>
        <w:t xml:space="preserve">. </w:t>
      </w:r>
      <w:r>
        <w:rPr>
          <w:rFonts w:ascii="Comic Sans MS" w:hAnsi="Comic Sans MS"/>
          <w:color w:val="3366FF"/>
          <w:sz w:val="24"/>
        </w:rPr>
        <w:t>Jošta</w:t>
      </w:r>
      <w:r>
        <w:rPr>
          <w:rFonts w:ascii="Comic Sans MS" w:hAnsi="Comic Sans MS"/>
          <w:sz w:val="24"/>
        </w:rPr>
        <w:t xml:space="preserve"> je na </w:t>
      </w:r>
      <w:r>
        <w:rPr>
          <w:rFonts w:ascii="Comic Sans MS" w:hAnsi="Comic Sans MS"/>
          <w:color w:val="3366FF"/>
          <w:sz w:val="24"/>
        </w:rPr>
        <w:t>Paškem Kozjaku</w:t>
      </w:r>
      <w:r>
        <w:rPr>
          <w:rFonts w:ascii="Comic Sans MS" w:hAnsi="Comic Sans MS"/>
          <w:sz w:val="24"/>
        </w:rPr>
        <w:t xml:space="preserve">. Sedanja negotska stavba z neogotsko opremo je blia postavljena med leti 1880 in 1884 na mestu starejše.                                         </w:t>
      </w:r>
    </w:p>
    <w:p w:rsidR="00C60470" w:rsidRDefault="00D91DEC">
      <w:pPr>
        <w:pStyle w:val="BodyText"/>
        <w:ind w:right="-514"/>
        <w:rPr>
          <w:rFonts w:ascii="Comic Sans MS" w:hAnsi="Comic Sans MS"/>
          <w:sz w:val="24"/>
        </w:rPr>
      </w:pPr>
      <w:r>
        <w:rPr>
          <w:rFonts w:ascii="Comic Sans MS" w:hAnsi="Comic Sans MS"/>
          <w:sz w:val="24"/>
        </w:rPr>
        <w:t xml:space="preserve"> </w:t>
      </w:r>
    </w:p>
    <w:p w:rsidR="00C60470" w:rsidRDefault="00C60470">
      <w:pPr>
        <w:pStyle w:val="BodyText"/>
        <w:ind w:right="-514"/>
        <w:rPr>
          <w:rFonts w:ascii="Comic Sans MS" w:hAnsi="Comic Sans MS"/>
          <w:sz w:val="24"/>
        </w:rPr>
      </w:pPr>
    </w:p>
    <w:p w:rsidR="00C60470" w:rsidRDefault="00C60470">
      <w:pPr>
        <w:pStyle w:val="BodyText"/>
        <w:ind w:right="-514"/>
        <w:rPr>
          <w:rFonts w:ascii="Comic Sans MS" w:hAnsi="Comic Sans MS"/>
          <w:sz w:val="24"/>
        </w:rPr>
      </w:pPr>
    </w:p>
    <w:p w:rsidR="00C60470" w:rsidRDefault="00D91DEC">
      <w:pPr>
        <w:pStyle w:val="BodyText"/>
        <w:ind w:right="-514"/>
        <w:rPr>
          <w:rFonts w:ascii="Comic Sans MS" w:hAnsi="Comic Sans MS"/>
          <w:sz w:val="24"/>
        </w:rPr>
      </w:pPr>
      <w:r>
        <w:rPr>
          <w:rFonts w:ascii="Comic Sans MS" w:hAnsi="Comic Sans MS"/>
          <w:sz w:val="24"/>
        </w:rPr>
        <w:t xml:space="preserve">Skupina </w:t>
      </w:r>
      <w:r>
        <w:rPr>
          <w:rFonts w:ascii="Comic Sans MS" w:hAnsi="Comic Sans MS"/>
          <w:color w:val="3366FF"/>
          <w:sz w:val="24"/>
        </w:rPr>
        <w:t>Marijinega kronarja</w:t>
      </w:r>
      <w:r>
        <w:rPr>
          <w:rFonts w:ascii="Comic Sans MS" w:hAnsi="Comic Sans MS"/>
          <w:sz w:val="24"/>
        </w:rPr>
        <w:t xml:space="preserve"> iz nekdanjega renesančnega oltarja iz druge polovice 17. stol. Se hrani v </w:t>
      </w:r>
      <w:r>
        <w:rPr>
          <w:rFonts w:ascii="Comic Sans MS" w:hAnsi="Comic Sans MS"/>
          <w:color w:val="3366FF"/>
          <w:sz w:val="24"/>
        </w:rPr>
        <w:t>velenjskem muzeju</w:t>
      </w:r>
      <w:r>
        <w:rPr>
          <w:rFonts w:ascii="Comic Sans MS" w:hAnsi="Comic Sans MS"/>
          <w:sz w:val="24"/>
        </w:rPr>
        <w:t xml:space="preserve">. </w:t>
      </w:r>
    </w:p>
    <w:p w:rsidR="00C60470" w:rsidRDefault="00D91DEC">
      <w:pPr>
        <w:pStyle w:val="BodyText"/>
        <w:ind w:right="-514"/>
        <w:rPr>
          <w:rFonts w:ascii="Comic Sans MS" w:hAnsi="Comic Sans MS"/>
          <w:sz w:val="24"/>
        </w:rPr>
      </w:pPr>
      <w:r>
        <w:rPr>
          <w:rFonts w:ascii="Comic Sans MS" w:hAnsi="Comic Sans MS"/>
          <w:sz w:val="24"/>
        </w:rPr>
        <w:t xml:space="preserve">Na </w:t>
      </w:r>
      <w:r>
        <w:rPr>
          <w:rFonts w:ascii="Comic Sans MS" w:hAnsi="Comic Sans MS"/>
          <w:color w:val="3366FF"/>
          <w:sz w:val="24"/>
        </w:rPr>
        <w:t>obzidanem pokopališču</w:t>
      </w:r>
      <w:r>
        <w:rPr>
          <w:rFonts w:ascii="Comic Sans MS" w:hAnsi="Comic Sans MS"/>
          <w:sz w:val="24"/>
        </w:rPr>
        <w:t xml:space="preserve"> je kapela s kopijo gotskega kipa </w:t>
      </w:r>
      <w:r>
        <w:rPr>
          <w:rFonts w:ascii="Comic Sans MS" w:hAnsi="Comic Sans MS"/>
          <w:color w:val="3366FF"/>
          <w:sz w:val="24"/>
        </w:rPr>
        <w:t>sv</w:t>
      </w:r>
      <w:r>
        <w:rPr>
          <w:rFonts w:ascii="Comic Sans MS" w:hAnsi="Comic Sans MS"/>
          <w:sz w:val="24"/>
        </w:rPr>
        <w:t xml:space="preserve">. </w:t>
      </w:r>
      <w:r>
        <w:rPr>
          <w:rFonts w:ascii="Comic Sans MS" w:hAnsi="Comic Sans MS"/>
          <w:color w:val="3366FF"/>
          <w:sz w:val="24"/>
        </w:rPr>
        <w:t>Jošta</w:t>
      </w:r>
      <w:r>
        <w:rPr>
          <w:rFonts w:ascii="Comic Sans MS" w:hAnsi="Comic Sans MS"/>
          <w:sz w:val="24"/>
        </w:rPr>
        <w:t xml:space="preserve">. V bližini cerkve so </w:t>
      </w:r>
      <w:r>
        <w:rPr>
          <w:rFonts w:ascii="Comic Sans MS" w:hAnsi="Comic Sans MS"/>
          <w:color w:val="3366FF"/>
          <w:sz w:val="24"/>
        </w:rPr>
        <w:t>štiri znamenja</w:t>
      </w:r>
      <w:r>
        <w:rPr>
          <w:rFonts w:ascii="Comic Sans MS" w:hAnsi="Comic Sans MS"/>
          <w:sz w:val="24"/>
        </w:rPr>
        <w:t xml:space="preserve">. Na </w:t>
      </w:r>
      <w:r>
        <w:rPr>
          <w:rFonts w:ascii="Comic Sans MS" w:hAnsi="Comic Sans MS"/>
          <w:color w:val="3366FF"/>
          <w:sz w:val="24"/>
        </w:rPr>
        <w:t>Paškem Kozjaku</w:t>
      </w:r>
      <w:r>
        <w:rPr>
          <w:rFonts w:ascii="Comic Sans MS" w:hAnsi="Comic Sans MS"/>
          <w:sz w:val="24"/>
        </w:rPr>
        <w:t xml:space="preserve"> je podružnica osnovna šola, ob njej stoji </w:t>
      </w:r>
      <w:r>
        <w:rPr>
          <w:rFonts w:ascii="Comic Sans MS" w:hAnsi="Comic Sans MS"/>
          <w:color w:val="3366FF"/>
          <w:sz w:val="24"/>
        </w:rPr>
        <w:t>spomenik NOB</w:t>
      </w:r>
      <w:r>
        <w:rPr>
          <w:rFonts w:ascii="Comic Sans MS" w:hAnsi="Comic Sans MS"/>
          <w:sz w:val="24"/>
        </w:rPr>
        <w:t xml:space="preserve">. Med </w:t>
      </w:r>
      <w:r>
        <w:rPr>
          <w:rFonts w:ascii="Comic Sans MS" w:hAnsi="Comic Sans MS"/>
          <w:color w:val="3366FF"/>
          <w:sz w:val="24"/>
        </w:rPr>
        <w:t>šolo</w:t>
      </w:r>
      <w:r>
        <w:rPr>
          <w:rFonts w:ascii="Comic Sans MS" w:hAnsi="Comic Sans MS"/>
          <w:sz w:val="24"/>
        </w:rPr>
        <w:t xml:space="preserve"> in </w:t>
      </w:r>
      <w:r>
        <w:rPr>
          <w:rFonts w:ascii="Comic Sans MS" w:hAnsi="Comic Sans MS"/>
          <w:color w:val="3366FF"/>
          <w:sz w:val="24"/>
        </w:rPr>
        <w:t>cerkvijo</w:t>
      </w:r>
      <w:r>
        <w:rPr>
          <w:rFonts w:ascii="Comic Sans MS" w:hAnsi="Comic Sans MS"/>
          <w:sz w:val="24"/>
        </w:rPr>
        <w:t xml:space="preserve"> na </w:t>
      </w:r>
      <w:r>
        <w:rPr>
          <w:rFonts w:ascii="Comic Sans MS" w:hAnsi="Comic Sans MS"/>
          <w:color w:val="3366FF"/>
          <w:sz w:val="24"/>
        </w:rPr>
        <w:t>Paškem Kozjaku</w:t>
      </w:r>
      <w:r>
        <w:rPr>
          <w:rFonts w:ascii="Comic Sans MS" w:hAnsi="Comic Sans MS"/>
          <w:sz w:val="24"/>
        </w:rPr>
        <w:t xml:space="preserve"> poteka </w:t>
      </w:r>
      <w:r>
        <w:rPr>
          <w:rFonts w:ascii="Comic Sans MS" w:hAnsi="Comic Sans MS"/>
          <w:color w:val="3366FF"/>
          <w:sz w:val="24"/>
        </w:rPr>
        <w:t xml:space="preserve">meja </w:t>
      </w:r>
      <w:r>
        <w:rPr>
          <w:rFonts w:ascii="Comic Sans MS" w:hAnsi="Comic Sans MS"/>
          <w:sz w:val="24"/>
        </w:rPr>
        <w:t xml:space="preserve">med občinama </w:t>
      </w:r>
      <w:r>
        <w:rPr>
          <w:rFonts w:ascii="Comic Sans MS" w:hAnsi="Comic Sans MS"/>
          <w:color w:val="3366FF"/>
          <w:sz w:val="24"/>
        </w:rPr>
        <w:t>Mislinja</w:t>
      </w:r>
      <w:r>
        <w:rPr>
          <w:rFonts w:ascii="Comic Sans MS" w:hAnsi="Comic Sans MS"/>
          <w:sz w:val="24"/>
        </w:rPr>
        <w:t xml:space="preserve"> in </w:t>
      </w:r>
      <w:r>
        <w:rPr>
          <w:rFonts w:ascii="Comic Sans MS" w:hAnsi="Comic Sans MS"/>
          <w:color w:val="3366FF"/>
          <w:sz w:val="24"/>
        </w:rPr>
        <w:t>Velenje</w:t>
      </w:r>
      <w:r>
        <w:rPr>
          <w:rFonts w:ascii="Comic Sans MS" w:hAnsi="Comic Sans MS"/>
          <w:sz w:val="24"/>
        </w:rPr>
        <w:t>.</w:t>
      </w:r>
    </w:p>
    <w:p w:rsidR="00C60470" w:rsidRDefault="00C60470">
      <w:pPr>
        <w:pStyle w:val="BodyText"/>
        <w:ind w:right="-514"/>
        <w:jc w:val="center"/>
        <w:rPr>
          <w:rFonts w:ascii="Comic Sans MS" w:hAnsi="Comic Sans MS"/>
          <w:sz w:val="24"/>
        </w:rPr>
      </w:pPr>
    </w:p>
    <w:p w:rsidR="00C60470" w:rsidRDefault="00D91DEC">
      <w:pPr>
        <w:pStyle w:val="BodyText"/>
        <w:ind w:right="-514"/>
        <w:jc w:val="center"/>
        <w:rPr>
          <w:rFonts w:ascii="Comic Sans MS" w:hAnsi="Comic Sans MS"/>
          <w:b/>
          <w:bCs/>
          <w:i/>
          <w:iCs/>
          <w:color w:val="000000"/>
          <w:u w:val="single"/>
        </w:rPr>
      </w:pPr>
      <w:r>
        <w:rPr>
          <w:rFonts w:ascii="Comic Sans MS" w:hAnsi="Comic Sans MS"/>
          <w:b/>
          <w:bCs/>
          <w:i/>
          <w:iCs/>
          <w:color w:val="000000"/>
          <w:u w:val="single"/>
        </w:rPr>
        <w:t>Mala Mislinja</w:t>
      </w:r>
    </w:p>
    <w:p w:rsidR="00C60470" w:rsidRDefault="00D91DEC">
      <w:pPr>
        <w:pStyle w:val="BodyText"/>
        <w:ind w:right="-514"/>
        <w:jc w:val="center"/>
        <w:rPr>
          <w:rFonts w:ascii="Comic Sans MS" w:hAnsi="Comic Sans MS"/>
          <w:sz w:val="24"/>
        </w:rPr>
      </w:pPr>
      <w:r>
        <w:rPr>
          <w:rFonts w:ascii="Comic Sans MS" w:hAnsi="Comic Sans MS"/>
          <w:sz w:val="24"/>
        </w:rPr>
        <w:t>(165 preb., s. 4 km)</w:t>
      </w:r>
    </w:p>
    <w:p w:rsidR="00C60470" w:rsidRDefault="00C60470">
      <w:pPr>
        <w:pStyle w:val="BodyText"/>
        <w:ind w:right="-514"/>
        <w:rPr>
          <w:rFonts w:ascii="Comic Sans MS" w:hAnsi="Comic Sans MS"/>
          <w:sz w:val="24"/>
        </w:rPr>
      </w:pPr>
    </w:p>
    <w:p w:rsidR="00C60470" w:rsidRDefault="00D91DEC">
      <w:pPr>
        <w:pStyle w:val="BodyText"/>
        <w:ind w:right="-514"/>
        <w:rPr>
          <w:rFonts w:ascii="Comic Sans MS" w:hAnsi="Comic Sans MS"/>
          <w:sz w:val="24"/>
        </w:rPr>
      </w:pPr>
      <w:r>
        <w:rPr>
          <w:rFonts w:ascii="Comic Sans MS" w:hAnsi="Comic Sans MS"/>
          <w:sz w:val="24"/>
        </w:rPr>
        <w:t xml:space="preserve">Je raloženo hribovsko naselje samotnih kmetij na jz. pobočjih </w:t>
      </w:r>
      <w:r>
        <w:rPr>
          <w:rFonts w:ascii="Comic Sans MS" w:hAnsi="Comic Sans MS"/>
          <w:color w:val="3366FF"/>
          <w:sz w:val="24"/>
        </w:rPr>
        <w:t xml:space="preserve">Pohorja pod Črnim vrhom </w:t>
      </w:r>
      <w:r>
        <w:rPr>
          <w:rFonts w:ascii="Comic Sans MS" w:hAnsi="Comic Sans MS"/>
          <w:sz w:val="24"/>
        </w:rPr>
        <w:t xml:space="preserve">(1543 m n.v.). V kraju je etnološka zanimivost </w:t>
      </w:r>
      <w:r>
        <w:rPr>
          <w:rFonts w:ascii="Comic Sans MS" w:hAnsi="Comic Sans MS"/>
          <w:color w:val="3366FF"/>
          <w:sz w:val="24"/>
        </w:rPr>
        <w:t>Tisnikarjev kmečki mlin</w:t>
      </w:r>
      <w:r>
        <w:rPr>
          <w:rFonts w:ascii="Comic Sans MS" w:hAnsi="Comic Sans MS"/>
          <w:sz w:val="24"/>
        </w:rPr>
        <w:t>.</w:t>
      </w:r>
    </w:p>
    <w:p w:rsidR="00C60470" w:rsidRDefault="00C60470">
      <w:pPr>
        <w:pStyle w:val="BodyText"/>
        <w:ind w:right="-514"/>
        <w:jc w:val="center"/>
        <w:rPr>
          <w:rFonts w:ascii="Comic Sans MS" w:hAnsi="Comic Sans MS"/>
          <w:sz w:val="24"/>
        </w:rPr>
      </w:pPr>
    </w:p>
    <w:p w:rsidR="00C60470" w:rsidRDefault="00D91DEC">
      <w:pPr>
        <w:pStyle w:val="BodyText"/>
        <w:ind w:right="-514"/>
        <w:jc w:val="center"/>
        <w:rPr>
          <w:rFonts w:ascii="Comic Sans MS" w:hAnsi="Comic Sans MS"/>
          <w:b/>
          <w:bCs/>
          <w:i/>
          <w:iCs/>
          <w:color w:val="000000"/>
          <w:u w:val="single"/>
        </w:rPr>
      </w:pPr>
      <w:r>
        <w:rPr>
          <w:rFonts w:ascii="Comic Sans MS" w:hAnsi="Comic Sans MS"/>
          <w:b/>
          <w:bCs/>
          <w:i/>
          <w:iCs/>
          <w:color w:val="000000"/>
          <w:u w:val="single"/>
        </w:rPr>
        <w:t>Paka</w:t>
      </w:r>
    </w:p>
    <w:p w:rsidR="00C60470" w:rsidRDefault="00D91DEC">
      <w:pPr>
        <w:pStyle w:val="BodyText"/>
        <w:ind w:right="-514"/>
        <w:jc w:val="center"/>
        <w:rPr>
          <w:rFonts w:ascii="Comic Sans MS" w:hAnsi="Comic Sans MS"/>
          <w:sz w:val="24"/>
        </w:rPr>
      </w:pPr>
      <w:r>
        <w:rPr>
          <w:rFonts w:ascii="Comic Sans MS" w:hAnsi="Comic Sans MS"/>
          <w:sz w:val="24"/>
        </w:rPr>
        <w:t>(55 preb., jv., 14. km)</w:t>
      </w:r>
    </w:p>
    <w:p w:rsidR="00C60470" w:rsidRDefault="00C60470">
      <w:pPr>
        <w:pStyle w:val="BodyText"/>
        <w:ind w:right="-514"/>
        <w:rPr>
          <w:rFonts w:ascii="Comic Sans MS" w:hAnsi="Comic Sans MS"/>
          <w:sz w:val="24"/>
        </w:rPr>
      </w:pPr>
    </w:p>
    <w:p w:rsidR="00C60470" w:rsidRDefault="00D91DEC">
      <w:pPr>
        <w:pStyle w:val="BodyText"/>
        <w:ind w:right="-514"/>
        <w:rPr>
          <w:rFonts w:ascii="Comic Sans MS" w:hAnsi="Comic Sans MS"/>
          <w:sz w:val="24"/>
        </w:rPr>
      </w:pPr>
      <w:r>
        <w:rPr>
          <w:rFonts w:ascii="Comic Sans MS" w:hAnsi="Comic Sans MS"/>
          <w:sz w:val="24"/>
        </w:rPr>
        <w:t>Je razložno hribovsko naselje smotnih kmetij na jz. pobočju Pohorja v povirju Pake in Jesenice. Del naselja leži v občini Velenje.</w:t>
      </w:r>
    </w:p>
    <w:p w:rsidR="00C60470" w:rsidRDefault="00C60470">
      <w:pPr>
        <w:pStyle w:val="BodyText"/>
        <w:ind w:right="-514"/>
        <w:jc w:val="center"/>
        <w:rPr>
          <w:rFonts w:ascii="Comic Sans MS" w:hAnsi="Comic Sans MS"/>
          <w:sz w:val="24"/>
        </w:rPr>
      </w:pPr>
    </w:p>
    <w:p w:rsidR="00C60470" w:rsidRDefault="00D91DEC">
      <w:pPr>
        <w:pStyle w:val="BodyText"/>
        <w:ind w:right="-514"/>
        <w:jc w:val="center"/>
        <w:rPr>
          <w:rFonts w:ascii="Comic Sans MS" w:hAnsi="Comic Sans MS"/>
          <w:b/>
          <w:bCs/>
          <w:i/>
          <w:iCs/>
          <w:color w:val="000000"/>
          <w:u w:val="single"/>
        </w:rPr>
      </w:pPr>
      <w:r>
        <w:rPr>
          <w:rFonts w:ascii="Comic Sans MS" w:hAnsi="Comic Sans MS"/>
          <w:b/>
          <w:bCs/>
          <w:i/>
          <w:iCs/>
          <w:color w:val="000000"/>
          <w:u w:val="single"/>
        </w:rPr>
        <w:t>Razborca</w:t>
      </w:r>
    </w:p>
    <w:p w:rsidR="00C60470" w:rsidRDefault="00D91DEC">
      <w:pPr>
        <w:pStyle w:val="BodyText"/>
        <w:ind w:right="-514"/>
        <w:jc w:val="center"/>
        <w:rPr>
          <w:rFonts w:ascii="Comic Sans MS" w:hAnsi="Comic Sans MS"/>
          <w:sz w:val="24"/>
        </w:rPr>
      </w:pPr>
      <w:r>
        <w:rPr>
          <w:rFonts w:ascii="Comic Sans MS" w:hAnsi="Comic Sans MS"/>
          <w:sz w:val="24"/>
        </w:rPr>
        <w:t>(131 preb. sz. 9 km)</w:t>
      </w:r>
    </w:p>
    <w:p w:rsidR="00C60470" w:rsidRDefault="00C60470">
      <w:pPr>
        <w:pStyle w:val="BodyText"/>
        <w:ind w:right="-514"/>
        <w:rPr>
          <w:rFonts w:ascii="Comic Sans MS" w:hAnsi="Comic Sans MS"/>
          <w:sz w:val="24"/>
        </w:rPr>
      </w:pPr>
    </w:p>
    <w:p w:rsidR="00C60470" w:rsidRDefault="00D91DEC">
      <w:pPr>
        <w:pStyle w:val="BodyText"/>
        <w:ind w:right="-514"/>
        <w:rPr>
          <w:rFonts w:ascii="Comic Sans MS" w:hAnsi="Comic Sans MS"/>
          <w:sz w:val="24"/>
        </w:rPr>
      </w:pPr>
      <w:r>
        <w:rPr>
          <w:rFonts w:ascii="Comic Sans MS" w:hAnsi="Comic Sans MS"/>
          <w:sz w:val="24"/>
        </w:rPr>
        <w:t>Je razloženo hribovsko naselje samotnih kmetij na slemenu med potokoma turičnica in dovžanka; deli se na Spodnjo in Zgornjo Razborco. V najvišjem delu, pod Veliko Kopo (1542 m n.v.), stoji planinska koča Grmovškov dom in zimskošportni center Kope s smučišči in pripadajočimi objekti ter naseljem počitniških hišic. V kraju so etnološke zanimivosti Nogarjev kmečki mlin, dvojni kozolec, Lušenčeva domačija in vodnjak pri Zg.Šavcov. Pod Veliko Kopo (1543 m n.v.) je Gorskoturistični center Kope (7500 m žičnic, 8 km urejenih prog, 156 ležišč).</w:t>
      </w:r>
    </w:p>
    <w:p w:rsidR="00C60470" w:rsidRDefault="00C60470">
      <w:pPr>
        <w:pStyle w:val="BodyText"/>
        <w:ind w:right="-514"/>
        <w:rPr>
          <w:rFonts w:ascii="Comic Sans MS" w:hAnsi="Comic Sans MS"/>
          <w:color w:val="000000"/>
          <w:sz w:val="24"/>
        </w:rPr>
      </w:pPr>
    </w:p>
    <w:p w:rsidR="00C60470" w:rsidRDefault="00D91DEC">
      <w:pPr>
        <w:pStyle w:val="BodyText"/>
        <w:ind w:right="-514"/>
        <w:jc w:val="center"/>
        <w:rPr>
          <w:rFonts w:ascii="Comic Sans MS" w:hAnsi="Comic Sans MS"/>
          <w:b/>
          <w:bCs/>
          <w:i/>
          <w:iCs/>
          <w:sz w:val="24"/>
          <w:u w:val="single"/>
        </w:rPr>
      </w:pPr>
      <w:r>
        <w:rPr>
          <w:rFonts w:ascii="Comic Sans MS" w:hAnsi="Comic Sans MS"/>
          <w:b/>
          <w:bCs/>
          <w:i/>
          <w:iCs/>
          <w:color w:val="000000"/>
          <w:sz w:val="24"/>
          <w:u w:val="single"/>
        </w:rPr>
        <w:t>Srednji Dolič</w:t>
      </w:r>
    </w:p>
    <w:p w:rsidR="00C60470" w:rsidRDefault="00D91DEC">
      <w:pPr>
        <w:pStyle w:val="BodyText"/>
        <w:ind w:right="-514"/>
        <w:jc w:val="center"/>
        <w:rPr>
          <w:rFonts w:ascii="Comic Sans MS" w:hAnsi="Comic Sans MS"/>
          <w:sz w:val="24"/>
        </w:rPr>
      </w:pPr>
      <w:r>
        <w:rPr>
          <w:rFonts w:ascii="Comic Sans MS" w:hAnsi="Comic Sans MS"/>
          <w:sz w:val="24"/>
        </w:rPr>
        <w:t>(268 preb., jv. 5 km)</w:t>
      </w:r>
    </w:p>
    <w:p w:rsidR="00C60470" w:rsidRDefault="00C60470">
      <w:pPr>
        <w:pStyle w:val="BodyText"/>
        <w:ind w:right="-514"/>
        <w:rPr>
          <w:rFonts w:ascii="Comic Sans MS" w:hAnsi="Comic Sans MS"/>
          <w:sz w:val="24"/>
        </w:rPr>
      </w:pPr>
    </w:p>
    <w:p w:rsidR="00C60470" w:rsidRDefault="00D91DEC">
      <w:pPr>
        <w:pStyle w:val="BodyText"/>
        <w:ind w:right="-514"/>
        <w:rPr>
          <w:rFonts w:ascii="Comic Sans MS" w:hAnsi="Comic Sans MS"/>
          <w:sz w:val="24"/>
        </w:rPr>
      </w:pPr>
      <w:r>
        <w:rPr>
          <w:rFonts w:ascii="Comic Sans MS" w:hAnsi="Comic Sans MS"/>
          <w:sz w:val="24"/>
        </w:rPr>
        <w:t xml:space="preserve">Je razloženo naselje v dolini Pake ter na pobočjih Paškega Kozjaka in Pohorja z gručastim jedrom ob </w:t>
      </w:r>
      <w:r>
        <w:rPr>
          <w:rFonts w:ascii="Comic Sans MS" w:hAnsi="Comic Sans MS"/>
          <w:color w:val="3366FF"/>
          <w:sz w:val="24"/>
        </w:rPr>
        <w:t>sotočju Polenice</w:t>
      </w:r>
      <w:r>
        <w:rPr>
          <w:rFonts w:ascii="Comic Sans MS" w:hAnsi="Comic Sans MS"/>
          <w:sz w:val="24"/>
        </w:rPr>
        <w:t xml:space="preserve">, </w:t>
      </w:r>
      <w:r>
        <w:rPr>
          <w:rFonts w:ascii="Comic Sans MS" w:hAnsi="Comic Sans MS"/>
          <w:color w:val="3366FF"/>
          <w:sz w:val="24"/>
        </w:rPr>
        <w:t>Glažarice</w:t>
      </w:r>
      <w:r>
        <w:rPr>
          <w:rFonts w:ascii="Comic Sans MS" w:hAnsi="Comic Sans MS"/>
          <w:sz w:val="24"/>
        </w:rPr>
        <w:t xml:space="preserve"> in </w:t>
      </w:r>
      <w:r>
        <w:rPr>
          <w:rFonts w:ascii="Comic Sans MS" w:hAnsi="Comic Sans MS"/>
          <w:color w:val="3366FF"/>
          <w:sz w:val="24"/>
        </w:rPr>
        <w:t>Pake</w:t>
      </w:r>
      <w:r>
        <w:rPr>
          <w:rFonts w:ascii="Comic Sans MS" w:hAnsi="Comic Sans MS"/>
          <w:sz w:val="24"/>
        </w:rPr>
        <w:t xml:space="preserve">. Jedro naselja je zaselek </w:t>
      </w:r>
      <w:r>
        <w:rPr>
          <w:rFonts w:ascii="Comic Sans MS" w:hAnsi="Comic Sans MS"/>
          <w:color w:val="3366FF"/>
          <w:sz w:val="24"/>
        </w:rPr>
        <w:t>Šentflorjan</w:t>
      </w:r>
      <w:r>
        <w:rPr>
          <w:rFonts w:ascii="Comic Sans MS" w:hAnsi="Comic Sans MS"/>
          <w:sz w:val="24"/>
        </w:rPr>
        <w:t xml:space="preserve"> ob župnijski cerkvi sv. </w:t>
      </w:r>
      <w:r>
        <w:rPr>
          <w:rFonts w:ascii="Comic Sans MS" w:hAnsi="Comic Sans MS"/>
          <w:color w:val="3366FF"/>
          <w:sz w:val="24"/>
        </w:rPr>
        <w:t>Florijana</w:t>
      </w:r>
      <w:r>
        <w:rPr>
          <w:rFonts w:ascii="Comic Sans MS" w:hAnsi="Comic Sans MS"/>
          <w:sz w:val="24"/>
        </w:rPr>
        <w:t xml:space="preserve">, ki se prvič omenja leta 1490. Ladja cerkve je iz 17. stol., v prvi polovici 18. stol., so ji prizidali kapeli in leta 1805 zvonik. Leta 1914 so podaljšali ladjo in zgradlili nov prezbiterij s pritlično zakrstijo. Ob cesti proti Vitanju stojita zidana </w:t>
      </w:r>
      <w:r>
        <w:rPr>
          <w:rFonts w:ascii="Comic Sans MS" w:hAnsi="Comic Sans MS"/>
          <w:color w:val="3366FF"/>
          <w:sz w:val="24"/>
        </w:rPr>
        <w:t>Žagmajštrova</w:t>
      </w:r>
      <w:r>
        <w:rPr>
          <w:rFonts w:ascii="Comic Sans MS" w:hAnsi="Comic Sans MS"/>
          <w:sz w:val="24"/>
        </w:rPr>
        <w:t xml:space="preserve"> </w:t>
      </w:r>
      <w:r>
        <w:rPr>
          <w:rFonts w:ascii="Comic Sans MS" w:hAnsi="Comic Sans MS"/>
          <w:color w:val="3366FF"/>
          <w:sz w:val="24"/>
        </w:rPr>
        <w:t>kapela</w:t>
      </w:r>
      <w:r>
        <w:rPr>
          <w:rFonts w:ascii="Comic Sans MS" w:hAnsi="Comic Sans MS"/>
          <w:sz w:val="24"/>
        </w:rPr>
        <w:t xml:space="preserve"> iz 18. stol. In </w:t>
      </w:r>
      <w:r>
        <w:rPr>
          <w:rFonts w:ascii="Comic Sans MS" w:hAnsi="Comic Sans MS"/>
          <w:color w:val="3366FF"/>
          <w:sz w:val="24"/>
        </w:rPr>
        <w:t>Vidmarjev križ</w:t>
      </w:r>
      <w:r>
        <w:rPr>
          <w:rFonts w:ascii="Comic Sans MS" w:hAnsi="Comic Sans MS"/>
          <w:sz w:val="24"/>
        </w:rPr>
        <w:t xml:space="preserve"> na mestu, kjer so francoske enote leta 1808 </w:t>
      </w:r>
      <w:r>
        <w:rPr>
          <w:rFonts w:ascii="Comic Sans MS" w:hAnsi="Comic Sans MS"/>
          <w:color w:val="3366FF"/>
          <w:sz w:val="24"/>
        </w:rPr>
        <w:t>ustrelile tamkajšnega župana</w:t>
      </w:r>
      <w:r>
        <w:rPr>
          <w:rFonts w:ascii="Comic Sans MS" w:hAnsi="Comic Sans MS"/>
          <w:sz w:val="24"/>
        </w:rPr>
        <w:t xml:space="preserve">. V kraju je podružnica osnovna šola in </w:t>
      </w:r>
      <w:r>
        <w:rPr>
          <w:rFonts w:ascii="Comic Sans MS" w:hAnsi="Comic Sans MS"/>
          <w:color w:val="3366FF"/>
          <w:sz w:val="24"/>
        </w:rPr>
        <w:t>spomenika NOB</w:t>
      </w:r>
      <w:r>
        <w:rPr>
          <w:rFonts w:ascii="Comic Sans MS" w:hAnsi="Comic Sans MS"/>
          <w:sz w:val="24"/>
        </w:rPr>
        <w:t>.</w:t>
      </w:r>
    </w:p>
    <w:p w:rsidR="00C60470" w:rsidRDefault="00C60470">
      <w:pPr>
        <w:pStyle w:val="BodyText"/>
        <w:ind w:right="-514"/>
        <w:rPr>
          <w:rFonts w:ascii="Comic Sans MS" w:hAnsi="Comic Sans MS"/>
          <w:sz w:val="24"/>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color w:val="FF0000"/>
          <w:sz w:val="24"/>
        </w:rPr>
      </w:pPr>
    </w:p>
    <w:p w:rsidR="00C60470" w:rsidRDefault="00D91DEC">
      <w:pPr>
        <w:pStyle w:val="BodyText"/>
        <w:ind w:right="-514"/>
        <w:jc w:val="center"/>
        <w:rPr>
          <w:rFonts w:ascii="Comic Sans MS" w:hAnsi="Comic Sans MS"/>
          <w:b/>
          <w:bCs/>
          <w:i/>
          <w:iCs/>
          <w:color w:val="000000"/>
          <w:u w:val="single"/>
        </w:rPr>
      </w:pPr>
      <w:r>
        <w:rPr>
          <w:rFonts w:ascii="Comic Sans MS" w:hAnsi="Comic Sans MS"/>
          <w:b/>
          <w:bCs/>
          <w:i/>
          <w:iCs/>
          <w:color w:val="000000"/>
          <w:u w:val="single"/>
        </w:rPr>
        <w:lastRenderedPageBreak/>
        <w:t>Šentilj pod Turjakom</w:t>
      </w:r>
    </w:p>
    <w:p w:rsidR="00C60470" w:rsidRDefault="00D91DEC">
      <w:pPr>
        <w:pStyle w:val="BodyText"/>
        <w:ind w:right="-514"/>
        <w:jc w:val="center"/>
        <w:rPr>
          <w:rFonts w:ascii="Comic Sans MS" w:hAnsi="Comic Sans MS"/>
          <w:sz w:val="24"/>
        </w:rPr>
      </w:pPr>
      <w:r>
        <w:rPr>
          <w:rFonts w:ascii="Comic Sans MS" w:hAnsi="Comic Sans MS"/>
          <w:sz w:val="24"/>
        </w:rPr>
        <w:t>(265 preb., sz. 1 km)</w:t>
      </w:r>
    </w:p>
    <w:p w:rsidR="00C60470" w:rsidRDefault="00C60470">
      <w:pPr>
        <w:pStyle w:val="BodyText"/>
        <w:ind w:right="-514"/>
        <w:jc w:val="center"/>
        <w:rPr>
          <w:rFonts w:ascii="Comic Sans MS" w:hAnsi="Comic Sans MS"/>
          <w:sz w:val="24"/>
        </w:rPr>
      </w:pPr>
    </w:p>
    <w:p w:rsidR="00C60470" w:rsidRDefault="00D91DEC">
      <w:pPr>
        <w:pStyle w:val="BodyText"/>
        <w:ind w:right="-514"/>
        <w:rPr>
          <w:rFonts w:ascii="Comic Sans MS" w:hAnsi="Comic Sans MS"/>
          <w:sz w:val="24"/>
        </w:rPr>
      </w:pPr>
      <w:r>
        <w:rPr>
          <w:rFonts w:ascii="Comic Sans MS" w:hAnsi="Comic Sans MS"/>
          <w:sz w:val="24"/>
        </w:rPr>
        <w:t xml:space="preserve">Je razložno naselje na jz. </w:t>
      </w:r>
      <w:r>
        <w:rPr>
          <w:rFonts w:ascii="Comic Sans MS" w:hAnsi="Comic Sans MS"/>
          <w:color w:val="3366FF"/>
          <w:sz w:val="24"/>
        </w:rPr>
        <w:t>Pobočjih Pohorja</w:t>
      </w:r>
      <w:r>
        <w:rPr>
          <w:rFonts w:ascii="Comic Sans MS" w:hAnsi="Comic Sans MS"/>
          <w:sz w:val="24"/>
        </w:rPr>
        <w:t xml:space="preserve">, z gručastim jedrom ob cerkvi. Novejši del naselja se širi ob cesti protim Mislinji. Jedro naselja je okrog župnijske cerkve sv. </w:t>
      </w:r>
      <w:r>
        <w:rPr>
          <w:rFonts w:ascii="Comic Sans MS" w:hAnsi="Comic Sans MS"/>
          <w:color w:val="3366FF"/>
          <w:sz w:val="24"/>
        </w:rPr>
        <w:t>Egidija</w:t>
      </w:r>
      <w:r>
        <w:rPr>
          <w:rFonts w:ascii="Comic Sans MS" w:hAnsi="Comic Sans MS"/>
          <w:sz w:val="24"/>
        </w:rPr>
        <w:t xml:space="preserve">, ki se prvič omenja leta 1296. Sedanja postbaročna stavba iz let </w:t>
      </w:r>
    </w:p>
    <w:p w:rsidR="00C60470" w:rsidRDefault="00D91DEC">
      <w:pPr>
        <w:pStyle w:val="BodyText"/>
        <w:ind w:right="-514"/>
        <w:rPr>
          <w:rFonts w:ascii="Comic Sans MS" w:hAnsi="Comic Sans MS"/>
          <w:sz w:val="24"/>
        </w:rPr>
      </w:pPr>
      <w:r>
        <w:rPr>
          <w:rFonts w:ascii="Comic Sans MS" w:hAnsi="Comic Sans MS"/>
          <w:sz w:val="24"/>
        </w:rPr>
        <w:t xml:space="preserve">1815-1819 je ohranila korni zvonik zgodnjegotskih oblik s konca 13. stol. Cerkvena oprava je podobarskega porekla. V j. steno cerkve je vzidan </w:t>
      </w:r>
      <w:r>
        <w:rPr>
          <w:rFonts w:ascii="Comic Sans MS" w:hAnsi="Comic Sans MS"/>
          <w:color w:val="3366FF"/>
          <w:sz w:val="24"/>
        </w:rPr>
        <w:t>rimski nagrobnik</w:t>
      </w:r>
      <w:r>
        <w:rPr>
          <w:rFonts w:ascii="Comic Sans MS" w:hAnsi="Comic Sans MS"/>
          <w:sz w:val="24"/>
        </w:rPr>
        <w:t xml:space="preserve"> iz </w:t>
      </w:r>
      <w:r>
        <w:rPr>
          <w:rFonts w:ascii="Comic Sans MS" w:hAnsi="Comic Sans MS"/>
          <w:color w:val="3366FF"/>
          <w:sz w:val="24"/>
        </w:rPr>
        <w:t>Zgornjih Dovž</w:t>
      </w:r>
      <w:r>
        <w:rPr>
          <w:rFonts w:ascii="Comic Sans MS" w:hAnsi="Comic Sans MS"/>
          <w:sz w:val="24"/>
        </w:rPr>
        <w:t>. Za cerkvijo so nagrobniki nekdanjik lastnikov mislinjske graščine. V kraju stojita kapela  v spomin padlim v 1. svetovni vojni in spomenik NOB na pokopališču. V kraju je tudi osnovna šola.</w:t>
      </w:r>
    </w:p>
    <w:p w:rsidR="00C60470" w:rsidRDefault="00C60470">
      <w:pPr>
        <w:pStyle w:val="BodyText"/>
        <w:ind w:right="-514"/>
        <w:jc w:val="center"/>
        <w:rPr>
          <w:rFonts w:ascii="Comic Sans MS" w:hAnsi="Comic Sans MS"/>
          <w:sz w:val="24"/>
        </w:rPr>
      </w:pPr>
    </w:p>
    <w:p w:rsidR="00C60470" w:rsidRDefault="00D91DEC">
      <w:pPr>
        <w:pStyle w:val="BodyText"/>
        <w:ind w:right="-514"/>
        <w:jc w:val="center"/>
        <w:rPr>
          <w:rFonts w:ascii="Comic Sans MS" w:hAnsi="Comic Sans MS"/>
          <w:b/>
          <w:bCs/>
          <w:i/>
          <w:iCs/>
          <w:color w:val="000000"/>
          <w:u w:val="single"/>
        </w:rPr>
      </w:pPr>
      <w:r>
        <w:rPr>
          <w:rFonts w:ascii="Comic Sans MS" w:hAnsi="Comic Sans MS"/>
          <w:b/>
          <w:bCs/>
          <w:i/>
          <w:iCs/>
          <w:color w:val="000000"/>
          <w:u w:val="single"/>
        </w:rPr>
        <w:t>Tolsti Vrh pri Mislinji</w:t>
      </w:r>
    </w:p>
    <w:p w:rsidR="00C60470" w:rsidRDefault="00D91DEC">
      <w:pPr>
        <w:pStyle w:val="BodyText"/>
        <w:ind w:right="-514"/>
        <w:jc w:val="center"/>
        <w:rPr>
          <w:rFonts w:ascii="Comic Sans MS" w:hAnsi="Comic Sans MS"/>
          <w:sz w:val="24"/>
        </w:rPr>
      </w:pPr>
      <w:r>
        <w:rPr>
          <w:rFonts w:ascii="Comic Sans MS" w:hAnsi="Comic Sans MS"/>
          <w:sz w:val="24"/>
        </w:rPr>
        <w:t>(189 preb., z. 3 km)</w:t>
      </w:r>
    </w:p>
    <w:p w:rsidR="00C60470" w:rsidRDefault="00C60470">
      <w:pPr>
        <w:pStyle w:val="BodyText"/>
        <w:ind w:right="-514"/>
        <w:rPr>
          <w:rFonts w:ascii="Comic Sans MS" w:hAnsi="Comic Sans MS"/>
          <w:sz w:val="24"/>
        </w:rPr>
      </w:pPr>
    </w:p>
    <w:p w:rsidR="00C60470" w:rsidRDefault="00D91DEC">
      <w:pPr>
        <w:pStyle w:val="BodyText"/>
        <w:ind w:right="-514"/>
        <w:rPr>
          <w:rFonts w:ascii="Comic Sans MS" w:hAnsi="Comic Sans MS"/>
          <w:sz w:val="24"/>
        </w:rPr>
      </w:pPr>
      <w:r>
        <w:rPr>
          <w:rFonts w:ascii="Comic Sans MS" w:hAnsi="Comic Sans MS"/>
          <w:sz w:val="24"/>
        </w:rPr>
        <w:t xml:space="preserve">Je razloženo naselje samotnih kmetij na slemenu med mislinjskim grabnom na s. In dolino </w:t>
      </w:r>
      <w:r>
        <w:rPr>
          <w:rFonts w:ascii="Comic Sans MS" w:hAnsi="Comic Sans MS"/>
          <w:color w:val="3366FF"/>
          <w:sz w:val="24"/>
        </w:rPr>
        <w:t>Pake</w:t>
      </w:r>
      <w:r>
        <w:rPr>
          <w:rFonts w:ascii="Comic Sans MS" w:hAnsi="Comic Sans MS"/>
          <w:sz w:val="24"/>
        </w:rPr>
        <w:t xml:space="preserve"> na j. V povirju potoka </w:t>
      </w:r>
      <w:r>
        <w:rPr>
          <w:rFonts w:ascii="Comic Sans MS" w:hAnsi="Comic Sans MS"/>
          <w:color w:val="3366FF"/>
          <w:sz w:val="24"/>
        </w:rPr>
        <w:t>Polenica</w:t>
      </w:r>
      <w:r>
        <w:rPr>
          <w:rFonts w:ascii="Comic Sans MS" w:hAnsi="Comic Sans MS"/>
          <w:sz w:val="24"/>
        </w:rPr>
        <w:t xml:space="preserve">. Na s. </w:t>
      </w:r>
      <w:r>
        <w:rPr>
          <w:rFonts w:ascii="Comic Sans MS" w:hAnsi="Comic Sans MS"/>
          <w:color w:val="3366FF"/>
          <w:sz w:val="24"/>
        </w:rPr>
        <w:t>Pobočju Turjaka</w:t>
      </w:r>
      <w:r>
        <w:rPr>
          <w:rFonts w:ascii="Comic Sans MS" w:hAnsi="Comic Sans MS"/>
          <w:sz w:val="24"/>
        </w:rPr>
        <w:t xml:space="preserve"> so </w:t>
      </w:r>
      <w:r>
        <w:rPr>
          <w:rFonts w:ascii="Comic Sans MS" w:hAnsi="Comic Sans MS"/>
          <w:color w:val="3366FF"/>
          <w:sz w:val="24"/>
        </w:rPr>
        <w:t>20</w:t>
      </w:r>
      <w:r>
        <w:rPr>
          <w:rFonts w:ascii="Comic Sans MS" w:hAnsi="Comic Sans MS"/>
          <w:sz w:val="24"/>
        </w:rPr>
        <w:t xml:space="preserve">, </w:t>
      </w:r>
      <w:r>
        <w:rPr>
          <w:rFonts w:ascii="Comic Sans MS" w:hAnsi="Comic Sans MS"/>
          <w:color w:val="3366FF"/>
          <w:sz w:val="24"/>
        </w:rPr>
        <w:t>30</w:t>
      </w:r>
      <w:r>
        <w:rPr>
          <w:rFonts w:ascii="Comic Sans MS" w:hAnsi="Comic Sans MS"/>
          <w:sz w:val="24"/>
        </w:rPr>
        <w:t xml:space="preserve"> in </w:t>
      </w:r>
      <w:r>
        <w:rPr>
          <w:rFonts w:ascii="Comic Sans MS" w:hAnsi="Comic Sans MS"/>
          <w:color w:val="3366FF"/>
          <w:sz w:val="24"/>
        </w:rPr>
        <w:t xml:space="preserve">90 </w:t>
      </w:r>
      <w:r>
        <w:rPr>
          <w:rFonts w:ascii="Comic Sans MS" w:hAnsi="Comic Sans MS"/>
          <w:sz w:val="24"/>
        </w:rPr>
        <w:t xml:space="preserve">metrske </w:t>
      </w:r>
      <w:r>
        <w:rPr>
          <w:rFonts w:ascii="Comic Sans MS" w:hAnsi="Comic Sans MS"/>
          <w:color w:val="3366FF"/>
          <w:sz w:val="24"/>
        </w:rPr>
        <w:t>smučarske skakalnice</w:t>
      </w:r>
      <w:r>
        <w:rPr>
          <w:rFonts w:ascii="Comic Sans MS" w:hAnsi="Comic Sans MS"/>
          <w:sz w:val="24"/>
        </w:rPr>
        <w:t>, ki imajo zelo dobre snežne razmere.</w:t>
      </w:r>
    </w:p>
    <w:p w:rsidR="00C60470" w:rsidRDefault="00C60470">
      <w:pPr>
        <w:pStyle w:val="BodyText"/>
        <w:ind w:right="-514"/>
        <w:rPr>
          <w:rFonts w:ascii="Comic Sans MS" w:hAnsi="Comic Sans MS"/>
        </w:rPr>
      </w:pPr>
    </w:p>
    <w:p w:rsidR="00C60470" w:rsidRDefault="00D91DEC">
      <w:pPr>
        <w:pStyle w:val="BodyText"/>
        <w:ind w:right="-514"/>
        <w:jc w:val="center"/>
        <w:rPr>
          <w:rFonts w:ascii="Comic Sans MS" w:hAnsi="Comic Sans MS"/>
          <w:b/>
          <w:bCs/>
          <w:i/>
          <w:iCs/>
          <w:color w:val="000000"/>
          <w:u w:val="single"/>
        </w:rPr>
      </w:pPr>
      <w:r>
        <w:rPr>
          <w:rFonts w:ascii="Comic Sans MS" w:hAnsi="Comic Sans MS"/>
          <w:b/>
          <w:bCs/>
          <w:i/>
          <w:iCs/>
          <w:color w:val="000000"/>
          <w:u w:val="single"/>
        </w:rPr>
        <w:t>Završe</w:t>
      </w:r>
    </w:p>
    <w:p w:rsidR="00C60470" w:rsidRDefault="00D91DEC">
      <w:pPr>
        <w:pStyle w:val="BodyText"/>
        <w:ind w:right="-514"/>
        <w:jc w:val="center"/>
        <w:rPr>
          <w:rFonts w:ascii="Comic Sans MS" w:hAnsi="Comic Sans MS"/>
          <w:sz w:val="24"/>
        </w:rPr>
      </w:pPr>
      <w:r>
        <w:rPr>
          <w:rFonts w:ascii="Comic Sans MS" w:hAnsi="Comic Sans MS"/>
          <w:sz w:val="24"/>
        </w:rPr>
        <w:t>(410 preb., jz. 7 km)</w:t>
      </w:r>
    </w:p>
    <w:p w:rsidR="00C60470" w:rsidRDefault="00C60470">
      <w:pPr>
        <w:pStyle w:val="BodyText"/>
        <w:ind w:right="-514"/>
        <w:rPr>
          <w:rFonts w:ascii="Comic Sans MS" w:hAnsi="Comic Sans MS"/>
          <w:sz w:val="24"/>
        </w:rPr>
      </w:pPr>
    </w:p>
    <w:p w:rsidR="00C60470" w:rsidRDefault="00D91DEC">
      <w:pPr>
        <w:pStyle w:val="BodyText"/>
        <w:ind w:right="-514"/>
        <w:rPr>
          <w:rFonts w:ascii="Comic Sans MS" w:hAnsi="Comic Sans MS"/>
          <w:sz w:val="24"/>
        </w:rPr>
      </w:pPr>
      <w:r>
        <w:rPr>
          <w:rFonts w:ascii="Comic Sans MS" w:hAnsi="Comic Sans MS"/>
          <w:sz w:val="24"/>
        </w:rPr>
        <w:t xml:space="preserve">So razloženo naselje samotnih kmetij na odrastku v. Karavank, na slemenu nad dolinama potokov </w:t>
      </w:r>
      <w:r>
        <w:rPr>
          <w:rFonts w:ascii="Comic Sans MS" w:hAnsi="Comic Sans MS"/>
          <w:color w:val="3366FF"/>
          <w:sz w:val="24"/>
        </w:rPr>
        <w:t>Mevlje</w:t>
      </w:r>
      <w:r>
        <w:rPr>
          <w:rFonts w:ascii="Comic Sans MS" w:hAnsi="Comic Sans MS"/>
          <w:sz w:val="24"/>
        </w:rPr>
        <w:t xml:space="preserve"> na s. in </w:t>
      </w:r>
      <w:r>
        <w:rPr>
          <w:rFonts w:ascii="Comic Sans MS" w:hAnsi="Comic Sans MS"/>
          <w:color w:val="3366FF"/>
          <w:sz w:val="24"/>
        </w:rPr>
        <w:t>Ponikve</w:t>
      </w:r>
      <w:r>
        <w:rPr>
          <w:rFonts w:ascii="Comic Sans MS" w:hAnsi="Comic Sans MS"/>
          <w:sz w:val="24"/>
        </w:rPr>
        <w:t xml:space="preserve"> na j. </w:t>
      </w:r>
      <w:r>
        <w:rPr>
          <w:rFonts w:ascii="Comic Sans MS" w:hAnsi="Comic Sans MS"/>
          <w:color w:val="3366FF"/>
          <w:sz w:val="24"/>
        </w:rPr>
        <w:t>Središče naselja</w:t>
      </w:r>
      <w:r>
        <w:rPr>
          <w:rFonts w:ascii="Comic Sans MS" w:hAnsi="Comic Sans MS"/>
          <w:sz w:val="24"/>
        </w:rPr>
        <w:t xml:space="preserve"> je okrog župnijske cerkve </w:t>
      </w:r>
      <w:r>
        <w:rPr>
          <w:rFonts w:ascii="Comic Sans MS" w:hAnsi="Comic Sans MS"/>
          <w:color w:val="3366FF"/>
          <w:sz w:val="24"/>
        </w:rPr>
        <w:t>sv</w:t>
      </w:r>
      <w:r>
        <w:rPr>
          <w:rFonts w:ascii="Comic Sans MS" w:hAnsi="Comic Sans MS"/>
          <w:sz w:val="24"/>
        </w:rPr>
        <w:t xml:space="preserve">. </w:t>
      </w:r>
      <w:r>
        <w:rPr>
          <w:rFonts w:ascii="Comic Sans MS" w:hAnsi="Comic Sans MS"/>
          <w:color w:val="3366FF"/>
          <w:sz w:val="24"/>
        </w:rPr>
        <w:t>Vida</w:t>
      </w:r>
      <w:r>
        <w:rPr>
          <w:rFonts w:ascii="Comic Sans MS" w:hAnsi="Comic Sans MS"/>
          <w:sz w:val="24"/>
        </w:rPr>
        <w:t xml:space="preserve"> , ki se prvič omenja leta 1320. izvirni gotski cerkvi so v 18.stol. prizidali obe kapeli, leta 1857 so ladijo dvignili in obokali ter jo nanovo opremili. V menzo glavnega oltarja je vzidan rimski nagrobnik, v obzidje pokolpališča pa rimska kamna. Nagrobniki sodijo v konec 1. ali začetek 2. stol. in so pomembni za proučevanje antične zgodovine </w:t>
      </w:r>
      <w:r>
        <w:rPr>
          <w:rFonts w:ascii="Comic Sans MS" w:hAnsi="Comic Sans MS"/>
          <w:color w:val="3366FF"/>
          <w:sz w:val="24"/>
        </w:rPr>
        <w:t>Koroške</w:t>
      </w:r>
      <w:r>
        <w:rPr>
          <w:rFonts w:ascii="Comic Sans MS" w:hAnsi="Comic Sans MS"/>
          <w:sz w:val="24"/>
        </w:rPr>
        <w:t xml:space="preserve">, predvsem zaradi ohranjenih keltskih imen. Zahodno od Kranjčevega vrha (814 m n.v.) stoji na Slemenu na dominantnem ovalnem griču pozno gotska podružnična cerkev </w:t>
      </w:r>
      <w:r>
        <w:rPr>
          <w:rFonts w:ascii="Comic Sans MS" w:hAnsi="Comic Sans MS"/>
          <w:color w:val="3366FF"/>
          <w:sz w:val="24"/>
        </w:rPr>
        <w:t>sv</w:t>
      </w:r>
      <w:r>
        <w:rPr>
          <w:rFonts w:ascii="Comic Sans MS" w:hAnsi="Comic Sans MS"/>
          <w:sz w:val="24"/>
        </w:rPr>
        <w:t xml:space="preserve">. </w:t>
      </w:r>
      <w:r>
        <w:rPr>
          <w:rFonts w:ascii="Comic Sans MS" w:hAnsi="Comic Sans MS"/>
          <w:color w:val="3366FF"/>
          <w:sz w:val="24"/>
        </w:rPr>
        <w:t>Ruperta</w:t>
      </w:r>
      <w:r>
        <w:rPr>
          <w:rFonts w:ascii="Comic Sans MS" w:hAnsi="Comic Sans MS"/>
          <w:sz w:val="24"/>
        </w:rPr>
        <w:t xml:space="preserve">, ki se prvič omenja leta 1496. leta 1853 so cerkev večinoma podrli in zgradili sedanjo; stranski oltar je iz 17.stol. V srednjem veku je skozi kraj potekala pot med Valdekom in </w:t>
      </w:r>
      <w:r>
        <w:rPr>
          <w:rFonts w:ascii="Comic Sans MS" w:hAnsi="Comic Sans MS"/>
          <w:color w:val="3366FF"/>
          <w:sz w:val="24"/>
        </w:rPr>
        <w:t>Graško goro</w:t>
      </w:r>
      <w:r>
        <w:rPr>
          <w:rFonts w:ascii="Comic Sans MS" w:hAnsi="Comic Sans MS"/>
          <w:sz w:val="24"/>
        </w:rPr>
        <w:t xml:space="preserve">; pomen je zgubila leta 1829, ko so skozi Hudo luknjo zgradili novo cest. Ob vhodu v jamo so postavili spomenik nadvojvodi Janezu v zahvalu za izgradnjo ceste. V kraju sta </w:t>
      </w:r>
      <w:r>
        <w:rPr>
          <w:rFonts w:ascii="Comic Sans MS" w:hAnsi="Comic Sans MS"/>
          <w:color w:val="3366FF"/>
          <w:sz w:val="24"/>
        </w:rPr>
        <w:t>spomenika NOB</w:t>
      </w:r>
      <w:r>
        <w:rPr>
          <w:rFonts w:ascii="Comic Sans MS" w:hAnsi="Comic Sans MS"/>
          <w:sz w:val="24"/>
        </w:rPr>
        <w:t xml:space="preserve">. </w:t>
      </w:r>
    </w:p>
    <w:p w:rsidR="00C60470" w:rsidRDefault="00C60470">
      <w:pPr>
        <w:pStyle w:val="BodyText"/>
        <w:ind w:right="-514"/>
        <w:jc w:val="center"/>
        <w:rPr>
          <w:rFonts w:ascii="Comic Sans MS" w:hAnsi="Comic Sans MS"/>
          <w:b/>
          <w:bCs/>
          <w:i/>
          <w:iCs/>
          <w:color w:val="3366FF"/>
          <w:sz w:val="24"/>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b/>
          <w:bCs/>
          <w:i/>
          <w:iCs/>
          <w:color w:val="3366FF"/>
          <w:u w:val="single"/>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b/>
          <w:bCs/>
          <w:i/>
          <w:iCs/>
          <w:color w:val="3366FF"/>
          <w:u w:val="single"/>
        </w:rPr>
      </w:pPr>
    </w:p>
    <w:p w:rsidR="00C60470" w:rsidRDefault="00D91DEC">
      <w:pPr>
        <w:pStyle w:val="BodyText"/>
        <w:ind w:right="-514"/>
        <w:jc w:val="center"/>
        <w:rPr>
          <w:rFonts w:ascii="Comic Sans MS" w:hAnsi="Comic Sans MS"/>
          <w:b/>
          <w:bCs/>
          <w:i/>
          <w:iCs/>
          <w:color w:val="000000"/>
          <w:u w:val="single"/>
        </w:rPr>
      </w:pPr>
      <w:r>
        <w:rPr>
          <w:rFonts w:ascii="Comic Sans MS" w:hAnsi="Comic Sans MS"/>
          <w:b/>
          <w:bCs/>
          <w:i/>
          <w:iCs/>
          <w:color w:val="000000"/>
          <w:u w:val="single"/>
        </w:rPr>
        <w:lastRenderedPageBreak/>
        <w:t>Mislinjska Dolina</w:t>
      </w:r>
    </w:p>
    <w:p w:rsidR="00C60470" w:rsidRDefault="00C60470">
      <w:pPr>
        <w:pStyle w:val="BodyText"/>
        <w:ind w:right="-514"/>
        <w:jc w:val="center"/>
        <w:rPr>
          <w:rFonts w:ascii="Comic Sans MS" w:hAnsi="Comic Sans MS"/>
          <w:sz w:val="24"/>
        </w:rPr>
      </w:pPr>
    </w:p>
    <w:p w:rsidR="00C60470" w:rsidRDefault="00D91DEC">
      <w:pPr>
        <w:pStyle w:val="BodyText"/>
        <w:ind w:right="-514"/>
        <w:rPr>
          <w:rFonts w:ascii="Comic Sans MS" w:hAnsi="Comic Sans MS"/>
          <w:sz w:val="24"/>
        </w:rPr>
      </w:pPr>
      <w:r>
        <w:rPr>
          <w:rFonts w:ascii="Comic Sans MS" w:hAnsi="Comic Sans MS"/>
          <w:sz w:val="24"/>
        </w:rPr>
        <w:t xml:space="preserve">Mislinjska dolina je polek mežiške in dravske doline </w:t>
      </w:r>
      <w:r>
        <w:rPr>
          <w:rFonts w:ascii="Comic Sans MS" w:hAnsi="Comic Sans MS"/>
          <w:color w:val="3366FF"/>
          <w:sz w:val="24"/>
        </w:rPr>
        <w:t>osrednja</w:t>
      </w:r>
      <w:r>
        <w:rPr>
          <w:rFonts w:ascii="Comic Sans MS" w:hAnsi="Comic Sans MS"/>
          <w:sz w:val="24"/>
        </w:rPr>
        <w:t xml:space="preserve"> </w:t>
      </w:r>
      <w:r>
        <w:rPr>
          <w:rFonts w:ascii="Comic Sans MS" w:hAnsi="Comic Sans MS"/>
          <w:color w:val="3366FF"/>
          <w:sz w:val="24"/>
        </w:rPr>
        <w:t>dolina Koroške</w:t>
      </w:r>
      <w:r>
        <w:rPr>
          <w:rFonts w:ascii="Comic Sans MS" w:hAnsi="Comic Sans MS"/>
          <w:sz w:val="24"/>
        </w:rPr>
        <w:t xml:space="preserve">. Tu so osredotočene gospodarske, kulturne, šolske in politične dejavnosti. Mislinjska dolina v ožjem pomenu sestavlja pretežno ravninski svet, ki ga na v. omejuje Pohorje, na z. Karavanke, na j. pa  Šentviško hribovje. Osrednji del Mislinjske doline je Slovenjegraška kotlina, </w:t>
      </w:r>
      <w:r>
        <w:rPr>
          <w:rFonts w:ascii="Comic Sans MS" w:hAnsi="Comic Sans MS"/>
          <w:color w:val="3366FF"/>
          <w:sz w:val="24"/>
        </w:rPr>
        <w:t>12 km dolga</w:t>
      </w:r>
      <w:r>
        <w:rPr>
          <w:rFonts w:ascii="Comic Sans MS" w:hAnsi="Comic Sans MS"/>
          <w:sz w:val="24"/>
        </w:rPr>
        <w:t xml:space="preserve"> in </w:t>
      </w:r>
      <w:r>
        <w:rPr>
          <w:rFonts w:ascii="Comic Sans MS" w:hAnsi="Comic Sans MS"/>
          <w:color w:val="3366FF"/>
          <w:sz w:val="24"/>
        </w:rPr>
        <w:t>4 km široka</w:t>
      </w:r>
      <w:r>
        <w:rPr>
          <w:rFonts w:ascii="Comic Sans MS" w:hAnsi="Comic Sans MS"/>
          <w:sz w:val="24"/>
        </w:rPr>
        <w:t xml:space="preserve"> mlada tektonska udorina ob robu labodske prelomne cone. V osrednjem delu se širi med </w:t>
      </w:r>
      <w:r>
        <w:rPr>
          <w:rFonts w:ascii="Comic Sans MS" w:hAnsi="Comic Sans MS"/>
          <w:color w:val="3366FF"/>
          <w:sz w:val="24"/>
        </w:rPr>
        <w:t>Mislinjo</w:t>
      </w:r>
      <w:r>
        <w:rPr>
          <w:rFonts w:ascii="Comic Sans MS" w:hAnsi="Comic Sans MS"/>
          <w:sz w:val="24"/>
        </w:rPr>
        <w:t xml:space="preserve"> in </w:t>
      </w:r>
      <w:r>
        <w:rPr>
          <w:rFonts w:ascii="Comic Sans MS" w:hAnsi="Comic Sans MS"/>
          <w:color w:val="3366FF"/>
          <w:sz w:val="24"/>
        </w:rPr>
        <w:t>Suhodolnic</w:t>
      </w:r>
      <w:r>
        <w:rPr>
          <w:rFonts w:ascii="Comic Sans MS" w:hAnsi="Comic Sans MS"/>
          <w:sz w:val="24"/>
        </w:rPr>
        <w:t xml:space="preserve">o do </w:t>
      </w:r>
      <w:r>
        <w:rPr>
          <w:rFonts w:ascii="Comic Sans MS" w:hAnsi="Comic Sans MS"/>
          <w:color w:val="3366FF"/>
          <w:sz w:val="24"/>
        </w:rPr>
        <w:t>30</w:t>
      </w:r>
      <w:r>
        <w:rPr>
          <w:rFonts w:ascii="Comic Sans MS" w:hAnsi="Comic Sans MS"/>
          <w:sz w:val="24"/>
        </w:rPr>
        <w:t xml:space="preserve"> </w:t>
      </w:r>
      <w:r>
        <w:rPr>
          <w:rFonts w:ascii="Comic Sans MS" w:hAnsi="Comic Sans MS"/>
          <w:color w:val="3366FF"/>
          <w:sz w:val="24"/>
        </w:rPr>
        <w:t>m</w:t>
      </w:r>
      <w:r>
        <w:rPr>
          <w:rFonts w:ascii="Comic Sans MS" w:hAnsi="Comic Sans MS"/>
          <w:sz w:val="24"/>
        </w:rPr>
        <w:t xml:space="preserve"> visoka terasa </w:t>
      </w:r>
      <w:r>
        <w:rPr>
          <w:rFonts w:ascii="Comic Sans MS" w:hAnsi="Comic Sans MS"/>
          <w:color w:val="3366FF"/>
          <w:sz w:val="24"/>
        </w:rPr>
        <w:t>Dobrova</w:t>
      </w:r>
      <w:r>
        <w:rPr>
          <w:rFonts w:ascii="Comic Sans MS" w:hAnsi="Comic Sans MS"/>
          <w:sz w:val="24"/>
        </w:rPr>
        <w:t xml:space="preserve">. Jz. rob  sestavljajo pliokvartarni sedimenti, sicer pa mlajši sedimenti, ki jih je Mislinja prinesla s kristalnega Pohorja. V. od Slovenj Gradca je  30 m  visoka Legenska terasa Dno </w:t>
      </w:r>
      <w:r>
        <w:rPr>
          <w:rFonts w:ascii="Comic Sans MS" w:hAnsi="Comic Sans MS"/>
          <w:color w:val="3366FF"/>
          <w:sz w:val="24"/>
        </w:rPr>
        <w:t>Mislinjske doline</w:t>
      </w:r>
      <w:r>
        <w:rPr>
          <w:rFonts w:ascii="Comic Sans MS" w:hAnsi="Comic Sans MS"/>
          <w:sz w:val="24"/>
        </w:rPr>
        <w:t xml:space="preserve"> se med </w:t>
      </w:r>
      <w:r>
        <w:rPr>
          <w:rFonts w:ascii="Comic Sans MS" w:hAnsi="Comic Sans MS"/>
          <w:color w:val="3366FF"/>
          <w:sz w:val="24"/>
        </w:rPr>
        <w:t>Rahtelom</w:t>
      </w:r>
      <w:r>
        <w:rPr>
          <w:rFonts w:ascii="Comic Sans MS" w:hAnsi="Comic Sans MS"/>
          <w:sz w:val="24"/>
        </w:rPr>
        <w:t xml:space="preserve"> in </w:t>
      </w:r>
      <w:r>
        <w:rPr>
          <w:rFonts w:ascii="Comic Sans MS" w:hAnsi="Comic Sans MS"/>
          <w:color w:val="3366FF"/>
          <w:sz w:val="24"/>
        </w:rPr>
        <w:t>Pohorjem</w:t>
      </w:r>
      <w:r>
        <w:rPr>
          <w:rFonts w:ascii="Comic Sans MS" w:hAnsi="Comic Sans MS"/>
          <w:sz w:val="24"/>
        </w:rPr>
        <w:t xml:space="preserve"> zoži, v spodnjem toku mislinje se je v preteklosti širilo zajezidveno jezero, ki ga je zapirala terasa Dobrova pri Dravogradu. Pritoki Mislinje so ob vznožju ustvarili vršaje (Suhodolnica, Dolžanka, Brloznica, Trobeljšnica). Osrednji vodotok Mislinjske doline je reka Mislinja, ki izvira visoko pod osrednjim pohorskim slemenom in v začetnem toku dobi močen pritok Glažutnico. Zlasti po močnejšem deževju </w:t>
      </w:r>
      <w:r>
        <w:rPr>
          <w:rFonts w:ascii="Comic Sans MS" w:hAnsi="Comic Sans MS"/>
          <w:color w:val="3366FF"/>
          <w:sz w:val="24"/>
        </w:rPr>
        <w:t>Mislinja</w:t>
      </w:r>
      <w:r>
        <w:rPr>
          <w:rFonts w:ascii="Comic Sans MS" w:hAnsi="Comic Sans MS"/>
          <w:sz w:val="24"/>
        </w:rPr>
        <w:t xml:space="preserve"> in </w:t>
      </w:r>
      <w:r>
        <w:rPr>
          <w:rFonts w:ascii="Comic Sans MS" w:hAnsi="Comic Sans MS"/>
          <w:color w:val="3366FF"/>
          <w:sz w:val="24"/>
        </w:rPr>
        <w:t>Suhodolnica</w:t>
      </w:r>
      <w:r>
        <w:rPr>
          <w:rFonts w:ascii="Comic Sans MS" w:hAnsi="Comic Sans MS"/>
          <w:sz w:val="24"/>
        </w:rPr>
        <w:t xml:space="preserve">, ki sta v večjem delu struge regulirani, radi poplavljata. Prst na dnu </w:t>
      </w:r>
      <w:r>
        <w:rPr>
          <w:rFonts w:ascii="Comic Sans MS" w:hAnsi="Comic Sans MS"/>
          <w:color w:val="3366FF"/>
          <w:sz w:val="24"/>
        </w:rPr>
        <w:t>Mislinjske doline</w:t>
      </w:r>
      <w:r>
        <w:rPr>
          <w:rFonts w:ascii="Comic Sans MS" w:hAnsi="Comic Sans MS"/>
          <w:sz w:val="24"/>
        </w:rPr>
        <w:t xml:space="preserve"> je globok, </w:t>
      </w:r>
      <w:r>
        <w:rPr>
          <w:rFonts w:ascii="Comic Sans MS" w:hAnsi="Comic Sans MS"/>
          <w:color w:val="3366FF"/>
          <w:sz w:val="24"/>
        </w:rPr>
        <w:t>oglenela</w:t>
      </w:r>
      <w:r>
        <w:rPr>
          <w:rFonts w:ascii="Comic Sans MS" w:hAnsi="Comic Sans MS"/>
          <w:sz w:val="24"/>
        </w:rPr>
        <w:t xml:space="preserve"> in </w:t>
      </w:r>
      <w:r>
        <w:rPr>
          <w:rFonts w:ascii="Comic Sans MS" w:hAnsi="Comic Sans MS"/>
          <w:color w:val="3366FF"/>
          <w:sz w:val="24"/>
        </w:rPr>
        <w:t>kisla</w:t>
      </w:r>
      <w:r>
        <w:rPr>
          <w:rFonts w:ascii="Comic Sans MS" w:hAnsi="Comic Sans MS"/>
          <w:sz w:val="24"/>
        </w:rPr>
        <w:t xml:space="preserve">. </w:t>
      </w:r>
    </w:p>
    <w:p w:rsidR="00C60470" w:rsidRDefault="00C60470">
      <w:pPr>
        <w:pStyle w:val="BodyText"/>
        <w:ind w:right="-514"/>
        <w:jc w:val="center"/>
        <w:rPr>
          <w:rFonts w:ascii="Comic Sans MS" w:hAnsi="Comic Sans MS"/>
          <w:b/>
          <w:bCs/>
          <w:i/>
          <w:iCs/>
          <w:color w:val="339966"/>
          <w:sz w:val="36"/>
          <w:u w:val="single"/>
        </w:rPr>
      </w:pPr>
    </w:p>
    <w:p w:rsidR="00C60470" w:rsidRDefault="00D91DEC">
      <w:pPr>
        <w:pStyle w:val="BodyText"/>
        <w:ind w:right="-514"/>
        <w:jc w:val="center"/>
        <w:rPr>
          <w:rFonts w:ascii="Comic Sans MS" w:hAnsi="Comic Sans MS"/>
          <w:b/>
          <w:bCs/>
          <w:i/>
          <w:iCs/>
          <w:color w:val="000000"/>
          <w:u w:val="single"/>
        </w:rPr>
      </w:pPr>
      <w:r>
        <w:rPr>
          <w:rFonts w:ascii="Comic Sans MS" w:hAnsi="Comic Sans MS"/>
          <w:b/>
          <w:bCs/>
          <w:i/>
          <w:iCs/>
          <w:color w:val="000000"/>
          <w:u w:val="single"/>
        </w:rPr>
        <w:t>Reka Mislinja!</w:t>
      </w:r>
    </w:p>
    <w:p w:rsidR="00C60470" w:rsidRDefault="00C60470">
      <w:pPr>
        <w:pStyle w:val="BodyText"/>
        <w:ind w:right="-514"/>
        <w:jc w:val="center"/>
        <w:rPr>
          <w:rFonts w:ascii="Comic Sans MS" w:hAnsi="Comic Sans MS"/>
          <w:b/>
          <w:bCs/>
          <w:i/>
          <w:iCs/>
          <w:color w:val="339966"/>
          <w:sz w:val="36"/>
          <w:u w:val="single"/>
        </w:rPr>
      </w:pPr>
    </w:p>
    <w:p w:rsidR="00C60470" w:rsidRDefault="00D91DEC">
      <w:pPr>
        <w:pStyle w:val="BodyText"/>
        <w:ind w:right="-514"/>
        <w:rPr>
          <w:rFonts w:ascii="Comic Sans MS" w:hAnsi="Comic Sans MS"/>
          <w:sz w:val="24"/>
        </w:rPr>
      </w:pPr>
      <w:r>
        <w:rPr>
          <w:rFonts w:ascii="Comic Sans MS" w:hAnsi="Comic Sans MS"/>
          <w:sz w:val="24"/>
        </w:rPr>
        <w:t xml:space="preserve">Mislinja je </w:t>
      </w:r>
      <w:r>
        <w:rPr>
          <w:rFonts w:ascii="Comic Sans MS" w:hAnsi="Comic Sans MS"/>
          <w:color w:val="3366FF"/>
          <w:sz w:val="24"/>
        </w:rPr>
        <w:t>desni pritok drave</w:t>
      </w:r>
      <w:r>
        <w:rPr>
          <w:rFonts w:ascii="Comic Sans MS" w:hAnsi="Comic Sans MS"/>
          <w:sz w:val="24"/>
        </w:rPr>
        <w:t xml:space="preserve">, dolg </w:t>
      </w:r>
      <w:r>
        <w:rPr>
          <w:rFonts w:ascii="Comic Sans MS" w:hAnsi="Comic Sans MS"/>
          <w:color w:val="3366FF"/>
          <w:sz w:val="24"/>
        </w:rPr>
        <w:t>35 km</w:t>
      </w:r>
      <w:r>
        <w:rPr>
          <w:rFonts w:ascii="Comic Sans MS" w:hAnsi="Comic Sans MS"/>
          <w:sz w:val="24"/>
        </w:rPr>
        <w:t xml:space="preserve">. Povirje je pod osrednjim pohorskim slemenom Ostruščico (1498 m) in Kraguljiščem (1450 m). V zgornjem toku teče po ozkem Mislinjskem grabnu, od naselja Mislinja do izliva v reko </w:t>
      </w:r>
      <w:r>
        <w:rPr>
          <w:rFonts w:ascii="Comic Sans MS" w:hAnsi="Comic Sans MS"/>
          <w:color w:val="3366FF"/>
          <w:sz w:val="24"/>
        </w:rPr>
        <w:t>Mežo</w:t>
      </w:r>
      <w:r>
        <w:rPr>
          <w:rFonts w:ascii="Comic Sans MS" w:hAnsi="Comic Sans MS"/>
          <w:sz w:val="24"/>
        </w:rPr>
        <w:t xml:space="preserve"> pri </w:t>
      </w:r>
      <w:r>
        <w:rPr>
          <w:rFonts w:ascii="Comic Sans MS" w:hAnsi="Comic Sans MS"/>
          <w:color w:val="3366FF"/>
          <w:sz w:val="24"/>
        </w:rPr>
        <w:t>Dravogradu</w:t>
      </w:r>
      <w:r>
        <w:rPr>
          <w:rFonts w:ascii="Comic Sans MS" w:hAnsi="Comic Sans MS"/>
          <w:sz w:val="24"/>
        </w:rPr>
        <w:t xml:space="preserve"> se dolina močno razširi. Tu Mislinja zlasti po močnejšem deževju </w:t>
      </w:r>
      <w:r>
        <w:rPr>
          <w:rFonts w:ascii="Comic Sans MS" w:hAnsi="Comic Sans MS"/>
          <w:color w:val="3366FF"/>
          <w:sz w:val="24"/>
        </w:rPr>
        <w:t>pogosto poplavlja</w:t>
      </w:r>
      <w:r>
        <w:rPr>
          <w:rFonts w:ascii="Comic Sans MS" w:hAnsi="Comic Sans MS"/>
          <w:sz w:val="24"/>
        </w:rPr>
        <w:t xml:space="preserve">. Od naselja Mislinja kov pa dolino še vedno ogrožajo poplave. </w:t>
      </w:r>
      <w:r>
        <w:rPr>
          <w:rFonts w:ascii="Comic Sans MS" w:hAnsi="Comic Sans MS"/>
          <w:color w:val="3366FF"/>
          <w:sz w:val="24"/>
        </w:rPr>
        <w:t>Nevarnost poplav</w:t>
      </w:r>
      <w:r>
        <w:rPr>
          <w:rFonts w:ascii="Comic Sans MS" w:hAnsi="Comic Sans MS"/>
          <w:sz w:val="24"/>
        </w:rPr>
        <w:t xml:space="preserve"> je tudi ob izlivu </w:t>
      </w:r>
      <w:r>
        <w:rPr>
          <w:rFonts w:ascii="Comic Sans MS" w:hAnsi="Comic Sans MS"/>
          <w:color w:val="3366FF"/>
          <w:sz w:val="24"/>
        </w:rPr>
        <w:t>Suhodolnice</w:t>
      </w:r>
      <w:r>
        <w:rPr>
          <w:rFonts w:ascii="Comic Sans MS" w:hAnsi="Comic Sans MS"/>
          <w:sz w:val="24"/>
        </w:rPr>
        <w:t xml:space="preserve"> v </w:t>
      </w:r>
      <w:r>
        <w:rPr>
          <w:rFonts w:ascii="Comic Sans MS" w:hAnsi="Comic Sans MS"/>
          <w:color w:val="3366FF"/>
          <w:sz w:val="24"/>
        </w:rPr>
        <w:t>Mislinjo</w:t>
      </w:r>
      <w:r>
        <w:rPr>
          <w:rFonts w:ascii="Comic Sans MS" w:hAnsi="Comic Sans MS"/>
          <w:sz w:val="24"/>
        </w:rPr>
        <w:t xml:space="preserve">. Poveprečni letni pretok </w:t>
      </w:r>
      <w:r>
        <w:rPr>
          <w:rFonts w:ascii="Comic Sans MS" w:hAnsi="Comic Sans MS"/>
          <w:color w:val="3366FF"/>
          <w:sz w:val="24"/>
        </w:rPr>
        <w:t>Mislinje</w:t>
      </w:r>
      <w:r>
        <w:rPr>
          <w:rFonts w:ascii="Comic Sans MS" w:hAnsi="Comic Sans MS"/>
          <w:sz w:val="24"/>
        </w:rPr>
        <w:t xml:space="preserve"> je </w:t>
      </w:r>
      <w:r>
        <w:rPr>
          <w:rFonts w:ascii="Comic Sans MS" w:hAnsi="Comic Sans MS"/>
          <w:color w:val="3366FF"/>
          <w:sz w:val="24"/>
        </w:rPr>
        <w:t>7,16 m3/s</w:t>
      </w:r>
      <w:r>
        <w:rPr>
          <w:rFonts w:ascii="Comic Sans MS" w:hAnsi="Comic Sans MS"/>
          <w:sz w:val="24"/>
        </w:rPr>
        <w:t>.</w:t>
      </w: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C60470">
      <w:pPr>
        <w:pStyle w:val="BodyText"/>
        <w:ind w:right="-514"/>
        <w:jc w:val="center"/>
        <w:rPr>
          <w:rFonts w:ascii="Comic Sans MS" w:hAnsi="Comic Sans MS"/>
          <w:color w:val="FF0000"/>
          <w:sz w:val="24"/>
        </w:rPr>
      </w:pPr>
    </w:p>
    <w:p w:rsidR="00C60470" w:rsidRDefault="00D91DEC">
      <w:pPr>
        <w:pStyle w:val="BodyText"/>
        <w:ind w:right="-514"/>
        <w:jc w:val="center"/>
        <w:rPr>
          <w:rFonts w:ascii="Comic Sans MS" w:hAnsi="Comic Sans MS"/>
          <w:color w:val="000000"/>
          <w:sz w:val="52"/>
        </w:rPr>
      </w:pPr>
      <w:r>
        <w:rPr>
          <w:rFonts w:ascii="Comic Sans MS" w:hAnsi="Comic Sans MS"/>
          <w:color w:val="000000"/>
          <w:sz w:val="52"/>
        </w:rPr>
        <w:t>Literatura</w:t>
      </w:r>
    </w:p>
    <w:p w:rsidR="00C60470" w:rsidRDefault="00D91DEC">
      <w:pPr>
        <w:pStyle w:val="BodyText"/>
        <w:ind w:right="-514"/>
        <w:jc w:val="center"/>
        <w:rPr>
          <w:rFonts w:ascii="Comic Sans MS" w:hAnsi="Comic Sans MS"/>
          <w:color w:val="000000"/>
          <w:sz w:val="52"/>
        </w:rPr>
      </w:pPr>
      <w:r>
        <w:rPr>
          <w:rFonts w:ascii="Comic Sans MS" w:hAnsi="Comic Sans MS"/>
          <w:color w:val="000000"/>
          <w:sz w:val="52"/>
        </w:rPr>
        <w:t xml:space="preserve"> </w:t>
      </w:r>
    </w:p>
    <w:p w:rsidR="00C60470" w:rsidRDefault="00D91DEC">
      <w:pPr>
        <w:pStyle w:val="BodyText"/>
        <w:ind w:right="-514"/>
        <w:jc w:val="center"/>
        <w:rPr>
          <w:rFonts w:ascii="Comic Sans MS" w:hAnsi="Comic Sans MS"/>
          <w:color w:val="000000"/>
          <w:sz w:val="52"/>
        </w:rPr>
      </w:pPr>
      <w:r>
        <w:rPr>
          <w:rFonts w:ascii="Comic Sans MS" w:hAnsi="Comic Sans MS"/>
          <w:color w:val="000000"/>
          <w:sz w:val="52"/>
        </w:rPr>
        <w:t>Podatke sva poiskala po naslednjih knjigah:</w:t>
      </w:r>
    </w:p>
    <w:p w:rsidR="00C60470" w:rsidRDefault="00C60470">
      <w:pPr>
        <w:pStyle w:val="BodyText"/>
        <w:ind w:right="-514"/>
        <w:jc w:val="center"/>
        <w:rPr>
          <w:rFonts w:ascii="Comic Sans MS" w:hAnsi="Comic Sans MS"/>
          <w:color w:val="000000"/>
          <w:sz w:val="52"/>
        </w:rPr>
      </w:pPr>
    </w:p>
    <w:p w:rsidR="00C60470" w:rsidRDefault="00C60470">
      <w:pPr>
        <w:pStyle w:val="BodyText"/>
        <w:ind w:right="-514"/>
        <w:jc w:val="center"/>
        <w:rPr>
          <w:rFonts w:ascii="Comic Sans MS" w:hAnsi="Comic Sans MS"/>
          <w:color w:val="000000"/>
          <w:sz w:val="52"/>
        </w:rPr>
      </w:pPr>
    </w:p>
    <w:p w:rsidR="00C60470" w:rsidRDefault="00D91DEC">
      <w:pPr>
        <w:pStyle w:val="BodyText"/>
        <w:ind w:right="-514"/>
        <w:jc w:val="center"/>
        <w:rPr>
          <w:rFonts w:ascii="Comic Sans MS" w:hAnsi="Comic Sans MS"/>
          <w:color w:val="000000"/>
          <w:sz w:val="52"/>
        </w:rPr>
      </w:pPr>
      <w:r>
        <w:rPr>
          <w:rFonts w:ascii="Comic Sans MS" w:hAnsi="Comic Sans MS"/>
          <w:color w:val="000000"/>
          <w:sz w:val="52"/>
        </w:rPr>
        <w:t>-Vodnik po mislinjski dolini</w:t>
      </w:r>
    </w:p>
    <w:p w:rsidR="00C60470" w:rsidRDefault="00D91DEC">
      <w:pPr>
        <w:pStyle w:val="BodyText"/>
        <w:ind w:right="-514"/>
        <w:jc w:val="center"/>
        <w:rPr>
          <w:rFonts w:ascii="Comic Sans MS" w:hAnsi="Comic Sans MS"/>
          <w:color w:val="000000"/>
          <w:sz w:val="52"/>
        </w:rPr>
      </w:pPr>
      <w:r>
        <w:rPr>
          <w:rFonts w:ascii="Comic Sans MS" w:hAnsi="Comic Sans MS"/>
          <w:color w:val="000000"/>
          <w:sz w:val="52"/>
        </w:rPr>
        <w:t>-Koroška od A do Ž</w:t>
      </w:r>
    </w:p>
    <w:p w:rsidR="00C60470" w:rsidRDefault="00D91DEC">
      <w:pPr>
        <w:pStyle w:val="BodyText"/>
        <w:ind w:right="-514"/>
        <w:jc w:val="center"/>
        <w:rPr>
          <w:rFonts w:ascii="Comic Sans MS" w:hAnsi="Comic Sans MS"/>
          <w:color w:val="000000"/>
          <w:sz w:val="52"/>
        </w:rPr>
      </w:pPr>
      <w:r>
        <w:rPr>
          <w:rFonts w:ascii="Comic Sans MS" w:hAnsi="Comic Sans MS"/>
          <w:color w:val="000000"/>
          <w:sz w:val="52"/>
        </w:rPr>
        <w:t>-Slovenj Gradec in Mislinjska dolina</w:t>
      </w:r>
    </w:p>
    <w:sectPr w:rsidR="00C60470">
      <w:pgSz w:w="11906" w:h="16838"/>
      <w:pgMar w:top="180" w:right="1800" w:bottom="1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DEC"/>
    <w:rsid w:val="0006163E"/>
    <w:rsid w:val="00302AEB"/>
    <w:rsid w:val="00C60470"/>
    <w:rsid w:val="00D91DEC"/>
    <w:rsid w:val="00E44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noProof/>
      <w:color w:val="FF0000"/>
      <w:sz w:val="96"/>
      <w:lang w:val="sl-SI"/>
    </w:rPr>
  </w:style>
  <w:style w:type="paragraph" w:styleId="BodyText">
    <w:name w:val="Body Text"/>
    <w:basedOn w:val="Normal"/>
    <w:semiHidden/>
    <w:rPr>
      <w:noProof/>
      <w:sz w:val="2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1718</Words>
  <Characters>9793</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