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9BC" w14:textId="77777777" w:rsidR="007A687B" w:rsidRDefault="007A687B" w:rsidP="007A687B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A687B">
        <w:rPr>
          <w:b/>
          <w:sz w:val="40"/>
          <w:szCs w:val="40"/>
        </w:rPr>
        <w:t>Nova Gorica</w:t>
      </w:r>
    </w:p>
    <w:p w14:paraId="4F0D35F7" w14:textId="77777777" w:rsidR="007A687B" w:rsidRDefault="007A687B" w:rsidP="007A687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Referat</w:t>
      </w:r>
    </w:p>
    <w:p w14:paraId="48DC284F" w14:textId="77777777" w:rsidR="007A687B" w:rsidRDefault="007A687B" w:rsidP="007A687B">
      <w:pPr>
        <w:jc w:val="center"/>
        <w:rPr>
          <w:b/>
          <w:sz w:val="20"/>
          <w:szCs w:val="20"/>
        </w:rPr>
      </w:pPr>
    </w:p>
    <w:p w14:paraId="410347E6" w14:textId="77777777" w:rsidR="007A687B" w:rsidRDefault="007A687B" w:rsidP="007A687B">
      <w:pPr>
        <w:rPr>
          <w:sz w:val="32"/>
          <w:szCs w:val="32"/>
        </w:rPr>
      </w:pPr>
      <w:r>
        <w:rPr>
          <w:sz w:val="32"/>
          <w:szCs w:val="32"/>
        </w:rPr>
        <w:t>V tem referatu bom opisal Novo Gorico, kdaj je nastala, zakaj je nastala z namenom, da se boste naučili več.</w:t>
      </w:r>
    </w:p>
    <w:p w14:paraId="35EA1D4B" w14:textId="77777777" w:rsidR="003E1636" w:rsidRDefault="007A687B" w:rsidP="007A687B">
      <w:pPr>
        <w:rPr>
          <w:sz w:val="32"/>
          <w:szCs w:val="32"/>
        </w:rPr>
      </w:pPr>
      <w:r>
        <w:rPr>
          <w:sz w:val="32"/>
          <w:szCs w:val="32"/>
        </w:rPr>
        <w:t xml:space="preserve">  Nova Gorica je </w:t>
      </w:r>
      <w:r w:rsidR="00F97A7F">
        <w:rPr>
          <w:sz w:val="32"/>
          <w:szCs w:val="32"/>
        </w:rPr>
        <w:t>novo mesto nastalo po letu 1947. Nastalo je na podlag</w:t>
      </w:r>
      <w:r w:rsidR="0067237E">
        <w:rPr>
          <w:sz w:val="32"/>
          <w:szCs w:val="32"/>
        </w:rPr>
        <w:t>i političnih odločitev, ker je G</w:t>
      </w:r>
      <w:r w:rsidR="00F97A7F">
        <w:rPr>
          <w:sz w:val="32"/>
          <w:szCs w:val="32"/>
        </w:rPr>
        <w:t>orica ostala v Italiji</w:t>
      </w:r>
      <w:r w:rsidR="00646BF3">
        <w:rPr>
          <w:sz w:val="32"/>
          <w:szCs w:val="32"/>
        </w:rPr>
        <w:t xml:space="preserve"> in je Primorska ostala brez političnega in gospodarskega središča. Mesto je sezidano na ravnici, ki jo na jugu omejuje flišno sleme</w:t>
      </w:r>
      <w:r w:rsidR="00384C0C">
        <w:rPr>
          <w:sz w:val="32"/>
          <w:szCs w:val="32"/>
        </w:rPr>
        <w:t xml:space="preserve"> na severozahodu pa pobočje hriba Škabrijela (646). Na zahodu se ravnica nadaljuje prek ravno odsekane državne meje ob železnici. </w:t>
      </w:r>
      <w:r w:rsidR="00E52023">
        <w:rPr>
          <w:sz w:val="32"/>
          <w:szCs w:val="32"/>
        </w:rPr>
        <w:t xml:space="preserve">Na slemenu Kostanjevica(164) je istoimenski samostan iz 17. stoletja v katerem je grobnica francoskih kraljev Burbonov. Vzhodno od tod se flišno gričevje razširi v gozdnati Panovec (189). Na Panovcu je edini novogoriški vodotok Koren. S flišnega obrobja so bile po koncu ledene dobe na novogoriški ravnici, ki je v osnovi prodnata soška terasa naplavljene ilovice in gline. </w:t>
      </w:r>
      <w:r w:rsidR="003E1636">
        <w:rPr>
          <w:sz w:val="32"/>
          <w:szCs w:val="32"/>
        </w:rPr>
        <w:t xml:space="preserve">Zahodni rob mesta določa potek državne meje, ki sledi poteku železniške proge. </w:t>
      </w:r>
    </w:p>
    <w:p w14:paraId="71729ECF" w14:textId="2DB382D0" w:rsidR="00731B6E" w:rsidRDefault="003E1636" w:rsidP="007A687B">
      <w:pPr>
        <w:rPr>
          <w:sz w:val="32"/>
          <w:szCs w:val="32"/>
        </w:rPr>
      </w:pPr>
      <w:r>
        <w:rPr>
          <w:sz w:val="32"/>
          <w:szCs w:val="32"/>
        </w:rPr>
        <w:t>Novo gorico je zasnoval načrtovalec Edvard Ravnikar tako, kot tako imenovano vrtno mesto z jasno ločenimi stanovanjskimi, poslovnimi in upravnimi četrtmi. Mesto naj bi imelo veliko zelenic parkov in drevja. V celoti mesto tudi daje vtis odprtega z veliko zelenjem bogatega mesta, kakršno naj bi bilo primorsko mesto.</w:t>
      </w:r>
      <w:r w:rsidR="00F51B12">
        <w:rPr>
          <w:sz w:val="32"/>
          <w:szCs w:val="32"/>
        </w:rPr>
        <w:t xml:space="preserve"> Danes je mesto postalo to za kar so jo začeli graditi</w:t>
      </w:r>
      <w:r w:rsidR="0067237E">
        <w:rPr>
          <w:sz w:val="32"/>
          <w:szCs w:val="32"/>
        </w:rPr>
        <w:t xml:space="preserve">, kulturno, poslovno, </w:t>
      </w:r>
      <w:r w:rsidR="00776DB0">
        <w:rPr>
          <w:sz w:val="32"/>
          <w:szCs w:val="32"/>
        </w:rPr>
        <w:t>izobraževalno in prometno središče Posočja.</w:t>
      </w:r>
      <w:r w:rsidR="0087148C">
        <w:rPr>
          <w:sz w:val="32"/>
          <w:szCs w:val="32"/>
        </w:rPr>
        <w:t xml:space="preserve"> Nova Gorica ima 14.638 prebivalcev.</w:t>
      </w:r>
      <w:r w:rsidR="00776DB0">
        <w:rPr>
          <w:sz w:val="32"/>
          <w:szCs w:val="32"/>
        </w:rPr>
        <w:t xml:space="preserve"> Nova Gorica ima odličen pogoj za turizem, zato se zlasti od konca osemdesetih let naglo povečuje število zaposlenih v turizmu. V mestu je veliko</w:t>
      </w:r>
      <w:r w:rsidR="0067237E">
        <w:rPr>
          <w:sz w:val="32"/>
          <w:szCs w:val="32"/>
        </w:rPr>
        <w:t xml:space="preserve"> zabaviščne industrije in</w:t>
      </w:r>
      <w:r w:rsidR="00776DB0">
        <w:rPr>
          <w:sz w:val="32"/>
          <w:szCs w:val="32"/>
        </w:rPr>
        <w:t xml:space="preserve"> igralnic, kjer turisti igrajo igre na srečo. V igralništvu je zaposlenih veči</w:t>
      </w:r>
      <w:r w:rsidR="0067237E">
        <w:rPr>
          <w:sz w:val="32"/>
          <w:szCs w:val="32"/>
        </w:rPr>
        <w:t>n</w:t>
      </w:r>
      <w:r w:rsidR="00776DB0">
        <w:rPr>
          <w:sz w:val="32"/>
          <w:szCs w:val="32"/>
        </w:rPr>
        <w:t>a prebivalcev Nove Gorice.</w:t>
      </w:r>
    </w:p>
    <w:p w14:paraId="5AAE35F6" w14:textId="77777777" w:rsidR="00C1216E" w:rsidRDefault="00C1216E" w:rsidP="007A687B">
      <w:pPr>
        <w:rPr>
          <w:sz w:val="32"/>
          <w:szCs w:val="32"/>
        </w:rPr>
      </w:pPr>
    </w:p>
    <w:p w14:paraId="55435FDD" w14:textId="77777777" w:rsidR="007A687B" w:rsidRDefault="00731B6E" w:rsidP="007A687B">
      <w:pPr>
        <w:rPr>
          <w:sz w:val="32"/>
          <w:szCs w:val="32"/>
        </w:rPr>
      </w:pPr>
      <w:r>
        <w:rPr>
          <w:sz w:val="32"/>
          <w:szCs w:val="32"/>
        </w:rPr>
        <w:t>Viri: internetne strani:</w:t>
      </w:r>
      <w:r w:rsidR="003E16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31B6E">
        <w:rPr>
          <w:sz w:val="32"/>
          <w:szCs w:val="32"/>
        </w:rPr>
        <w:t>http://www.novagorica.com/ng_znamenit.htm</w:t>
      </w:r>
      <w:r>
        <w:rPr>
          <w:sz w:val="32"/>
          <w:szCs w:val="32"/>
        </w:rPr>
        <w:t xml:space="preserve">;    </w:t>
      </w:r>
    </w:p>
    <w:p w14:paraId="14C17415" w14:textId="77777777" w:rsidR="004B5709" w:rsidRDefault="009E05E5" w:rsidP="007A687B">
      <w:pPr>
        <w:rPr>
          <w:sz w:val="32"/>
          <w:szCs w:val="32"/>
        </w:rPr>
      </w:pPr>
      <w:r w:rsidRPr="00C35C52">
        <w:rPr>
          <w:sz w:val="32"/>
          <w:szCs w:val="32"/>
        </w:rPr>
        <w:t>http://sl.wikipedia.org/wiki/Nova_Gorica</w:t>
      </w:r>
    </w:p>
    <w:p w14:paraId="5C8F1874" w14:textId="77777777" w:rsidR="0067237E" w:rsidRDefault="009E05E5" w:rsidP="007A687B">
      <w:pPr>
        <w:rPr>
          <w:sz w:val="32"/>
          <w:szCs w:val="32"/>
        </w:rPr>
      </w:pPr>
      <w:r>
        <w:rPr>
          <w:sz w:val="32"/>
          <w:szCs w:val="32"/>
        </w:rPr>
        <w:t>Krajevni leksikon Slovenije,</w:t>
      </w:r>
      <w:r w:rsidR="0067237E">
        <w:rPr>
          <w:sz w:val="32"/>
          <w:szCs w:val="32"/>
        </w:rPr>
        <w:t>dzs ;</w:t>
      </w:r>
    </w:p>
    <w:p w14:paraId="78A9F746" w14:textId="77777777" w:rsidR="009E05E5" w:rsidRPr="00731B6E" w:rsidRDefault="0067237E" w:rsidP="007A687B">
      <w:pPr>
        <w:rPr>
          <w:sz w:val="32"/>
          <w:szCs w:val="32"/>
        </w:rPr>
      </w:pPr>
      <w:r>
        <w:rPr>
          <w:sz w:val="32"/>
          <w:szCs w:val="32"/>
        </w:rPr>
        <w:t>Slovenska pokrajina in ljudje</w:t>
      </w:r>
    </w:p>
    <w:sectPr w:rsidR="009E05E5" w:rsidRPr="0073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87B"/>
    <w:rsid w:val="00384C0C"/>
    <w:rsid w:val="003E1636"/>
    <w:rsid w:val="003F5563"/>
    <w:rsid w:val="004B5709"/>
    <w:rsid w:val="00646BF3"/>
    <w:rsid w:val="0067237E"/>
    <w:rsid w:val="00712C1E"/>
    <w:rsid w:val="00731B6E"/>
    <w:rsid w:val="00776DB0"/>
    <w:rsid w:val="007A687B"/>
    <w:rsid w:val="0087148C"/>
    <w:rsid w:val="008E4591"/>
    <w:rsid w:val="009E05E5"/>
    <w:rsid w:val="00C1216E"/>
    <w:rsid w:val="00C35C52"/>
    <w:rsid w:val="00E52023"/>
    <w:rsid w:val="00F51B12"/>
    <w:rsid w:val="00F97A7F"/>
    <w:rsid w:val="00F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49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1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2019-04-29T10:08:00Z</dcterms:created>
  <dcterms:modified xsi:type="dcterms:W3CDTF">2019-04-29T10:08:00Z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