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A2E4" w14:textId="77777777" w:rsidR="00873C88" w:rsidRDefault="00873C88">
      <w:pPr>
        <w:pStyle w:val="BodyText"/>
        <w:rPr>
          <w:color w:val="FF0000"/>
          <w:sz w:val="28"/>
        </w:rPr>
      </w:pPr>
      <w:bookmarkStart w:id="0" w:name="_GoBack"/>
      <w:bookmarkEnd w:id="0"/>
    </w:p>
    <w:p w14:paraId="0716AAFE" w14:textId="1E915B95" w:rsidR="00873C88" w:rsidRPr="00873C88" w:rsidRDefault="00873C88">
      <w:pPr>
        <w:pStyle w:val="BodyText"/>
        <w:rPr>
          <w:color w:val="FF0000"/>
        </w:rPr>
      </w:pPr>
      <w:r w:rsidRPr="00873C88">
        <w:rPr>
          <w:color w:val="FF0000"/>
        </w:rPr>
        <w:t>OCEANIJA</w:t>
      </w:r>
    </w:p>
    <w:p w14:paraId="4973357A" w14:textId="77777777" w:rsidR="00873C88" w:rsidRDefault="00873C88">
      <w:pPr>
        <w:pStyle w:val="BodyText"/>
        <w:rPr>
          <w:color w:val="FF0000"/>
          <w:sz w:val="28"/>
        </w:rPr>
      </w:pPr>
    </w:p>
    <w:p w14:paraId="742FD1FA" w14:textId="58DBE615" w:rsidR="00EE06C2" w:rsidRDefault="0010105C">
      <w:pPr>
        <w:pStyle w:val="BodyText"/>
        <w:rPr>
          <w:color w:val="FF0000"/>
          <w:sz w:val="28"/>
        </w:rPr>
      </w:pPr>
      <w:r>
        <w:rPr>
          <w:color w:val="FF0000"/>
          <w:sz w:val="28"/>
        </w:rPr>
        <w:t>Oceanija obsega prostrano območje otokov in otočij, raztresenih po večini Tihega oceana. Obsega več kot 20.000 manjših otokov. Imenujejo se tihooceanski, tihomorski ali pacifiški otoki in so pogosto povezani v otoške skupine, ki jih ločujejo širna prostranstva morja.</w:t>
      </w:r>
    </w:p>
    <w:p w14:paraId="699767D7" w14:textId="77777777" w:rsidR="00EE06C2" w:rsidRDefault="0010105C">
      <w:pPr>
        <w:pStyle w:val="BodyText2"/>
        <w:rPr>
          <w:sz w:val="28"/>
        </w:rPr>
      </w:pPr>
      <w:r>
        <w:rPr>
          <w:sz w:val="28"/>
        </w:rPr>
        <w:t>Večina manjših otokov je ognjeniškega ali koralnega izvora. Mnogi otoki Oceanije so na robovih Tihooceanske litosferske plošče ali v njeni bližini, tu pa so tudi številni ognjeniki. Tihooceanski otoki se združujejo v tri značilne otoške skupine: Polinezija, Melanezija in Mikronezija.</w:t>
      </w:r>
    </w:p>
    <w:p w14:paraId="7077A567" w14:textId="77777777" w:rsidR="00EE06C2" w:rsidRDefault="00EE06C2">
      <w:pPr>
        <w:rPr>
          <w:sz w:val="28"/>
          <w:lang w:val="sl-SI"/>
        </w:rPr>
      </w:pPr>
    </w:p>
    <w:p w14:paraId="39115BC0" w14:textId="77777777" w:rsidR="00EE06C2" w:rsidRDefault="0010105C">
      <w:pPr>
        <w:rPr>
          <w:color w:val="008000"/>
          <w:sz w:val="28"/>
          <w:lang w:val="sl-SI"/>
        </w:rPr>
      </w:pPr>
      <w:r>
        <w:rPr>
          <w:color w:val="008000"/>
          <w:sz w:val="28"/>
          <w:lang w:val="sl-SI"/>
        </w:rPr>
        <w:t xml:space="preserve">Najvzhodnejša otoška skupina je Polinezija, ki jo sestavlja velikanska širijava Tihega oceana približno trikotne oblike. Razprostira se po območju od Havajev na severu do Nove Zelandije na jugu in Velikonočnega otoka na vzhodu. Njeno ime je sestavljeno iz dveh grških besed: </w:t>
      </w:r>
      <w:r>
        <w:rPr>
          <w:i/>
          <w:iCs/>
          <w:color w:val="008000"/>
          <w:sz w:val="28"/>
          <w:lang w:val="sl-SI"/>
        </w:rPr>
        <w:t>polis</w:t>
      </w:r>
      <w:r>
        <w:rPr>
          <w:color w:val="008000"/>
          <w:sz w:val="28"/>
          <w:lang w:val="sl-SI"/>
        </w:rPr>
        <w:t xml:space="preserve">, kar pomeni mnogo in </w:t>
      </w:r>
      <w:r>
        <w:rPr>
          <w:i/>
          <w:iCs/>
          <w:color w:val="008000"/>
          <w:sz w:val="28"/>
          <w:lang w:val="sl-SI"/>
        </w:rPr>
        <w:t>nesos</w:t>
      </w:r>
      <w:r>
        <w:rPr>
          <w:color w:val="008000"/>
          <w:sz w:val="28"/>
          <w:lang w:val="sl-SI"/>
        </w:rPr>
        <w:t>, kar pomeni otok. Otoki Polinezije so koralnega ali ognjeniškega izvora. Podnebje je tropsko in vroče, zato otoke prekrivajo tropski gozdovi.</w:t>
      </w:r>
    </w:p>
    <w:p w14:paraId="69F9ADFD" w14:textId="77777777" w:rsidR="00EE06C2" w:rsidRDefault="00EE06C2">
      <w:pPr>
        <w:rPr>
          <w:sz w:val="28"/>
          <w:lang w:val="sl-SI"/>
        </w:rPr>
      </w:pPr>
    </w:p>
    <w:p w14:paraId="2A94A990" w14:textId="77777777" w:rsidR="00EE06C2" w:rsidRDefault="0010105C">
      <w:pPr>
        <w:rPr>
          <w:color w:val="008000"/>
          <w:sz w:val="28"/>
          <w:lang w:val="sl-SI"/>
        </w:rPr>
      </w:pPr>
      <w:r>
        <w:rPr>
          <w:color w:val="008000"/>
          <w:sz w:val="28"/>
          <w:lang w:val="sl-SI"/>
        </w:rPr>
        <w:t xml:space="preserve">Zahodno od Polinezije se razprostira Mikronezija, ki je med vsemi otoškimi skupinami najbližje jugovzhodni Aziji. Tudi Mikronezija ima sestavljeno ime iz dveh grških besed: </w:t>
      </w:r>
      <w:r>
        <w:rPr>
          <w:i/>
          <w:iCs/>
          <w:color w:val="008000"/>
          <w:sz w:val="28"/>
          <w:lang w:val="sl-SI"/>
        </w:rPr>
        <w:t>mikro</w:t>
      </w:r>
      <w:r>
        <w:rPr>
          <w:color w:val="008000"/>
          <w:sz w:val="28"/>
          <w:lang w:val="sl-SI"/>
        </w:rPr>
        <w:t xml:space="preserve">, kar pomeni majhno in </w:t>
      </w:r>
      <w:r>
        <w:rPr>
          <w:i/>
          <w:iCs/>
          <w:color w:val="008000"/>
          <w:sz w:val="28"/>
          <w:lang w:val="sl-SI"/>
        </w:rPr>
        <w:t>nesos</w:t>
      </w:r>
      <w:r>
        <w:rPr>
          <w:color w:val="008000"/>
          <w:sz w:val="28"/>
          <w:lang w:val="sl-SI"/>
        </w:rPr>
        <w:t>-otok. So ognjeniškega in koralnega izvora. Na nekaterih otokih so še delujoči vulkani. Vsi otoki ležijo v tropskem pasu, zato imajo izrazito tropsko podnebje. Povprečna letna temperatura je 26 ºC. Nad otoke se pogosto spustijo močni tajfuni, ki povzročajo veliko razdejanje. Zaradi obilice dežja je rastlinstvo zelo bujno. Otoke pokriva gost tropski gozd, tam, kjer pa pade manj dežja, je pokrajina savanska.</w:t>
      </w:r>
    </w:p>
    <w:p w14:paraId="2439CD4F" w14:textId="77777777" w:rsidR="00EE06C2" w:rsidRDefault="00EE06C2">
      <w:pPr>
        <w:rPr>
          <w:sz w:val="28"/>
          <w:lang w:val="sl-SI"/>
        </w:rPr>
      </w:pPr>
    </w:p>
    <w:p w14:paraId="6EA47207" w14:textId="325A6D05" w:rsidR="00EE06C2" w:rsidRDefault="0010105C">
      <w:pPr>
        <w:rPr>
          <w:color w:val="FF0000"/>
          <w:sz w:val="28"/>
          <w:lang w:val="sl-SI"/>
        </w:rPr>
      </w:pPr>
      <w:r>
        <w:rPr>
          <w:color w:val="FF0000"/>
          <w:sz w:val="28"/>
          <w:lang w:val="sl-SI"/>
        </w:rPr>
        <w:t xml:space="preserve">K Melaneziji spada območje večjih otokov, kot so Nova Gvineja, Salomonovo otočje, Fidži, Vanatu in še nekaj drugih otočij. Melanezija ima ime iz dveh grških besed: </w:t>
      </w:r>
      <w:r>
        <w:rPr>
          <w:i/>
          <w:iCs/>
          <w:color w:val="FF0000"/>
          <w:sz w:val="28"/>
          <w:lang w:val="sl-SI"/>
        </w:rPr>
        <w:t>melas</w:t>
      </w:r>
      <w:r>
        <w:rPr>
          <w:color w:val="FF0000"/>
          <w:sz w:val="28"/>
          <w:lang w:val="sl-SI"/>
        </w:rPr>
        <w:t xml:space="preserve">, kar pomeni črn in </w:t>
      </w:r>
      <w:r>
        <w:rPr>
          <w:i/>
          <w:iCs/>
          <w:color w:val="FF0000"/>
          <w:sz w:val="28"/>
          <w:lang w:val="sl-SI"/>
        </w:rPr>
        <w:t>nesos</w:t>
      </w:r>
      <w:r>
        <w:rPr>
          <w:color w:val="FF0000"/>
          <w:sz w:val="28"/>
          <w:lang w:val="sl-SI"/>
        </w:rPr>
        <w:t xml:space="preserve">-otok. Takšno ime so tem otokom dali zaradi črne polti prvotnih prebivalcev. Otoki so tektonskega izvora. Notranjost je večinoma gorata. Podnebje je izrazito tropsko, vlažno, z obilnim deževjem skozi vse leto. Otoke zato tudi pokrivajo gosti tropski gozdovi.  </w:t>
      </w:r>
    </w:p>
    <w:sectPr w:rsidR="00EE0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105C"/>
    <w:rsid w:val="0010105C"/>
    <w:rsid w:val="00873C88"/>
    <w:rsid w:val="00A7391C"/>
    <w:rsid w:val="00E1606A"/>
    <w:rsid w:val="00EE06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07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lang w:val="sl-SI"/>
    </w:rPr>
  </w:style>
  <w:style w:type="paragraph" w:styleId="BodyText2">
    <w:name w:val="Body Text 2"/>
    <w:basedOn w:val="Normal"/>
    <w:semiHidden/>
    <w:rPr>
      <w:color w:val="FF0000"/>
      <w:sz w:val="4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