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911" w:rsidRDefault="004A4305">
      <w:pPr>
        <w:pStyle w:val="BodyText"/>
        <w:spacing w:line="360" w:lineRule="auto"/>
        <w:ind w:firstLine="708"/>
        <w:jc w:val="center"/>
        <w:rPr>
          <w:rFonts w:ascii="Verdana" w:hAnsi="Verdana" w:cs="Arial"/>
          <w:sz w:val="40"/>
        </w:rPr>
      </w:pPr>
      <w:bookmarkStart w:id="0" w:name="_GoBack"/>
      <w:bookmarkEnd w:id="0"/>
      <w:r>
        <w:rPr>
          <w:rFonts w:ascii="Verdana" w:hAnsi="Verdana" w:cs="Arial"/>
          <w:sz w:val="40"/>
        </w:rPr>
        <w:t>PAMUKKALE</w:t>
      </w:r>
    </w:p>
    <w:p w:rsidR="00866911" w:rsidRDefault="00866911">
      <w:pPr>
        <w:pStyle w:val="BodyText"/>
        <w:spacing w:line="360" w:lineRule="auto"/>
        <w:ind w:firstLine="708"/>
        <w:rPr>
          <w:rFonts w:ascii="Verdana" w:hAnsi="Verdana" w:cs="Arial"/>
        </w:rPr>
      </w:pPr>
    </w:p>
    <w:p w:rsidR="00866911" w:rsidRDefault="004A4305">
      <w:pPr>
        <w:pStyle w:val="BodyText"/>
        <w:spacing w:line="360" w:lineRule="auto"/>
        <w:ind w:firstLine="708"/>
        <w:rPr>
          <w:rFonts w:ascii="Verdana" w:hAnsi="Verdana" w:cs="Arial"/>
        </w:rPr>
      </w:pPr>
      <w:r>
        <w:rPr>
          <w:rFonts w:ascii="Verdana" w:hAnsi="Verdana" w:cs="Arial"/>
        </w:rPr>
        <w:t>Eden naravnih čudežev v Turčiji, termalno zdravilišče Pamukkale, ima obilo vročih vrelcev z vodo, ki ima veliko zdravilnih lastnosti. Osupljive bele pečine se dvigajo nad Denizlijsko ravnino na JZ Turčije kot okameneli marmorni slapovi. Spuščajo se z več kot 100 m višje planote na pobočju gore Cal v kaskadah, v vrsti vedno širših stopnic. Ime Pamukkale pomeni v turščini bombažni grad.</w:t>
      </w:r>
    </w:p>
    <w:p w:rsidR="00866911" w:rsidRDefault="004A4305">
      <w:pPr>
        <w:spacing w:line="360" w:lineRule="auto"/>
        <w:ind w:firstLine="708"/>
        <w:rPr>
          <w:rFonts w:ascii="Verdana" w:hAnsi="Verdana" w:cs="Arial"/>
          <w:sz w:val="24"/>
        </w:rPr>
      </w:pPr>
      <w:r>
        <w:rPr>
          <w:rFonts w:ascii="Verdana" w:hAnsi="Verdana" w:cs="Arial"/>
          <w:sz w:val="24"/>
        </w:rPr>
        <w:t>Vroča voda, polna rudnin, ki nenehno kipi iz vročih vrelcev pod vrhom planote, curlja po skalah ter se pretaka iz ene školjkaste kotanje v drugo. Temperatura vode je približno 38. Vsaka stopnica ali terasa je kotanja tople, z rudninami (kalcijev karbonat in sulfat, natrijev klorid, železove in žveplove soli) bogate vode; varuje in od drugih razmejuje jo zidec iz nagubanega kalcita. Ponoči termalna voda preplavlja terase, podnevi pa pod vročim soncem izhlapeva in pušča za seboj novo plast izločenega kalcita. To preprečuje, da bi se kjerkoli ukoreninile rastline, ali da bi vremenski vplivi obrusili Pamukkale v enolično, brezoblično gmoto.</w:t>
      </w:r>
    </w:p>
    <w:p w:rsidR="00866911" w:rsidRDefault="004A4305">
      <w:pPr>
        <w:pStyle w:val="BodyTextIndent"/>
        <w:rPr>
          <w:rFonts w:ascii="Verdana" w:hAnsi="Verdana" w:cs="Arial"/>
        </w:rPr>
      </w:pPr>
      <w:r>
        <w:rPr>
          <w:rFonts w:ascii="Verdana" w:hAnsi="Verdana" w:cs="Arial"/>
        </w:rPr>
        <w:t xml:space="preserve"> Bogate vroče pamukkalske vrelce izkoriščajo kot zdravilne toplice že več kot 2000 let. Tu so že rimljani zgradili antično zdravilišče Hierapolis, da bi obvladovali izvire in izkoriščali njihove domnevne verske in mistične lastnosti. Rimsko kopališče je še danes zelo dobro ohranjeno. Tudi danes zdravniki priporočajo pamukkalske vrelce za zdravljenje srčnih bolezni, zvišanega pritiska, revmatizma, očesnih in kožnih bolezni,…  </w:t>
      </w:r>
    </w:p>
    <w:p w:rsidR="00866911" w:rsidRDefault="004A4305">
      <w:pPr>
        <w:spacing w:line="360" w:lineRule="auto"/>
        <w:rPr>
          <w:rFonts w:ascii="Verdana" w:hAnsi="Verdana"/>
          <w:sz w:val="24"/>
        </w:rPr>
      </w:pPr>
      <w:r>
        <w:rPr>
          <w:rFonts w:ascii="Verdana" w:hAnsi="Verdana" w:cs="Arial"/>
          <w:sz w:val="24"/>
        </w:rPr>
        <w:t>Zaradi velikega števila turistov so nekoč glavne skalnate bazene obdajali veliki hoteli, toda UNESCO, Svetovna banka in turška vlada so le- te prepovedali, ker je to škodilo občutljivim kamninam.</w:t>
      </w:r>
      <w:r>
        <w:rPr>
          <w:rFonts w:ascii="Verdana" w:hAnsi="Verdana"/>
          <w:sz w:val="24"/>
        </w:rPr>
        <w:t xml:space="preserve">   </w:t>
      </w:r>
    </w:p>
    <w:sectPr w:rsidR="0086691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4305"/>
    <w:rsid w:val="004A4305"/>
    <w:rsid w:val="00866911"/>
    <w:rsid w:val="00B245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spacing w:line="360" w:lineRule="auto"/>
      <w:ind w:firstLine="70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