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94669" w14:textId="77777777" w:rsidR="003C1357" w:rsidRDefault="00AF3A58" w:rsidP="00AF3A58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POMEN VODA V GOSPODARSTVU</w:t>
      </w:r>
    </w:p>
    <w:p w14:paraId="4ADEF24D" w14:textId="77777777" w:rsidR="00AF3A58" w:rsidRDefault="00AF3A58" w:rsidP="00AF3A58">
      <w:pPr>
        <w:jc w:val="center"/>
        <w:rPr>
          <w:b/>
          <w:sz w:val="40"/>
          <w:szCs w:val="40"/>
        </w:rPr>
      </w:pPr>
    </w:p>
    <w:p w14:paraId="66024ABD" w14:textId="77777777" w:rsidR="00AF3A58" w:rsidRDefault="00AF3A58" w:rsidP="00AF3A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Voda v kmetijstvu</w:t>
      </w:r>
    </w:p>
    <w:p w14:paraId="00FA1B8A" w14:textId="77777777" w:rsidR="00AF3A58" w:rsidRDefault="00AF3A58" w:rsidP="00AF3A58">
      <w:pPr>
        <w:jc w:val="center"/>
        <w:rPr>
          <w:b/>
          <w:sz w:val="36"/>
          <w:szCs w:val="36"/>
        </w:rPr>
      </w:pPr>
    </w:p>
    <w:p w14:paraId="15FF3FAC" w14:textId="77777777" w:rsidR="00AF3A58" w:rsidRDefault="00AF3A58" w:rsidP="00852E15">
      <w:r>
        <w:t>Pri porabi sladke vode ima med vsemi gospodarskimi dejavnostmi vodilno vlogo kmetijstvo.</w:t>
      </w:r>
      <w:r w:rsidR="00852E15">
        <w:t xml:space="preserve"> </w:t>
      </w:r>
      <w:r>
        <w:t>Večina vode se porabi za namakanje v poljedelstvu, precej manjši del pa za napajanje živine.</w:t>
      </w:r>
    </w:p>
    <w:p w14:paraId="7C3A6859" w14:textId="77777777" w:rsidR="00AF3A58" w:rsidRDefault="00AF3A58" w:rsidP="00AF3A58">
      <w:r>
        <w:t>Po svetu danes namakajo več kot 2 milijona km</w:t>
      </w:r>
      <w:r w:rsidRPr="00AF3A58">
        <w:rPr>
          <w:rStyle w:val="Slog1Znak"/>
        </w:rPr>
        <w:t>2</w:t>
      </w:r>
      <w:r>
        <w:t xml:space="preserve"> kmetijskih površin.</w:t>
      </w:r>
      <w:r w:rsidR="00852E15">
        <w:t xml:space="preserve"> Namakanje je potrebno iz različnih razlogov: </w:t>
      </w:r>
    </w:p>
    <w:p w14:paraId="67C212E2" w14:textId="77777777" w:rsidR="00852E15" w:rsidRDefault="00852E15" w:rsidP="00852E15">
      <w:pPr>
        <w:numPr>
          <w:ilvl w:val="0"/>
          <w:numId w:val="1"/>
        </w:numPr>
      </w:pPr>
      <w:r>
        <w:t>Zaradi premajhne količine padavin,</w:t>
      </w:r>
    </w:p>
    <w:p w14:paraId="1B5B4397" w14:textId="77777777" w:rsidR="00852E15" w:rsidRDefault="00852E15" w:rsidP="00852E15">
      <w:pPr>
        <w:numPr>
          <w:ilvl w:val="0"/>
          <w:numId w:val="1"/>
        </w:numPr>
      </w:pPr>
      <w:r>
        <w:t>Zaradi neugodne razporeditve padavin,</w:t>
      </w:r>
    </w:p>
    <w:p w14:paraId="173CC961" w14:textId="77777777" w:rsidR="00852E15" w:rsidRDefault="00852E15" w:rsidP="00852E15">
      <w:pPr>
        <w:numPr>
          <w:ilvl w:val="0"/>
          <w:numId w:val="1"/>
        </w:numPr>
      </w:pPr>
      <w:r>
        <w:t>Zaradi povečanja količine pridelka.</w:t>
      </w:r>
    </w:p>
    <w:p w14:paraId="120659B2" w14:textId="77777777" w:rsidR="00852E15" w:rsidRDefault="00852E15" w:rsidP="00852E15">
      <w:r>
        <w:t xml:space="preserve">V zadnjih letih je zaradi učinka tople grede namakanje potrebno tudi v vlažnih območjih, kjer občasno nastajajo suše. V </w:t>
      </w:r>
      <w:r w:rsidR="00E84A54">
        <w:t>S</w:t>
      </w:r>
      <w:r>
        <w:t>loveniji je bilo v zadnjih letih zaradi suše izgubljenega veliko pri</w:t>
      </w:r>
      <w:r w:rsidR="00E84A54">
        <w:t>delka, zato bi bilo predvsem v Pomurju in P</w:t>
      </w:r>
      <w:r>
        <w:t>odravju zaradi celinskosti potrebno zgraditi namakalne sisteme.</w:t>
      </w:r>
    </w:p>
    <w:p w14:paraId="18ABB1C5" w14:textId="77777777" w:rsidR="00852E15" w:rsidRDefault="00852E15" w:rsidP="00852E15">
      <w:r>
        <w:t xml:space="preserve">V manj razvitih delih sveta (Indija, osrednja Azija, </w:t>
      </w:r>
      <w:r w:rsidR="00463DAC">
        <w:t xml:space="preserve">severna Afrika) </w:t>
      </w:r>
      <w:r>
        <w:t xml:space="preserve">še vedno uporabljajo zastarelo namakalno tehniko – </w:t>
      </w:r>
      <w:r w:rsidR="00463DAC">
        <w:t xml:space="preserve">črpalno </w:t>
      </w:r>
      <w:r>
        <w:t>vodno kolo</w:t>
      </w:r>
      <w:r w:rsidR="00463DAC">
        <w:t xml:space="preserve">. Med  sodobne načine namakanja pa prištevamo podtalno, površinsko, </w:t>
      </w:r>
      <w:r w:rsidR="00A534EF">
        <w:t>kapljalno namakanje in pršenje.</w:t>
      </w:r>
    </w:p>
    <w:p w14:paraId="0DCF9D93" w14:textId="77777777" w:rsidR="00A534EF" w:rsidRDefault="00A534EF" w:rsidP="00852E15">
      <w:r>
        <w:t>Na svetu je približno 216 mio. ha namakalnih površin, od tega več kot 2/3 v Aziji. Čeprav namakalne površine zavz</w:t>
      </w:r>
      <w:r w:rsidR="00E84A54">
        <w:t>e</w:t>
      </w:r>
      <w:r>
        <w:t>majo le 20% vseh kmetijskih površin, na njih ustvarijo več kot</w:t>
      </w:r>
      <w:r w:rsidR="0030734B">
        <w:t xml:space="preserve"> </w:t>
      </w:r>
      <w:r>
        <w:t>50% celotne letne poljedelske proizvodnje.</w:t>
      </w:r>
    </w:p>
    <w:p w14:paraId="70DCBD0F" w14:textId="77777777" w:rsidR="00A17ABC" w:rsidRDefault="00A17ABC" w:rsidP="00852E15"/>
    <w:p w14:paraId="5F4DCC2D" w14:textId="77777777" w:rsidR="00A17ABC" w:rsidRPr="006D18D6" w:rsidRDefault="006D18D6" w:rsidP="00D26945">
      <w:pPr>
        <w:jc w:val="center"/>
        <w:rPr>
          <w:b/>
          <w:sz w:val="36"/>
          <w:szCs w:val="36"/>
        </w:rPr>
      </w:pPr>
      <w:r w:rsidRPr="006D18D6">
        <w:rPr>
          <w:b/>
          <w:sz w:val="36"/>
          <w:szCs w:val="36"/>
        </w:rPr>
        <w:t>Voda kot energijski vir</w:t>
      </w:r>
    </w:p>
    <w:p w14:paraId="469ED18F" w14:textId="77777777" w:rsidR="006D18D6" w:rsidRDefault="006D18D6" w:rsidP="00A17ABC">
      <w:pPr>
        <w:jc w:val="center"/>
        <w:rPr>
          <w:b/>
          <w:sz w:val="32"/>
          <w:szCs w:val="32"/>
        </w:rPr>
      </w:pPr>
    </w:p>
    <w:p w14:paraId="55DA346A" w14:textId="77777777" w:rsidR="006D18D6" w:rsidRDefault="006D18D6" w:rsidP="006D18D6">
      <w:r>
        <w:t>Človek izkorišča vodo kot energijski vir že tiso</w:t>
      </w:r>
      <w:r w:rsidR="0030734B">
        <w:t>čletja.V</w:t>
      </w:r>
      <w:r>
        <w:t xml:space="preserve"> preteklosti so izkoriščali mehansko moč vode za pogon vodnih obratov, z iznajdbo turbine pa vodno energijo izkoriščajo za proizvodnjo električne energije v </w:t>
      </w:r>
      <w:r w:rsidRPr="006D18D6">
        <w:rPr>
          <w:b/>
        </w:rPr>
        <w:t>hidroelektrarnah</w:t>
      </w:r>
      <w:r>
        <w:t xml:space="preserve">. </w:t>
      </w:r>
      <w:r w:rsidRPr="006D18D6">
        <w:rPr>
          <w:b/>
        </w:rPr>
        <w:t>Plimovalne elektrarne</w:t>
      </w:r>
      <w:r w:rsidR="0030734B">
        <w:rPr>
          <w:b/>
        </w:rPr>
        <w:t xml:space="preserve">, </w:t>
      </w:r>
      <w:r w:rsidR="0030734B">
        <w:t xml:space="preserve">ki </w:t>
      </w:r>
      <w:r>
        <w:t>za proizvodnjo elektrike izkoriščajo moč morskih valov in razliko med plimo in oseko</w:t>
      </w:r>
      <w:r w:rsidR="0030734B">
        <w:t>,</w:t>
      </w:r>
      <w:r>
        <w:t xml:space="preserve"> so se uveljavile v 60. letih. V nekaterih državah, ki imajo veliko termalnih izvirov in gejzirjev (Islandija, Nova Zelandija, Italija), izkoriščajo </w:t>
      </w:r>
      <w:r w:rsidRPr="006D18D6">
        <w:rPr>
          <w:b/>
        </w:rPr>
        <w:t>geotermalno energijo</w:t>
      </w:r>
      <w:r>
        <w:t xml:space="preserve">. V </w:t>
      </w:r>
      <w:r w:rsidR="00311111">
        <w:t>prihodnosti načrtuje</w:t>
      </w:r>
      <w:r>
        <w:t>j</w:t>
      </w:r>
      <w:r w:rsidR="00311111">
        <w:t xml:space="preserve">o tudi izkoriščanje temperaturnih razlik med vodo na površini oceana in precej hladnejšo vodo v globini z </w:t>
      </w:r>
      <w:r w:rsidR="00311111" w:rsidRPr="00311111">
        <w:rPr>
          <w:b/>
        </w:rPr>
        <w:t>morskimi termičnimi elektrarnami</w:t>
      </w:r>
      <w:r w:rsidR="00311111">
        <w:t xml:space="preserve">. Klasične hidroelektrarne delimo v dve poglavitni skupini: pretočne in akumulacijske. V Sloveniji imamo le </w:t>
      </w:r>
      <w:r w:rsidR="00311111" w:rsidRPr="0030734B">
        <w:rPr>
          <w:b/>
        </w:rPr>
        <w:t>pretočne elektrarne</w:t>
      </w:r>
      <w:r w:rsidR="00311111">
        <w:t>.</w:t>
      </w:r>
    </w:p>
    <w:p w14:paraId="2F199BB4" w14:textId="77777777" w:rsidR="00EC5F03" w:rsidRDefault="0030734B" w:rsidP="00EC5F03">
      <w:pPr>
        <w:numPr>
          <w:ilvl w:val="0"/>
          <w:numId w:val="2"/>
        </w:numPr>
      </w:pPr>
      <w:r>
        <w:rPr>
          <w:b/>
        </w:rPr>
        <w:t xml:space="preserve">Te </w:t>
      </w:r>
      <w:r w:rsidR="00EC5F03">
        <w:t>imajo majhno akumulacijo, zato morajo biti v ozkih rečnih dolinah, kjer imajo reke velik strmec in so razmere za zajezitev ugodne.</w:t>
      </w:r>
    </w:p>
    <w:p w14:paraId="04771007" w14:textId="77777777" w:rsidR="00EC5F03" w:rsidRDefault="00EC5F03" w:rsidP="00EC5F03">
      <w:pPr>
        <w:numPr>
          <w:ilvl w:val="0"/>
          <w:numId w:val="2"/>
        </w:numPr>
      </w:pPr>
      <w:r w:rsidRPr="00EC5F03">
        <w:rPr>
          <w:b/>
        </w:rPr>
        <w:t>Akumulacijske hidroelektrarne</w:t>
      </w:r>
      <w:r>
        <w:t xml:space="preserve"> imajo velikanske akumulacijske bazene. Pomanjkljivost je v visokih stroških gradnje in ekoloških problemih, saj akumulacijska jezera poplavijo obsežne površine.</w:t>
      </w:r>
    </w:p>
    <w:p w14:paraId="66AE8288" w14:textId="77777777" w:rsidR="00FA493C" w:rsidRDefault="00FA493C" w:rsidP="00FA493C">
      <w:r w:rsidRPr="00FA493C">
        <w:t>Vloga hidroelektrarn v proizvodnji električne energije posameznih držav</w:t>
      </w:r>
      <w:r>
        <w:t xml:space="preserve"> je odvisna od naravnih razmer – </w:t>
      </w:r>
      <w:r w:rsidR="0030734B">
        <w:t xml:space="preserve">podnebja in </w:t>
      </w:r>
      <w:r>
        <w:t>rečn</w:t>
      </w:r>
      <w:r w:rsidR="0030734B">
        <w:t>ega</w:t>
      </w:r>
      <w:r>
        <w:t xml:space="preserve"> režim</w:t>
      </w:r>
      <w:r w:rsidR="0030734B">
        <w:t>a</w:t>
      </w:r>
      <w:r>
        <w:t>. Če so razmere ugodne, se večina energije proizvaja v hidroelektrarnah (Gana 99%, Brazilija 93%).</w:t>
      </w:r>
    </w:p>
    <w:p w14:paraId="4FD278C4" w14:textId="77777777" w:rsidR="00FA493C" w:rsidRDefault="00FA493C" w:rsidP="00FA493C">
      <w:r>
        <w:t>Glede na naravne zmožnosti je izkoriščanje vodne energije še vedno zelo šibko. V Evropi je večina hidroenergetskih možnosti izkoriščena, v Sloveniji pa so še možnosti za gradnjo hidroelektrarn na Savi, Soči in Muri, vendar pa je to sporno z ekološkega vidika.</w:t>
      </w:r>
    </w:p>
    <w:p w14:paraId="586FDD7B" w14:textId="77777777" w:rsidR="00AC018D" w:rsidRDefault="00AC018D" w:rsidP="00FA493C"/>
    <w:p w14:paraId="56908F33" w14:textId="77777777" w:rsidR="00AC018D" w:rsidRDefault="00AC018D" w:rsidP="00FA493C"/>
    <w:p w14:paraId="02D2775D" w14:textId="77777777" w:rsidR="00AC018D" w:rsidRDefault="00AC018D" w:rsidP="00AC01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Voda v industriji</w:t>
      </w:r>
    </w:p>
    <w:p w14:paraId="5F39EA79" w14:textId="77777777" w:rsidR="00AC018D" w:rsidRDefault="00AC018D" w:rsidP="00AC018D">
      <w:pPr>
        <w:jc w:val="center"/>
        <w:rPr>
          <w:b/>
          <w:sz w:val="36"/>
          <w:szCs w:val="36"/>
        </w:rPr>
      </w:pPr>
    </w:p>
    <w:p w14:paraId="4BE50CEF" w14:textId="77777777" w:rsidR="00AC018D" w:rsidRDefault="00AC018D" w:rsidP="00AC018D">
      <w:r>
        <w:t xml:space="preserve">Uporaba vode v industriji je vsestranska. V razvitih </w:t>
      </w:r>
      <w:r w:rsidR="004F5C85">
        <w:t xml:space="preserve">državah je industrija največji </w:t>
      </w:r>
      <w:r>
        <w:t xml:space="preserve">porabnik vode. Skoraj vsi delovni procesi v industriji potrebujejo vodo. Potrebna je za </w:t>
      </w:r>
      <w:r w:rsidRPr="00E84A54">
        <w:rPr>
          <w:b/>
        </w:rPr>
        <w:t>hlajenje</w:t>
      </w:r>
      <w:r>
        <w:t xml:space="preserve">, </w:t>
      </w:r>
      <w:r w:rsidRPr="00E84A54">
        <w:rPr>
          <w:b/>
        </w:rPr>
        <w:t>izpiranje, odplakovanje odpadkov</w:t>
      </w:r>
      <w:r>
        <w:t xml:space="preserve">, kot </w:t>
      </w:r>
      <w:r w:rsidRPr="00E84A54">
        <w:rPr>
          <w:b/>
        </w:rPr>
        <w:t>topilo, čistilo</w:t>
      </w:r>
      <w:r>
        <w:t xml:space="preserve"> in za razne sinteze. Voda je pomembna predvsem za papirno, kemično, kovinsko, živilsko in tekstilno industrijo. Velik problem sodobnega sveta je onesnaževanje rek, jezer, morij in kanalov z odpadnimi vodami. V Sloveniji so vodni viri tako onesnaženi, kot da bi v naši državi živelo 10 milijonov ljudi. Poglavitni onesnaževalec je industrija s 75-odstotnim deležem, komunalno onesnaževanje pa obsega kakšnih 25% vsega onesnaževanja vodnih virov.</w:t>
      </w:r>
    </w:p>
    <w:p w14:paraId="2D2E09A9" w14:textId="77777777" w:rsidR="004F5C85" w:rsidRDefault="004F5C85" w:rsidP="00AC018D"/>
    <w:p w14:paraId="5A357441" w14:textId="77777777" w:rsidR="00D26945" w:rsidRDefault="00D26945" w:rsidP="00D26945">
      <w:pPr>
        <w:jc w:val="center"/>
      </w:pPr>
    </w:p>
    <w:p w14:paraId="4FB9D5FA" w14:textId="77777777" w:rsidR="004F5C85" w:rsidRDefault="004F5C85" w:rsidP="00D269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Voda in promet</w:t>
      </w:r>
    </w:p>
    <w:p w14:paraId="2752B508" w14:textId="77777777" w:rsidR="004F5C85" w:rsidRDefault="004F5C85" w:rsidP="004F5C85">
      <w:pPr>
        <w:jc w:val="center"/>
        <w:rPr>
          <w:b/>
          <w:sz w:val="36"/>
          <w:szCs w:val="36"/>
        </w:rPr>
      </w:pPr>
    </w:p>
    <w:p w14:paraId="2AF7CC40" w14:textId="77777777" w:rsidR="004F5C85" w:rsidRDefault="008B10D8" w:rsidP="004F5C85">
      <w:r>
        <w:t>V sodobnem prometu sta pomorski in kopenski vodni promet ohranila pomembno vlogo, saj sta v primerjavi s cestnim, železniškim in letalskim</w:t>
      </w:r>
      <w:r w:rsidR="008262C9">
        <w:t xml:space="preserve"> prometom cenejša predvsem pri </w:t>
      </w:r>
      <w:r>
        <w:t xml:space="preserve">prevozu težkega tovora, razsutega blaga in nafte. Z regulacijo rek in gradnjo kanalov so v številnih državah nastala obsežna </w:t>
      </w:r>
      <w:r w:rsidRPr="00E84A54">
        <w:rPr>
          <w:b/>
        </w:rPr>
        <w:t>rečno-kanalska omrežja</w:t>
      </w:r>
      <w:r>
        <w:t>.</w:t>
      </w:r>
    </w:p>
    <w:p w14:paraId="7F636CA4" w14:textId="77777777" w:rsidR="008B10D8" w:rsidRDefault="008B10D8" w:rsidP="004F5C85">
      <w:r>
        <w:t xml:space="preserve">Dolžina vseh rečno-kanalskih poti po svetu je več kot 520 000 km. Poseben pomen imajo velike plovne reke: Amazonka, </w:t>
      </w:r>
      <w:r w:rsidR="008262C9">
        <w:t>Reka svetega Lovrenca, Misisipi, Nil, Volga, Ren</w:t>
      </w:r>
      <w:r w:rsidR="0030734B">
        <w:t xml:space="preserve"> in </w:t>
      </w:r>
      <w:r w:rsidR="008262C9">
        <w:t>Donava</w:t>
      </w:r>
      <w:r w:rsidR="0030734B">
        <w:t>.</w:t>
      </w:r>
    </w:p>
    <w:p w14:paraId="244BD507" w14:textId="77777777" w:rsidR="008262C9" w:rsidRDefault="008262C9" w:rsidP="004F5C85">
      <w:r w:rsidRPr="00E84A54">
        <w:rPr>
          <w:b/>
        </w:rPr>
        <w:t>Pomorski promet</w:t>
      </w:r>
      <w:r>
        <w:t xml:space="preserve"> je vezan na velika svetovna pristanišča, poteka pa po ustaljenih morskih poteh, med katerimi so zelo znane atlantske in tihomorske poti, mediteransko-sueška pot</w:t>
      </w:r>
      <w:r w:rsidR="0030734B">
        <w:t xml:space="preserve"> in</w:t>
      </w:r>
      <w:r>
        <w:t xml:space="preserve"> panamska pot…</w:t>
      </w:r>
    </w:p>
    <w:p w14:paraId="0C38345B" w14:textId="77777777" w:rsidR="008262C9" w:rsidRDefault="008262C9" w:rsidP="004F5C85"/>
    <w:p w14:paraId="633D2D1F" w14:textId="77777777" w:rsidR="008262C9" w:rsidRDefault="008262C9" w:rsidP="008262C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Voda in oskrba prebivalstva</w:t>
      </w:r>
    </w:p>
    <w:p w14:paraId="3CF8E297" w14:textId="77777777" w:rsidR="008262C9" w:rsidRDefault="008262C9" w:rsidP="008262C9">
      <w:pPr>
        <w:jc w:val="center"/>
        <w:rPr>
          <w:b/>
          <w:sz w:val="36"/>
          <w:szCs w:val="36"/>
        </w:rPr>
      </w:pPr>
    </w:p>
    <w:p w14:paraId="33199D03" w14:textId="77777777" w:rsidR="008262C9" w:rsidRDefault="008262C9" w:rsidP="008262C9">
      <w:r>
        <w:t>Vodni viri niso pomembni samo v različnih gospodarskih dejavnostih, ampak so nujno potrebni tudi za življenje in oskrbo ljudi. Naselja so čedalje bližje vodnih virov: ob rekah, jezer</w:t>
      </w:r>
      <w:r w:rsidR="00BF300B">
        <w:t>i</w:t>
      </w:r>
      <w:r>
        <w:t>h ali pa so zgrajena na območjih</w:t>
      </w:r>
      <w:r w:rsidR="00BF300B">
        <w:t>, kjer je veliko podze</w:t>
      </w:r>
      <w:r>
        <w:t>meljske vode</w:t>
      </w:r>
      <w:r w:rsidR="00BF300B">
        <w:t>. Najočitnejši primer, kako pomembni so vodni viri, so oaze v puščavah, saj tam že manjše stalne količine vode omogočajo življenje.</w:t>
      </w:r>
    </w:p>
    <w:p w14:paraId="78A953FA" w14:textId="77777777" w:rsidR="00BF300B" w:rsidRDefault="00BF300B" w:rsidP="008262C9">
      <w:r>
        <w:t>Kakovostna voda za pitje mora biti sveža, bistra, brez vonja in ne sme vsebovati več kot 400-500 mg raztopljenih snovi, v njej ne sme biti parazitov, škodljivih bakterij in m</w:t>
      </w:r>
      <w:r w:rsidR="00062A4C">
        <w:t>i</w:t>
      </w:r>
      <w:r>
        <w:t>kroorganizmov.</w:t>
      </w:r>
      <w:r w:rsidR="00062A4C">
        <w:t xml:space="preserve"> Oskrba s pitno vodo je bila v preteklosti povezana predvsem z vodnjaki in studenci, v sodobnem mestnem načinu življenja pa večina ljudi uporablja vodo iz vodovoda in ta je pogosto klorirana</w:t>
      </w:r>
      <w:r>
        <w:t>.</w:t>
      </w:r>
    </w:p>
    <w:p w14:paraId="1307A080" w14:textId="77777777" w:rsidR="00062A4C" w:rsidRDefault="00062A4C" w:rsidP="008262C9">
      <w:r w:rsidRPr="00E84A54">
        <w:rPr>
          <w:b/>
        </w:rPr>
        <w:t>Dnevna poraba vode na prebivalca</w:t>
      </w:r>
      <w:r>
        <w:t xml:space="preserve"> je po svetu različna. Na splošno je večja v razvitejših državah, manjša pa v manj razvitih, posebej v državah, v katerih zaradi neugodnega podnebja vode primanjkuje. Prevelika poraba vode je kritična v velikih m</w:t>
      </w:r>
      <w:r w:rsidR="00E84A54">
        <w:t>e</w:t>
      </w:r>
      <w:r>
        <w:t>stih, kjer zaradi izčrpavanja in onesnaženosti najbližjih virov dovajajo vodo iz več deset ali pa cel</w:t>
      </w:r>
      <w:r w:rsidR="0030734B">
        <w:t>o</w:t>
      </w:r>
      <w:r>
        <w:t xml:space="preserve"> sto kilometrov </w:t>
      </w:r>
      <w:r w:rsidR="00416962">
        <w:t xml:space="preserve"> oddaljen</w:t>
      </w:r>
      <w:r w:rsidR="00E84A54">
        <w:t>i</w:t>
      </w:r>
      <w:r w:rsidR="00416962">
        <w:t>h črpališč. V nekaterih državah z visoko tehnologijo mestno odpadno vodo čistijo in jo uporabljajo za namakanje ali pa kot hladilno vodo.</w:t>
      </w:r>
    </w:p>
    <w:p w14:paraId="2207B3FB" w14:textId="1A3DEC89" w:rsidR="0030734B" w:rsidRPr="008262C9" w:rsidRDefault="00416962" w:rsidP="008262C9">
      <w:r>
        <w:t>Največ</w:t>
      </w:r>
      <w:r w:rsidR="0030734B">
        <w:t>ji delež pri celotni porabi vode imajo</w:t>
      </w:r>
      <w:r>
        <w:t xml:space="preserve"> kmetijstvo, industrija in gospodinjstva. Za današnji svet sta glede porabe vode žgoča predvsem dva problema: </w:t>
      </w:r>
      <w:r w:rsidRPr="00E84A54">
        <w:rPr>
          <w:b/>
        </w:rPr>
        <w:t>preveliko izčrpavanje vodnih zalog</w:t>
      </w:r>
      <w:r>
        <w:t xml:space="preserve"> in </w:t>
      </w:r>
      <w:r w:rsidRPr="00E84A54">
        <w:rPr>
          <w:b/>
        </w:rPr>
        <w:t>onesnaževanje voda</w:t>
      </w:r>
      <w:r>
        <w:t>. Ker vodni viri niso »večni«, bo v prihodnosti treba z njimi pametneje ravnati. Tudi v Sloveniji se moramo zavedati, da vodni viri nisi namenjeni le nam, temveč tudi našim potomcem.</w:t>
      </w:r>
      <w:r w:rsidR="0030734B">
        <w:t xml:space="preserve"> </w:t>
      </w:r>
    </w:p>
    <w:sectPr w:rsidR="0030734B" w:rsidRPr="008262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29413" w14:textId="77777777" w:rsidR="00924234" w:rsidRDefault="00924234">
      <w:r>
        <w:separator/>
      </w:r>
    </w:p>
  </w:endnote>
  <w:endnote w:type="continuationSeparator" w:id="0">
    <w:p w14:paraId="7A0669FC" w14:textId="77777777" w:rsidR="00924234" w:rsidRDefault="0092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226DD" w14:textId="1EC7E3D7" w:rsidR="00D26945" w:rsidRDefault="00D26945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749A1" w14:textId="77777777" w:rsidR="00924234" w:rsidRDefault="00924234">
      <w:r>
        <w:separator/>
      </w:r>
    </w:p>
  </w:footnote>
  <w:footnote w:type="continuationSeparator" w:id="0">
    <w:p w14:paraId="1A858B14" w14:textId="77777777" w:rsidR="00924234" w:rsidRDefault="00924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15992"/>
    <w:multiLevelType w:val="hybridMultilevel"/>
    <w:tmpl w:val="FD2C2C6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F6A32"/>
    <w:multiLevelType w:val="hybridMultilevel"/>
    <w:tmpl w:val="BB7C08A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433A"/>
    <w:rsid w:val="00062A4C"/>
    <w:rsid w:val="0013433A"/>
    <w:rsid w:val="00152F19"/>
    <w:rsid w:val="0030734B"/>
    <w:rsid w:val="00311111"/>
    <w:rsid w:val="003C1357"/>
    <w:rsid w:val="00416962"/>
    <w:rsid w:val="00463DAC"/>
    <w:rsid w:val="004F5C85"/>
    <w:rsid w:val="00604BD0"/>
    <w:rsid w:val="006D18D6"/>
    <w:rsid w:val="006F5DA0"/>
    <w:rsid w:val="00702699"/>
    <w:rsid w:val="008262C9"/>
    <w:rsid w:val="00852E15"/>
    <w:rsid w:val="008B10D8"/>
    <w:rsid w:val="008C0F63"/>
    <w:rsid w:val="00924234"/>
    <w:rsid w:val="0096453B"/>
    <w:rsid w:val="00A17ABC"/>
    <w:rsid w:val="00A534EF"/>
    <w:rsid w:val="00AC018D"/>
    <w:rsid w:val="00AF3A58"/>
    <w:rsid w:val="00BF300B"/>
    <w:rsid w:val="00D26945"/>
    <w:rsid w:val="00E84A54"/>
    <w:rsid w:val="00EC5F03"/>
    <w:rsid w:val="00EF1068"/>
    <w:rsid w:val="00FA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01B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g1">
    <w:name w:val="Slog1"/>
    <w:basedOn w:val="Normal"/>
    <w:link w:val="Slog1Znak"/>
    <w:rsid w:val="00AF3A58"/>
    <w:rPr>
      <w:vertAlign w:val="superscript"/>
    </w:rPr>
  </w:style>
  <w:style w:type="character" w:customStyle="1" w:styleId="Slog1Znak">
    <w:name w:val="Slog1 Znak"/>
    <w:link w:val="Slog1"/>
    <w:rsid w:val="00AF3A58"/>
    <w:rPr>
      <w:sz w:val="24"/>
      <w:szCs w:val="24"/>
      <w:vertAlign w:val="superscript"/>
      <w:lang w:val="sl-SI" w:eastAsia="sl-SI" w:bidi="ar-SA"/>
    </w:rPr>
  </w:style>
  <w:style w:type="paragraph" w:styleId="Header">
    <w:name w:val="header"/>
    <w:basedOn w:val="Normal"/>
    <w:rsid w:val="00D2694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2694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888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2019-04-29T10:08:00Z</dcterms:created>
  <dcterms:modified xsi:type="dcterms:W3CDTF">2019-04-29T10:08:00Z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