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FB1" w:rsidRDefault="006A3FB1" w:rsidP="00D151C4">
      <w:pPr>
        <w:jc w:val="center"/>
      </w:pPr>
      <w:bookmarkStart w:id="0" w:name="_GoBack"/>
      <w:bookmarkEnd w:id="0"/>
    </w:p>
    <w:p w:rsidR="00992B2D" w:rsidRDefault="00992B2D" w:rsidP="00D151C4">
      <w:pPr>
        <w:jc w:val="center"/>
      </w:pPr>
    </w:p>
    <w:p w:rsidR="00992B2D" w:rsidRDefault="00992B2D" w:rsidP="00D151C4">
      <w:pPr>
        <w:jc w:val="center"/>
      </w:pPr>
    </w:p>
    <w:p w:rsidR="003B4580" w:rsidRDefault="003B4580" w:rsidP="00D151C4">
      <w:pPr>
        <w:jc w:val="center"/>
      </w:pPr>
    </w:p>
    <w:p w:rsidR="00992B2D" w:rsidRDefault="00992B2D" w:rsidP="00D151C4">
      <w:pPr>
        <w:jc w:val="center"/>
      </w:pPr>
    </w:p>
    <w:p w:rsidR="000F1850" w:rsidRPr="00D151C4" w:rsidRDefault="00D151C4" w:rsidP="00E522AA">
      <w:pPr>
        <w:jc w:val="center"/>
      </w:pPr>
      <w:r>
        <w:t>Projektna naloga pri informatiki</w:t>
      </w:r>
    </w:p>
    <w:p w:rsidR="00E522AA" w:rsidRPr="00D151C4" w:rsidRDefault="000F1850" w:rsidP="000F1850">
      <w:pPr>
        <w:jc w:val="center"/>
        <w:rPr>
          <w:rFonts w:ascii="Wide Latin" w:hAnsi="Wide Latin"/>
          <w:color w:val="0000FF"/>
          <w:sz w:val="36"/>
          <w:szCs w:val="36"/>
        </w:rPr>
      </w:pPr>
      <w:r w:rsidRPr="00D151C4">
        <w:rPr>
          <w:rFonts w:ascii="Wide Latin" w:hAnsi="Wide Latin"/>
          <w:color w:val="0000FF"/>
          <w:sz w:val="36"/>
          <w:szCs w:val="36"/>
        </w:rPr>
        <w:t>PORTUGALSKA</w:t>
      </w:r>
    </w:p>
    <w:p w:rsidR="000F1850" w:rsidRPr="000F1850" w:rsidRDefault="000F1850" w:rsidP="000F1850">
      <w:pPr>
        <w:rPr>
          <w:rFonts w:ascii="Wide Latin" w:hAnsi="Wide Latin"/>
          <w:sz w:val="36"/>
          <w:szCs w:val="36"/>
        </w:rPr>
      </w:pPr>
    </w:p>
    <w:p w:rsidR="000F1850" w:rsidRDefault="00D46324" w:rsidP="0022661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2pt;height:166.55pt">
            <v:imagedata r:id="rId7" o:title="portugalska"/>
          </v:shape>
        </w:pict>
      </w:r>
    </w:p>
    <w:p w:rsidR="00226615" w:rsidRDefault="00226615" w:rsidP="00226615">
      <w:pPr>
        <w:jc w:val="center"/>
      </w:pPr>
    </w:p>
    <w:p w:rsidR="00226615" w:rsidRDefault="003B4580" w:rsidP="00CC748F">
      <w:r>
        <w:t xml:space="preserve"> </w:t>
      </w:r>
    </w:p>
    <w:p w:rsidR="003B4580" w:rsidRDefault="003B4580" w:rsidP="00CC748F"/>
    <w:p w:rsidR="003B4580" w:rsidRDefault="003B4580" w:rsidP="00CC748F"/>
    <w:p w:rsidR="003B4580" w:rsidRDefault="003B4580" w:rsidP="00CC748F"/>
    <w:p w:rsidR="003B4580" w:rsidRDefault="003B4580" w:rsidP="00CC748F"/>
    <w:p w:rsidR="003B4580" w:rsidRDefault="003B4580" w:rsidP="00CC748F"/>
    <w:p w:rsidR="00B014E8" w:rsidRDefault="004A5433" w:rsidP="00B014E8">
      <w:pPr>
        <w:spacing w:line="240" w:lineRule="auto"/>
        <w:jc w:val="center"/>
        <w:rPr>
          <w:noProof/>
        </w:rPr>
      </w:pPr>
      <w:r w:rsidRPr="00D151C4">
        <w:rPr>
          <w:color w:val="0000FF"/>
        </w:rPr>
        <w:lastRenderedPageBreak/>
        <w:t>Kazalo</w:t>
      </w:r>
      <w:r>
        <w:rPr>
          <w:color w:val="0000FF"/>
        </w:rPr>
        <w:fldChar w:fldCharType="begin"/>
      </w:r>
      <w:r w:rsidRPr="00D151C4">
        <w:rPr>
          <w:color w:val="0000FF"/>
        </w:rPr>
        <w:instrText xml:space="preserve"> TOC \o "1-5" \h \z \u </w:instrText>
      </w:r>
      <w:r>
        <w:rPr>
          <w:color w:val="0000FF"/>
        </w:rPr>
        <w:fldChar w:fldCharType="separate"/>
      </w:r>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55" w:history="1">
        <w:r w:rsidR="00B014E8" w:rsidRPr="00297061">
          <w:rPr>
            <w:rStyle w:val="Hyperlink"/>
            <w:noProof/>
          </w:rPr>
          <w:t>Povzetek</w:t>
        </w:r>
        <w:r w:rsidR="00B014E8">
          <w:rPr>
            <w:noProof/>
            <w:webHidden/>
          </w:rPr>
          <w:tab/>
        </w:r>
        <w:r w:rsidR="00B014E8">
          <w:rPr>
            <w:noProof/>
            <w:webHidden/>
          </w:rPr>
          <w:fldChar w:fldCharType="begin"/>
        </w:r>
        <w:r w:rsidR="00B014E8">
          <w:rPr>
            <w:noProof/>
            <w:webHidden/>
          </w:rPr>
          <w:instrText xml:space="preserve"> PAGEREF _Toc192595955 \h </w:instrText>
        </w:r>
        <w:r w:rsidR="00B014E8">
          <w:rPr>
            <w:noProof/>
            <w:webHidden/>
          </w:rPr>
        </w:r>
        <w:r w:rsidR="00B014E8">
          <w:rPr>
            <w:noProof/>
            <w:webHidden/>
          </w:rPr>
          <w:fldChar w:fldCharType="separate"/>
        </w:r>
        <w:r w:rsidR="00B014E8">
          <w:rPr>
            <w:noProof/>
            <w:webHidden/>
          </w:rPr>
          <w:t>3</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56" w:history="1">
        <w:r w:rsidR="00B014E8" w:rsidRPr="00297061">
          <w:rPr>
            <w:rStyle w:val="Hyperlink"/>
            <w:noProof/>
          </w:rPr>
          <w:t>Uvod</w:t>
        </w:r>
        <w:r w:rsidR="00B014E8">
          <w:rPr>
            <w:noProof/>
            <w:webHidden/>
          </w:rPr>
          <w:tab/>
        </w:r>
        <w:r w:rsidR="00B014E8">
          <w:rPr>
            <w:noProof/>
            <w:webHidden/>
          </w:rPr>
          <w:fldChar w:fldCharType="begin"/>
        </w:r>
        <w:r w:rsidR="00B014E8">
          <w:rPr>
            <w:noProof/>
            <w:webHidden/>
          </w:rPr>
          <w:instrText xml:space="preserve"> PAGEREF _Toc192595956 \h </w:instrText>
        </w:r>
        <w:r w:rsidR="00B014E8">
          <w:rPr>
            <w:noProof/>
            <w:webHidden/>
          </w:rPr>
        </w:r>
        <w:r w:rsidR="00B014E8">
          <w:rPr>
            <w:noProof/>
            <w:webHidden/>
          </w:rPr>
          <w:fldChar w:fldCharType="separate"/>
        </w:r>
        <w:r w:rsidR="00B014E8">
          <w:rPr>
            <w:noProof/>
            <w:webHidden/>
          </w:rPr>
          <w:t>4</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57" w:history="1">
        <w:r w:rsidR="00B014E8" w:rsidRPr="00297061">
          <w:rPr>
            <w:rStyle w:val="Hyperlink"/>
            <w:noProof/>
          </w:rPr>
          <w:t>Osnovni podatki o državi</w:t>
        </w:r>
        <w:r w:rsidR="00B014E8">
          <w:rPr>
            <w:noProof/>
            <w:webHidden/>
          </w:rPr>
          <w:tab/>
        </w:r>
        <w:r w:rsidR="00B014E8">
          <w:rPr>
            <w:noProof/>
            <w:webHidden/>
          </w:rPr>
          <w:fldChar w:fldCharType="begin"/>
        </w:r>
        <w:r w:rsidR="00B014E8">
          <w:rPr>
            <w:noProof/>
            <w:webHidden/>
          </w:rPr>
          <w:instrText xml:space="preserve"> PAGEREF _Toc192595957 \h </w:instrText>
        </w:r>
        <w:r w:rsidR="00B014E8">
          <w:rPr>
            <w:noProof/>
            <w:webHidden/>
          </w:rPr>
        </w:r>
        <w:r w:rsidR="00B014E8">
          <w:rPr>
            <w:noProof/>
            <w:webHidden/>
          </w:rPr>
          <w:fldChar w:fldCharType="separate"/>
        </w:r>
        <w:r w:rsidR="00B014E8">
          <w:rPr>
            <w:noProof/>
            <w:webHidden/>
          </w:rPr>
          <w:t>5</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58" w:history="1">
        <w:r w:rsidR="00B014E8" w:rsidRPr="00297061">
          <w:rPr>
            <w:rStyle w:val="Hyperlink"/>
            <w:noProof/>
          </w:rPr>
          <w:t>Lega Portugalska</w:t>
        </w:r>
        <w:r w:rsidR="00B014E8">
          <w:rPr>
            <w:noProof/>
            <w:webHidden/>
          </w:rPr>
          <w:tab/>
        </w:r>
        <w:r w:rsidR="00B014E8">
          <w:rPr>
            <w:noProof/>
            <w:webHidden/>
          </w:rPr>
          <w:fldChar w:fldCharType="begin"/>
        </w:r>
        <w:r w:rsidR="00B014E8">
          <w:rPr>
            <w:noProof/>
            <w:webHidden/>
          </w:rPr>
          <w:instrText xml:space="preserve"> PAGEREF _Toc192595958 \h </w:instrText>
        </w:r>
        <w:r w:rsidR="00B014E8">
          <w:rPr>
            <w:noProof/>
            <w:webHidden/>
          </w:rPr>
        </w:r>
        <w:r w:rsidR="00B014E8">
          <w:rPr>
            <w:noProof/>
            <w:webHidden/>
          </w:rPr>
          <w:fldChar w:fldCharType="separate"/>
        </w:r>
        <w:r w:rsidR="00B014E8">
          <w:rPr>
            <w:noProof/>
            <w:webHidden/>
          </w:rPr>
          <w:t>6</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59" w:history="1">
        <w:r w:rsidR="00B014E8" w:rsidRPr="00297061">
          <w:rPr>
            <w:rStyle w:val="Hyperlink"/>
            <w:noProof/>
          </w:rPr>
          <w:t>Geografija</w:t>
        </w:r>
        <w:r w:rsidR="00B014E8">
          <w:rPr>
            <w:noProof/>
            <w:webHidden/>
          </w:rPr>
          <w:tab/>
        </w:r>
        <w:r w:rsidR="00B014E8">
          <w:rPr>
            <w:noProof/>
            <w:webHidden/>
          </w:rPr>
          <w:fldChar w:fldCharType="begin"/>
        </w:r>
        <w:r w:rsidR="00B014E8">
          <w:rPr>
            <w:noProof/>
            <w:webHidden/>
          </w:rPr>
          <w:instrText xml:space="preserve"> PAGEREF _Toc192595959 \h </w:instrText>
        </w:r>
        <w:r w:rsidR="00B014E8">
          <w:rPr>
            <w:noProof/>
            <w:webHidden/>
          </w:rPr>
        </w:r>
        <w:r w:rsidR="00B014E8">
          <w:rPr>
            <w:noProof/>
            <w:webHidden/>
          </w:rPr>
          <w:fldChar w:fldCharType="separate"/>
        </w:r>
        <w:r w:rsidR="00B014E8">
          <w:rPr>
            <w:noProof/>
            <w:webHidden/>
          </w:rPr>
          <w:t>7</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60" w:history="1">
        <w:r w:rsidR="00B014E8" w:rsidRPr="00297061">
          <w:rPr>
            <w:rStyle w:val="Hyperlink"/>
            <w:noProof/>
          </w:rPr>
          <w:t>Gospodarstvo</w:t>
        </w:r>
        <w:r w:rsidR="00B014E8">
          <w:rPr>
            <w:noProof/>
            <w:webHidden/>
          </w:rPr>
          <w:tab/>
        </w:r>
        <w:r w:rsidR="00B014E8">
          <w:rPr>
            <w:noProof/>
            <w:webHidden/>
          </w:rPr>
          <w:fldChar w:fldCharType="begin"/>
        </w:r>
        <w:r w:rsidR="00B014E8">
          <w:rPr>
            <w:noProof/>
            <w:webHidden/>
          </w:rPr>
          <w:instrText xml:space="preserve"> PAGEREF _Toc192595960 \h </w:instrText>
        </w:r>
        <w:r w:rsidR="00B014E8">
          <w:rPr>
            <w:noProof/>
            <w:webHidden/>
          </w:rPr>
        </w:r>
        <w:r w:rsidR="00B014E8">
          <w:rPr>
            <w:noProof/>
            <w:webHidden/>
          </w:rPr>
          <w:fldChar w:fldCharType="separate"/>
        </w:r>
        <w:r w:rsidR="00B014E8">
          <w:rPr>
            <w:noProof/>
            <w:webHidden/>
          </w:rPr>
          <w:t>8</w:t>
        </w:r>
        <w:r w:rsidR="00B014E8">
          <w:rPr>
            <w:noProof/>
            <w:webHidden/>
          </w:rPr>
          <w:fldChar w:fldCharType="end"/>
        </w:r>
      </w:hyperlink>
    </w:p>
    <w:p w:rsidR="00B014E8" w:rsidRDefault="00D46324" w:rsidP="00B014E8">
      <w:pPr>
        <w:pStyle w:val="TOC2"/>
        <w:tabs>
          <w:tab w:val="right" w:leader="dot" w:pos="9062"/>
        </w:tabs>
        <w:spacing w:after="0" w:line="240" w:lineRule="auto"/>
        <w:rPr>
          <w:rFonts w:ascii="Times New Roman" w:hAnsi="Times New Roman"/>
          <w:b w:val="0"/>
          <w:noProof/>
        </w:rPr>
      </w:pPr>
      <w:hyperlink w:anchor="_Toc192595961" w:history="1">
        <w:r w:rsidR="00B014E8" w:rsidRPr="00297061">
          <w:rPr>
            <w:rStyle w:val="Hyperlink"/>
            <w:noProof/>
          </w:rPr>
          <w:t>Pluta</w:t>
        </w:r>
        <w:r w:rsidR="00B014E8">
          <w:rPr>
            <w:noProof/>
            <w:webHidden/>
          </w:rPr>
          <w:tab/>
        </w:r>
        <w:r w:rsidR="00B014E8">
          <w:rPr>
            <w:noProof/>
            <w:webHidden/>
          </w:rPr>
          <w:fldChar w:fldCharType="begin"/>
        </w:r>
        <w:r w:rsidR="00B014E8">
          <w:rPr>
            <w:noProof/>
            <w:webHidden/>
          </w:rPr>
          <w:instrText xml:space="preserve"> PAGEREF _Toc192595961 \h </w:instrText>
        </w:r>
        <w:r w:rsidR="00B014E8">
          <w:rPr>
            <w:noProof/>
            <w:webHidden/>
          </w:rPr>
        </w:r>
        <w:r w:rsidR="00B014E8">
          <w:rPr>
            <w:noProof/>
            <w:webHidden/>
          </w:rPr>
          <w:fldChar w:fldCharType="separate"/>
        </w:r>
        <w:r w:rsidR="00B014E8">
          <w:rPr>
            <w:noProof/>
            <w:webHidden/>
          </w:rPr>
          <w:t>9</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62" w:history="1">
        <w:r w:rsidR="00B014E8" w:rsidRPr="00297061">
          <w:rPr>
            <w:rStyle w:val="Hyperlink"/>
            <w:noProof/>
          </w:rPr>
          <w:t>Umetnost in arhitektura</w:t>
        </w:r>
        <w:r w:rsidR="00B014E8">
          <w:rPr>
            <w:noProof/>
            <w:webHidden/>
          </w:rPr>
          <w:tab/>
        </w:r>
        <w:r w:rsidR="00B014E8">
          <w:rPr>
            <w:noProof/>
            <w:webHidden/>
          </w:rPr>
          <w:fldChar w:fldCharType="begin"/>
        </w:r>
        <w:r w:rsidR="00B014E8">
          <w:rPr>
            <w:noProof/>
            <w:webHidden/>
          </w:rPr>
          <w:instrText xml:space="preserve"> PAGEREF _Toc192595962 \h </w:instrText>
        </w:r>
        <w:r w:rsidR="00B014E8">
          <w:rPr>
            <w:noProof/>
            <w:webHidden/>
          </w:rPr>
        </w:r>
        <w:r w:rsidR="00B014E8">
          <w:rPr>
            <w:noProof/>
            <w:webHidden/>
          </w:rPr>
          <w:fldChar w:fldCharType="separate"/>
        </w:r>
        <w:r w:rsidR="00B014E8">
          <w:rPr>
            <w:noProof/>
            <w:webHidden/>
          </w:rPr>
          <w:t>10</w:t>
        </w:r>
        <w:r w:rsidR="00B014E8">
          <w:rPr>
            <w:noProof/>
            <w:webHidden/>
          </w:rPr>
          <w:fldChar w:fldCharType="end"/>
        </w:r>
      </w:hyperlink>
    </w:p>
    <w:p w:rsidR="00B014E8" w:rsidRDefault="00D46324" w:rsidP="00B014E8">
      <w:pPr>
        <w:pStyle w:val="TOC2"/>
        <w:tabs>
          <w:tab w:val="right" w:leader="dot" w:pos="9062"/>
        </w:tabs>
        <w:spacing w:after="0" w:line="240" w:lineRule="auto"/>
        <w:rPr>
          <w:rFonts w:ascii="Times New Roman" w:hAnsi="Times New Roman"/>
          <w:b w:val="0"/>
          <w:noProof/>
        </w:rPr>
      </w:pPr>
      <w:hyperlink w:anchor="_Toc192595963" w:history="1">
        <w:r w:rsidR="00B014E8" w:rsidRPr="00297061">
          <w:rPr>
            <w:rStyle w:val="Hyperlink"/>
            <w:noProof/>
          </w:rPr>
          <w:t>Zgodnja umetnost:</w:t>
        </w:r>
        <w:r w:rsidR="00B014E8">
          <w:rPr>
            <w:noProof/>
            <w:webHidden/>
          </w:rPr>
          <w:tab/>
        </w:r>
        <w:r w:rsidR="00B014E8">
          <w:rPr>
            <w:noProof/>
            <w:webHidden/>
          </w:rPr>
          <w:fldChar w:fldCharType="begin"/>
        </w:r>
        <w:r w:rsidR="00B014E8">
          <w:rPr>
            <w:noProof/>
            <w:webHidden/>
          </w:rPr>
          <w:instrText xml:space="preserve"> PAGEREF _Toc192595963 \h </w:instrText>
        </w:r>
        <w:r w:rsidR="00B014E8">
          <w:rPr>
            <w:noProof/>
            <w:webHidden/>
          </w:rPr>
        </w:r>
        <w:r w:rsidR="00B014E8">
          <w:rPr>
            <w:noProof/>
            <w:webHidden/>
          </w:rPr>
          <w:fldChar w:fldCharType="separate"/>
        </w:r>
        <w:r w:rsidR="00B014E8">
          <w:rPr>
            <w:noProof/>
            <w:webHidden/>
          </w:rPr>
          <w:t>10</w:t>
        </w:r>
        <w:r w:rsidR="00B014E8">
          <w:rPr>
            <w:noProof/>
            <w:webHidden/>
          </w:rPr>
          <w:fldChar w:fldCharType="end"/>
        </w:r>
      </w:hyperlink>
    </w:p>
    <w:p w:rsidR="00B014E8" w:rsidRDefault="00D46324" w:rsidP="00B014E8">
      <w:pPr>
        <w:pStyle w:val="TOC2"/>
        <w:tabs>
          <w:tab w:val="right" w:leader="dot" w:pos="9062"/>
        </w:tabs>
        <w:spacing w:after="0" w:line="240" w:lineRule="auto"/>
        <w:rPr>
          <w:rFonts w:ascii="Times New Roman" w:hAnsi="Times New Roman"/>
          <w:b w:val="0"/>
          <w:noProof/>
        </w:rPr>
      </w:pPr>
      <w:hyperlink w:anchor="_Toc192595964" w:history="1">
        <w:r w:rsidR="00B014E8" w:rsidRPr="00297061">
          <w:rPr>
            <w:rStyle w:val="Hyperlink"/>
            <w:noProof/>
          </w:rPr>
          <w:t>Kiparstvo:</w:t>
        </w:r>
        <w:r w:rsidR="00B014E8">
          <w:rPr>
            <w:noProof/>
            <w:webHidden/>
          </w:rPr>
          <w:tab/>
        </w:r>
        <w:r w:rsidR="00B014E8">
          <w:rPr>
            <w:noProof/>
            <w:webHidden/>
          </w:rPr>
          <w:fldChar w:fldCharType="begin"/>
        </w:r>
        <w:r w:rsidR="00B014E8">
          <w:rPr>
            <w:noProof/>
            <w:webHidden/>
          </w:rPr>
          <w:instrText xml:space="preserve"> PAGEREF _Toc192595964 \h </w:instrText>
        </w:r>
        <w:r w:rsidR="00B014E8">
          <w:rPr>
            <w:noProof/>
            <w:webHidden/>
          </w:rPr>
        </w:r>
        <w:r w:rsidR="00B014E8">
          <w:rPr>
            <w:noProof/>
            <w:webHidden/>
          </w:rPr>
          <w:fldChar w:fldCharType="separate"/>
        </w:r>
        <w:r w:rsidR="00B014E8">
          <w:rPr>
            <w:noProof/>
            <w:webHidden/>
          </w:rPr>
          <w:t>10</w:t>
        </w:r>
        <w:r w:rsidR="00B014E8">
          <w:rPr>
            <w:noProof/>
            <w:webHidden/>
          </w:rPr>
          <w:fldChar w:fldCharType="end"/>
        </w:r>
      </w:hyperlink>
    </w:p>
    <w:p w:rsidR="00B014E8" w:rsidRDefault="00D46324" w:rsidP="00B014E8">
      <w:pPr>
        <w:pStyle w:val="TOC2"/>
        <w:tabs>
          <w:tab w:val="right" w:leader="dot" w:pos="9062"/>
        </w:tabs>
        <w:spacing w:after="0" w:line="240" w:lineRule="auto"/>
        <w:rPr>
          <w:rFonts w:ascii="Times New Roman" w:hAnsi="Times New Roman"/>
          <w:b w:val="0"/>
          <w:noProof/>
        </w:rPr>
      </w:pPr>
      <w:hyperlink w:anchor="_Toc192595965" w:history="1">
        <w:r w:rsidR="00B014E8" w:rsidRPr="00297061">
          <w:rPr>
            <w:rStyle w:val="Hyperlink"/>
            <w:noProof/>
          </w:rPr>
          <w:t>Slikarstvo:</w:t>
        </w:r>
        <w:r w:rsidR="00B014E8">
          <w:rPr>
            <w:noProof/>
            <w:webHidden/>
          </w:rPr>
          <w:tab/>
        </w:r>
        <w:r w:rsidR="00B014E8">
          <w:rPr>
            <w:noProof/>
            <w:webHidden/>
          </w:rPr>
          <w:fldChar w:fldCharType="begin"/>
        </w:r>
        <w:r w:rsidR="00B014E8">
          <w:rPr>
            <w:noProof/>
            <w:webHidden/>
          </w:rPr>
          <w:instrText xml:space="preserve"> PAGEREF _Toc192595965 \h </w:instrText>
        </w:r>
        <w:r w:rsidR="00B014E8">
          <w:rPr>
            <w:noProof/>
            <w:webHidden/>
          </w:rPr>
        </w:r>
        <w:r w:rsidR="00B014E8">
          <w:rPr>
            <w:noProof/>
            <w:webHidden/>
          </w:rPr>
          <w:fldChar w:fldCharType="separate"/>
        </w:r>
        <w:r w:rsidR="00B014E8">
          <w:rPr>
            <w:noProof/>
            <w:webHidden/>
          </w:rPr>
          <w:t>10</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66" w:history="1">
        <w:r w:rsidR="00B014E8" w:rsidRPr="00297061">
          <w:rPr>
            <w:rStyle w:val="Hyperlink"/>
            <w:noProof/>
          </w:rPr>
          <w:t>Naravne lepote Portugalske</w:t>
        </w:r>
        <w:r w:rsidR="00B014E8">
          <w:rPr>
            <w:noProof/>
            <w:webHidden/>
          </w:rPr>
          <w:tab/>
        </w:r>
        <w:r w:rsidR="00B014E8">
          <w:rPr>
            <w:noProof/>
            <w:webHidden/>
          </w:rPr>
          <w:fldChar w:fldCharType="begin"/>
        </w:r>
        <w:r w:rsidR="00B014E8">
          <w:rPr>
            <w:noProof/>
            <w:webHidden/>
          </w:rPr>
          <w:instrText xml:space="preserve"> PAGEREF _Toc192595966 \h </w:instrText>
        </w:r>
        <w:r w:rsidR="00B014E8">
          <w:rPr>
            <w:noProof/>
            <w:webHidden/>
          </w:rPr>
        </w:r>
        <w:r w:rsidR="00B014E8">
          <w:rPr>
            <w:noProof/>
            <w:webHidden/>
          </w:rPr>
          <w:fldChar w:fldCharType="separate"/>
        </w:r>
        <w:r w:rsidR="00B014E8">
          <w:rPr>
            <w:noProof/>
            <w:webHidden/>
          </w:rPr>
          <w:t>11</w:t>
        </w:r>
        <w:r w:rsidR="00B014E8">
          <w:rPr>
            <w:noProof/>
            <w:webHidden/>
          </w:rPr>
          <w:fldChar w:fldCharType="end"/>
        </w:r>
      </w:hyperlink>
    </w:p>
    <w:p w:rsidR="00B014E8" w:rsidRDefault="00D46324" w:rsidP="00B014E8">
      <w:pPr>
        <w:pStyle w:val="TOC2"/>
        <w:tabs>
          <w:tab w:val="right" w:leader="dot" w:pos="9062"/>
        </w:tabs>
        <w:spacing w:after="0" w:line="240" w:lineRule="auto"/>
        <w:rPr>
          <w:rFonts w:ascii="Times New Roman" w:hAnsi="Times New Roman"/>
          <w:b w:val="0"/>
          <w:noProof/>
        </w:rPr>
      </w:pPr>
      <w:hyperlink w:anchor="_Toc192595967" w:history="1">
        <w:r w:rsidR="00B014E8" w:rsidRPr="00297061">
          <w:rPr>
            <w:rStyle w:val="Hyperlink"/>
            <w:noProof/>
          </w:rPr>
          <w:t>Zahodna obala:</w:t>
        </w:r>
        <w:r w:rsidR="00B014E8">
          <w:rPr>
            <w:noProof/>
            <w:webHidden/>
          </w:rPr>
          <w:tab/>
        </w:r>
        <w:r w:rsidR="00B014E8">
          <w:rPr>
            <w:noProof/>
            <w:webHidden/>
          </w:rPr>
          <w:fldChar w:fldCharType="begin"/>
        </w:r>
        <w:r w:rsidR="00B014E8">
          <w:rPr>
            <w:noProof/>
            <w:webHidden/>
          </w:rPr>
          <w:instrText xml:space="preserve"> PAGEREF _Toc192595967 \h </w:instrText>
        </w:r>
        <w:r w:rsidR="00B014E8">
          <w:rPr>
            <w:noProof/>
            <w:webHidden/>
          </w:rPr>
        </w:r>
        <w:r w:rsidR="00B014E8">
          <w:rPr>
            <w:noProof/>
            <w:webHidden/>
          </w:rPr>
          <w:fldChar w:fldCharType="separate"/>
        </w:r>
        <w:r w:rsidR="00B014E8">
          <w:rPr>
            <w:noProof/>
            <w:webHidden/>
          </w:rPr>
          <w:t>11</w:t>
        </w:r>
        <w:r w:rsidR="00B014E8">
          <w:rPr>
            <w:noProof/>
            <w:webHidden/>
          </w:rPr>
          <w:fldChar w:fldCharType="end"/>
        </w:r>
      </w:hyperlink>
    </w:p>
    <w:p w:rsidR="00B014E8" w:rsidRDefault="00D46324" w:rsidP="00B014E8">
      <w:pPr>
        <w:pStyle w:val="TOC2"/>
        <w:tabs>
          <w:tab w:val="right" w:leader="dot" w:pos="9062"/>
        </w:tabs>
        <w:spacing w:after="0" w:line="240" w:lineRule="auto"/>
        <w:rPr>
          <w:rFonts w:ascii="Times New Roman" w:hAnsi="Times New Roman"/>
          <w:b w:val="0"/>
          <w:noProof/>
        </w:rPr>
      </w:pPr>
      <w:hyperlink w:anchor="_Toc192595968" w:history="1">
        <w:r w:rsidR="00B014E8" w:rsidRPr="00297061">
          <w:rPr>
            <w:rStyle w:val="Hyperlink"/>
            <w:noProof/>
          </w:rPr>
          <w:t>Naravni park Ria Formosa:</w:t>
        </w:r>
        <w:r w:rsidR="00B014E8">
          <w:rPr>
            <w:noProof/>
            <w:webHidden/>
          </w:rPr>
          <w:tab/>
        </w:r>
        <w:r w:rsidR="00B014E8">
          <w:rPr>
            <w:noProof/>
            <w:webHidden/>
          </w:rPr>
          <w:fldChar w:fldCharType="begin"/>
        </w:r>
        <w:r w:rsidR="00B014E8">
          <w:rPr>
            <w:noProof/>
            <w:webHidden/>
          </w:rPr>
          <w:instrText xml:space="preserve"> PAGEREF _Toc192595968 \h </w:instrText>
        </w:r>
        <w:r w:rsidR="00B014E8">
          <w:rPr>
            <w:noProof/>
            <w:webHidden/>
          </w:rPr>
        </w:r>
        <w:r w:rsidR="00B014E8">
          <w:rPr>
            <w:noProof/>
            <w:webHidden/>
          </w:rPr>
          <w:fldChar w:fldCharType="separate"/>
        </w:r>
        <w:r w:rsidR="00B014E8">
          <w:rPr>
            <w:noProof/>
            <w:webHidden/>
          </w:rPr>
          <w:t>11</w:t>
        </w:r>
        <w:r w:rsidR="00B014E8">
          <w:rPr>
            <w:noProof/>
            <w:webHidden/>
          </w:rPr>
          <w:fldChar w:fldCharType="end"/>
        </w:r>
      </w:hyperlink>
    </w:p>
    <w:p w:rsidR="00B014E8" w:rsidRDefault="00D46324" w:rsidP="00B014E8">
      <w:pPr>
        <w:pStyle w:val="TOC2"/>
        <w:tabs>
          <w:tab w:val="right" w:leader="dot" w:pos="9062"/>
        </w:tabs>
        <w:spacing w:after="0" w:line="240" w:lineRule="auto"/>
        <w:rPr>
          <w:rFonts w:ascii="Times New Roman" w:hAnsi="Times New Roman"/>
          <w:b w:val="0"/>
          <w:noProof/>
        </w:rPr>
      </w:pPr>
      <w:hyperlink w:anchor="_Toc192595969" w:history="1">
        <w:r w:rsidR="00B014E8" w:rsidRPr="00297061">
          <w:rPr>
            <w:rStyle w:val="Hyperlink"/>
            <w:noProof/>
          </w:rPr>
          <w:t>Otoki Berlenga:</w:t>
        </w:r>
        <w:r w:rsidR="00B014E8">
          <w:rPr>
            <w:noProof/>
            <w:webHidden/>
          </w:rPr>
          <w:tab/>
        </w:r>
        <w:r w:rsidR="00B014E8">
          <w:rPr>
            <w:noProof/>
            <w:webHidden/>
          </w:rPr>
          <w:fldChar w:fldCharType="begin"/>
        </w:r>
        <w:r w:rsidR="00B014E8">
          <w:rPr>
            <w:noProof/>
            <w:webHidden/>
          </w:rPr>
          <w:instrText xml:space="preserve"> PAGEREF _Toc192595969 \h </w:instrText>
        </w:r>
        <w:r w:rsidR="00B014E8">
          <w:rPr>
            <w:noProof/>
            <w:webHidden/>
          </w:rPr>
        </w:r>
        <w:r w:rsidR="00B014E8">
          <w:rPr>
            <w:noProof/>
            <w:webHidden/>
          </w:rPr>
          <w:fldChar w:fldCharType="separate"/>
        </w:r>
        <w:r w:rsidR="00B014E8">
          <w:rPr>
            <w:noProof/>
            <w:webHidden/>
          </w:rPr>
          <w:t>11</w:t>
        </w:r>
        <w:r w:rsidR="00B014E8">
          <w:rPr>
            <w:noProof/>
            <w:webHidden/>
          </w:rPr>
          <w:fldChar w:fldCharType="end"/>
        </w:r>
      </w:hyperlink>
    </w:p>
    <w:p w:rsidR="00B014E8" w:rsidRDefault="00D46324" w:rsidP="00B014E8">
      <w:pPr>
        <w:pStyle w:val="TOC2"/>
        <w:tabs>
          <w:tab w:val="right" w:leader="dot" w:pos="9062"/>
        </w:tabs>
        <w:spacing w:after="0" w:line="240" w:lineRule="auto"/>
        <w:rPr>
          <w:rFonts w:ascii="Times New Roman" w:hAnsi="Times New Roman"/>
          <w:b w:val="0"/>
          <w:noProof/>
        </w:rPr>
      </w:pPr>
      <w:hyperlink w:anchor="_Toc192595970" w:history="1">
        <w:r w:rsidR="00B014E8" w:rsidRPr="00297061">
          <w:rPr>
            <w:rStyle w:val="Hyperlink"/>
            <w:noProof/>
          </w:rPr>
          <w:t>Aveiro Ria:</w:t>
        </w:r>
        <w:r w:rsidR="00B014E8">
          <w:rPr>
            <w:noProof/>
            <w:webHidden/>
          </w:rPr>
          <w:tab/>
        </w:r>
        <w:r w:rsidR="00B014E8">
          <w:rPr>
            <w:noProof/>
            <w:webHidden/>
          </w:rPr>
          <w:fldChar w:fldCharType="begin"/>
        </w:r>
        <w:r w:rsidR="00B014E8">
          <w:rPr>
            <w:noProof/>
            <w:webHidden/>
          </w:rPr>
          <w:instrText xml:space="preserve"> PAGEREF _Toc192595970 \h </w:instrText>
        </w:r>
        <w:r w:rsidR="00B014E8">
          <w:rPr>
            <w:noProof/>
            <w:webHidden/>
          </w:rPr>
        </w:r>
        <w:r w:rsidR="00B014E8">
          <w:rPr>
            <w:noProof/>
            <w:webHidden/>
          </w:rPr>
          <w:fldChar w:fldCharType="separate"/>
        </w:r>
        <w:r w:rsidR="00B014E8">
          <w:rPr>
            <w:noProof/>
            <w:webHidden/>
          </w:rPr>
          <w:t>11</w:t>
        </w:r>
        <w:r w:rsidR="00B014E8">
          <w:rPr>
            <w:noProof/>
            <w:webHidden/>
          </w:rPr>
          <w:fldChar w:fldCharType="end"/>
        </w:r>
      </w:hyperlink>
    </w:p>
    <w:p w:rsidR="00B014E8" w:rsidRDefault="00D46324" w:rsidP="00B014E8">
      <w:pPr>
        <w:pStyle w:val="TOC2"/>
        <w:tabs>
          <w:tab w:val="right" w:leader="dot" w:pos="9062"/>
        </w:tabs>
        <w:spacing w:after="0" w:line="240" w:lineRule="auto"/>
        <w:rPr>
          <w:rFonts w:ascii="Times New Roman" w:hAnsi="Times New Roman"/>
          <w:b w:val="0"/>
          <w:noProof/>
        </w:rPr>
      </w:pPr>
      <w:hyperlink w:anchor="_Toc192595971" w:history="1">
        <w:r w:rsidR="00B014E8" w:rsidRPr="00297061">
          <w:rPr>
            <w:rStyle w:val="Hyperlink"/>
            <w:noProof/>
          </w:rPr>
          <w:t>Narodni park Peneda – Geres</w:t>
        </w:r>
        <w:r w:rsidR="00B014E8">
          <w:rPr>
            <w:noProof/>
            <w:webHidden/>
          </w:rPr>
          <w:tab/>
        </w:r>
        <w:r w:rsidR="00B014E8">
          <w:rPr>
            <w:noProof/>
            <w:webHidden/>
          </w:rPr>
          <w:fldChar w:fldCharType="begin"/>
        </w:r>
        <w:r w:rsidR="00B014E8">
          <w:rPr>
            <w:noProof/>
            <w:webHidden/>
          </w:rPr>
          <w:instrText xml:space="preserve"> PAGEREF _Toc192595971 \h </w:instrText>
        </w:r>
        <w:r w:rsidR="00B014E8">
          <w:rPr>
            <w:noProof/>
            <w:webHidden/>
          </w:rPr>
        </w:r>
        <w:r w:rsidR="00B014E8">
          <w:rPr>
            <w:noProof/>
            <w:webHidden/>
          </w:rPr>
          <w:fldChar w:fldCharType="separate"/>
        </w:r>
        <w:r w:rsidR="00B014E8">
          <w:rPr>
            <w:noProof/>
            <w:webHidden/>
          </w:rPr>
          <w:t>12</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72" w:history="1">
        <w:r w:rsidR="00B014E8" w:rsidRPr="00297061">
          <w:rPr>
            <w:rStyle w:val="Hyperlink"/>
            <w:noProof/>
          </w:rPr>
          <w:t>Coimbra</w:t>
        </w:r>
        <w:r w:rsidR="00B014E8">
          <w:rPr>
            <w:noProof/>
            <w:webHidden/>
          </w:rPr>
          <w:tab/>
        </w:r>
        <w:r w:rsidR="00B014E8">
          <w:rPr>
            <w:noProof/>
            <w:webHidden/>
          </w:rPr>
          <w:fldChar w:fldCharType="begin"/>
        </w:r>
        <w:r w:rsidR="00B014E8">
          <w:rPr>
            <w:noProof/>
            <w:webHidden/>
          </w:rPr>
          <w:instrText xml:space="preserve"> PAGEREF _Toc192595972 \h </w:instrText>
        </w:r>
        <w:r w:rsidR="00B014E8">
          <w:rPr>
            <w:noProof/>
            <w:webHidden/>
          </w:rPr>
        </w:r>
        <w:r w:rsidR="00B014E8">
          <w:rPr>
            <w:noProof/>
            <w:webHidden/>
          </w:rPr>
          <w:fldChar w:fldCharType="separate"/>
        </w:r>
        <w:r w:rsidR="00B014E8">
          <w:rPr>
            <w:noProof/>
            <w:webHidden/>
          </w:rPr>
          <w:t>13</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73" w:history="1">
        <w:r w:rsidR="00B014E8" w:rsidRPr="00297061">
          <w:rPr>
            <w:rStyle w:val="Hyperlink"/>
            <w:iCs/>
            <w:noProof/>
          </w:rPr>
          <w:t>Fado</w:t>
        </w:r>
        <w:r w:rsidR="00B014E8">
          <w:rPr>
            <w:noProof/>
            <w:webHidden/>
          </w:rPr>
          <w:tab/>
        </w:r>
        <w:r w:rsidR="00B014E8">
          <w:rPr>
            <w:noProof/>
            <w:webHidden/>
          </w:rPr>
          <w:fldChar w:fldCharType="begin"/>
        </w:r>
        <w:r w:rsidR="00B014E8">
          <w:rPr>
            <w:noProof/>
            <w:webHidden/>
          </w:rPr>
          <w:instrText xml:space="preserve"> PAGEREF _Toc192595973 \h </w:instrText>
        </w:r>
        <w:r w:rsidR="00B014E8">
          <w:rPr>
            <w:noProof/>
            <w:webHidden/>
          </w:rPr>
        </w:r>
        <w:r w:rsidR="00B014E8">
          <w:rPr>
            <w:noProof/>
            <w:webHidden/>
          </w:rPr>
          <w:fldChar w:fldCharType="separate"/>
        </w:r>
        <w:r w:rsidR="00B014E8">
          <w:rPr>
            <w:noProof/>
            <w:webHidden/>
          </w:rPr>
          <w:t>14</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74" w:history="1">
        <w:r w:rsidR="00B014E8" w:rsidRPr="00297061">
          <w:rPr>
            <w:rStyle w:val="Hyperlink"/>
            <w:iCs/>
            <w:noProof/>
          </w:rPr>
          <w:t>Znameniti Portugalec</w:t>
        </w:r>
        <w:r w:rsidR="00B014E8">
          <w:rPr>
            <w:noProof/>
            <w:webHidden/>
          </w:rPr>
          <w:tab/>
        </w:r>
        <w:r w:rsidR="00B014E8">
          <w:rPr>
            <w:noProof/>
            <w:webHidden/>
          </w:rPr>
          <w:fldChar w:fldCharType="begin"/>
        </w:r>
        <w:r w:rsidR="00B014E8">
          <w:rPr>
            <w:noProof/>
            <w:webHidden/>
          </w:rPr>
          <w:instrText xml:space="preserve"> PAGEREF _Toc192595974 \h </w:instrText>
        </w:r>
        <w:r w:rsidR="00B014E8">
          <w:rPr>
            <w:noProof/>
            <w:webHidden/>
          </w:rPr>
        </w:r>
        <w:r w:rsidR="00B014E8">
          <w:rPr>
            <w:noProof/>
            <w:webHidden/>
          </w:rPr>
          <w:fldChar w:fldCharType="separate"/>
        </w:r>
        <w:r w:rsidR="00B014E8">
          <w:rPr>
            <w:noProof/>
            <w:webHidden/>
          </w:rPr>
          <w:t>15</w:t>
        </w:r>
        <w:r w:rsidR="00B014E8">
          <w:rPr>
            <w:noProof/>
            <w:webHidden/>
          </w:rPr>
          <w:fldChar w:fldCharType="end"/>
        </w:r>
      </w:hyperlink>
    </w:p>
    <w:p w:rsidR="00B014E8" w:rsidRDefault="00D46324" w:rsidP="00B014E8">
      <w:pPr>
        <w:pStyle w:val="TOC2"/>
        <w:tabs>
          <w:tab w:val="right" w:leader="dot" w:pos="9062"/>
        </w:tabs>
        <w:spacing w:after="0" w:line="240" w:lineRule="auto"/>
        <w:rPr>
          <w:rFonts w:ascii="Times New Roman" w:hAnsi="Times New Roman"/>
          <w:b w:val="0"/>
          <w:noProof/>
        </w:rPr>
      </w:pPr>
      <w:hyperlink w:anchor="_Toc192595975" w:history="1">
        <w:r w:rsidR="00B014E8" w:rsidRPr="00297061">
          <w:rPr>
            <w:rStyle w:val="Hyperlink"/>
            <w:noProof/>
          </w:rPr>
          <w:t>Vasco da Gama:</w:t>
        </w:r>
        <w:r w:rsidR="00B014E8">
          <w:rPr>
            <w:noProof/>
            <w:webHidden/>
          </w:rPr>
          <w:tab/>
        </w:r>
        <w:r w:rsidR="00B014E8">
          <w:rPr>
            <w:noProof/>
            <w:webHidden/>
          </w:rPr>
          <w:fldChar w:fldCharType="begin"/>
        </w:r>
        <w:r w:rsidR="00B014E8">
          <w:rPr>
            <w:noProof/>
            <w:webHidden/>
          </w:rPr>
          <w:instrText xml:space="preserve"> PAGEREF _Toc192595975 \h </w:instrText>
        </w:r>
        <w:r w:rsidR="00B014E8">
          <w:rPr>
            <w:noProof/>
            <w:webHidden/>
          </w:rPr>
        </w:r>
        <w:r w:rsidR="00B014E8">
          <w:rPr>
            <w:noProof/>
            <w:webHidden/>
          </w:rPr>
          <w:fldChar w:fldCharType="separate"/>
        </w:r>
        <w:r w:rsidR="00B014E8">
          <w:rPr>
            <w:noProof/>
            <w:webHidden/>
          </w:rPr>
          <w:t>15</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76" w:history="1">
        <w:r w:rsidR="00B014E8" w:rsidRPr="00297061">
          <w:rPr>
            <w:rStyle w:val="Hyperlink"/>
            <w:noProof/>
          </w:rPr>
          <w:t>Zgodovina</w:t>
        </w:r>
        <w:r w:rsidR="00B014E8">
          <w:rPr>
            <w:noProof/>
            <w:webHidden/>
          </w:rPr>
          <w:tab/>
        </w:r>
        <w:r w:rsidR="00B014E8">
          <w:rPr>
            <w:noProof/>
            <w:webHidden/>
          </w:rPr>
          <w:fldChar w:fldCharType="begin"/>
        </w:r>
        <w:r w:rsidR="00B014E8">
          <w:rPr>
            <w:noProof/>
            <w:webHidden/>
          </w:rPr>
          <w:instrText xml:space="preserve"> PAGEREF _Toc192595976 \h </w:instrText>
        </w:r>
        <w:r w:rsidR="00B014E8">
          <w:rPr>
            <w:noProof/>
            <w:webHidden/>
          </w:rPr>
        </w:r>
        <w:r w:rsidR="00B014E8">
          <w:rPr>
            <w:noProof/>
            <w:webHidden/>
          </w:rPr>
          <w:fldChar w:fldCharType="separate"/>
        </w:r>
        <w:r w:rsidR="00B014E8">
          <w:rPr>
            <w:noProof/>
            <w:webHidden/>
          </w:rPr>
          <w:t>16</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77" w:history="1">
        <w:r w:rsidR="00B014E8" w:rsidRPr="00297061">
          <w:rPr>
            <w:rStyle w:val="Hyperlink"/>
            <w:noProof/>
          </w:rPr>
          <w:t>Portugalska himna</w:t>
        </w:r>
        <w:r w:rsidR="00B014E8">
          <w:rPr>
            <w:noProof/>
            <w:webHidden/>
          </w:rPr>
          <w:tab/>
        </w:r>
        <w:r w:rsidR="00B014E8">
          <w:rPr>
            <w:noProof/>
            <w:webHidden/>
          </w:rPr>
          <w:fldChar w:fldCharType="begin"/>
        </w:r>
        <w:r w:rsidR="00B014E8">
          <w:rPr>
            <w:noProof/>
            <w:webHidden/>
          </w:rPr>
          <w:instrText xml:space="preserve"> PAGEREF _Toc192595977 \h </w:instrText>
        </w:r>
        <w:r w:rsidR="00B014E8">
          <w:rPr>
            <w:noProof/>
            <w:webHidden/>
          </w:rPr>
        </w:r>
        <w:r w:rsidR="00B014E8">
          <w:rPr>
            <w:noProof/>
            <w:webHidden/>
          </w:rPr>
          <w:fldChar w:fldCharType="separate"/>
        </w:r>
        <w:r w:rsidR="00B014E8">
          <w:rPr>
            <w:noProof/>
            <w:webHidden/>
          </w:rPr>
          <w:t>17</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78" w:history="1">
        <w:r w:rsidR="00B014E8" w:rsidRPr="00297061">
          <w:rPr>
            <w:rStyle w:val="Hyperlink"/>
            <w:noProof/>
          </w:rPr>
          <w:t>Vera</w:t>
        </w:r>
        <w:r w:rsidR="00B014E8">
          <w:rPr>
            <w:noProof/>
            <w:webHidden/>
          </w:rPr>
          <w:tab/>
        </w:r>
        <w:r w:rsidR="00B014E8">
          <w:rPr>
            <w:noProof/>
            <w:webHidden/>
          </w:rPr>
          <w:fldChar w:fldCharType="begin"/>
        </w:r>
        <w:r w:rsidR="00B014E8">
          <w:rPr>
            <w:noProof/>
            <w:webHidden/>
          </w:rPr>
          <w:instrText xml:space="preserve"> PAGEREF _Toc192595978 \h </w:instrText>
        </w:r>
        <w:r w:rsidR="00B014E8">
          <w:rPr>
            <w:noProof/>
            <w:webHidden/>
          </w:rPr>
        </w:r>
        <w:r w:rsidR="00B014E8">
          <w:rPr>
            <w:noProof/>
            <w:webHidden/>
          </w:rPr>
          <w:fldChar w:fldCharType="separate"/>
        </w:r>
        <w:r w:rsidR="00B014E8">
          <w:rPr>
            <w:noProof/>
            <w:webHidden/>
          </w:rPr>
          <w:t>19</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79" w:history="1">
        <w:r w:rsidR="00B014E8" w:rsidRPr="00297061">
          <w:rPr>
            <w:rStyle w:val="Hyperlink"/>
            <w:noProof/>
          </w:rPr>
          <w:t>Fatima</w:t>
        </w:r>
        <w:r w:rsidR="00B014E8">
          <w:rPr>
            <w:noProof/>
            <w:webHidden/>
          </w:rPr>
          <w:tab/>
        </w:r>
        <w:r w:rsidR="00B014E8">
          <w:rPr>
            <w:noProof/>
            <w:webHidden/>
          </w:rPr>
          <w:fldChar w:fldCharType="begin"/>
        </w:r>
        <w:r w:rsidR="00B014E8">
          <w:rPr>
            <w:noProof/>
            <w:webHidden/>
          </w:rPr>
          <w:instrText xml:space="preserve"> PAGEREF _Toc192595979 \h </w:instrText>
        </w:r>
        <w:r w:rsidR="00B014E8">
          <w:rPr>
            <w:noProof/>
            <w:webHidden/>
          </w:rPr>
        </w:r>
        <w:r w:rsidR="00B014E8">
          <w:rPr>
            <w:noProof/>
            <w:webHidden/>
          </w:rPr>
          <w:fldChar w:fldCharType="separate"/>
        </w:r>
        <w:r w:rsidR="00B014E8">
          <w:rPr>
            <w:noProof/>
            <w:webHidden/>
          </w:rPr>
          <w:t>20</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80" w:history="1">
        <w:r w:rsidR="00B014E8" w:rsidRPr="00297061">
          <w:rPr>
            <w:rStyle w:val="Hyperlink"/>
            <w:noProof/>
          </w:rPr>
          <w:t>Everski kovanci Portugalske</w:t>
        </w:r>
        <w:r w:rsidR="00B014E8">
          <w:rPr>
            <w:noProof/>
            <w:webHidden/>
          </w:rPr>
          <w:tab/>
        </w:r>
        <w:r w:rsidR="00B014E8">
          <w:rPr>
            <w:noProof/>
            <w:webHidden/>
          </w:rPr>
          <w:fldChar w:fldCharType="begin"/>
        </w:r>
        <w:r w:rsidR="00B014E8">
          <w:rPr>
            <w:noProof/>
            <w:webHidden/>
          </w:rPr>
          <w:instrText xml:space="preserve"> PAGEREF _Toc192595980 \h </w:instrText>
        </w:r>
        <w:r w:rsidR="00B014E8">
          <w:rPr>
            <w:noProof/>
            <w:webHidden/>
          </w:rPr>
        </w:r>
        <w:r w:rsidR="00B014E8">
          <w:rPr>
            <w:noProof/>
            <w:webHidden/>
          </w:rPr>
          <w:fldChar w:fldCharType="separate"/>
        </w:r>
        <w:r w:rsidR="00B014E8">
          <w:rPr>
            <w:noProof/>
            <w:webHidden/>
          </w:rPr>
          <w:t>21</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81" w:history="1">
        <w:r w:rsidR="00B014E8" w:rsidRPr="00297061">
          <w:rPr>
            <w:rStyle w:val="Hyperlink"/>
            <w:noProof/>
          </w:rPr>
          <w:t>Tradicionalne Portugalske jedi</w:t>
        </w:r>
        <w:r w:rsidR="00B014E8">
          <w:rPr>
            <w:noProof/>
            <w:webHidden/>
          </w:rPr>
          <w:tab/>
        </w:r>
        <w:r w:rsidR="00B014E8">
          <w:rPr>
            <w:noProof/>
            <w:webHidden/>
          </w:rPr>
          <w:fldChar w:fldCharType="begin"/>
        </w:r>
        <w:r w:rsidR="00B014E8">
          <w:rPr>
            <w:noProof/>
            <w:webHidden/>
          </w:rPr>
          <w:instrText xml:space="preserve"> PAGEREF _Toc192595981 \h </w:instrText>
        </w:r>
        <w:r w:rsidR="00B014E8">
          <w:rPr>
            <w:noProof/>
            <w:webHidden/>
          </w:rPr>
        </w:r>
        <w:r w:rsidR="00B014E8">
          <w:rPr>
            <w:noProof/>
            <w:webHidden/>
          </w:rPr>
          <w:fldChar w:fldCharType="separate"/>
        </w:r>
        <w:r w:rsidR="00B014E8">
          <w:rPr>
            <w:noProof/>
            <w:webHidden/>
          </w:rPr>
          <w:t>22</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82" w:history="1">
        <w:r w:rsidR="00B014E8" w:rsidRPr="00297061">
          <w:rPr>
            <w:rStyle w:val="Hyperlink"/>
            <w:noProof/>
          </w:rPr>
          <w:t>Nogomet</w:t>
        </w:r>
        <w:r w:rsidR="00B014E8">
          <w:rPr>
            <w:noProof/>
            <w:webHidden/>
          </w:rPr>
          <w:tab/>
        </w:r>
        <w:r w:rsidR="00B014E8">
          <w:rPr>
            <w:noProof/>
            <w:webHidden/>
          </w:rPr>
          <w:fldChar w:fldCharType="begin"/>
        </w:r>
        <w:r w:rsidR="00B014E8">
          <w:rPr>
            <w:noProof/>
            <w:webHidden/>
          </w:rPr>
          <w:instrText xml:space="preserve"> PAGEREF _Toc192595982 \h </w:instrText>
        </w:r>
        <w:r w:rsidR="00B014E8">
          <w:rPr>
            <w:noProof/>
            <w:webHidden/>
          </w:rPr>
        </w:r>
        <w:r w:rsidR="00B014E8">
          <w:rPr>
            <w:noProof/>
            <w:webHidden/>
          </w:rPr>
          <w:fldChar w:fldCharType="separate"/>
        </w:r>
        <w:r w:rsidR="00B014E8">
          <w:rPr>
            <w:noProof/>
            <w:webHidden/>
          </w:rPr>
          <w:t>23</w:t>
        </w:r>
        <w:r w:rsidR="00B014E8">
          <w:rPr>
            <w:noProof/>
            <w:webHidden/>
          </w:rPr>
          <w:fldChar w:fldCharType="end"/>
        </w:r>
      </w:hyperlink>
    </w:p>
    <w:p w:rsidR="00B014E8" w:rsidRDefault="00D46324" w:rsidP="00B014E8">
      <w:pPr>
        <w:pStyle w:val="TOC2"/>
        <w:tabs>
          <w:tab w:val="right" w:leader="dot" w:pos="9062"/>
        </w:tabs>
        <w:spacing w:after="0" w:line="240" w:lineRule="auto"/>
        <w:rPr>
          <w:rFonts w:ascii="Times New Roman" w:hAnsi="Times New Roman"/>
          <w:b w:val="0"/>
          <w:noProof/>
        </w:rPr>
      </w:pPr>
      <w:hyperlink w:anchor="_Toc192595983" w:history="1">
        <w:r w:rsidR="00B014E8" w:rsidRPr="00297061">
          <w:rPr>
            <w:rStyle w:val="Hyperlink"/>
            <w:noProof/>
          </w:rPr>
          <w:t>Luis Figo</w:t>
        </w:r>
        <w:r w:rsidR="00B014E8">
          <w:rPr>
            <w:noProof/>
            <w:webHidden/>
          </w:rPr>
          <w:tab/>
        </w:r>
        <w:r w:rsidR="00B014E8">
          <w:rPr>
            <w:noProof/>
            <w:webHidden/>
          </w:rPr>
          <w:fldChar w:fldCharType="begin"/>
        </w:r>
        <w:r w:rsidR="00B014E8">
          <w:rPr>
            <w:noProof/>
            <w:webHidden/>
          </w:rPr>
          <w:instrText xml:space="preserve"> PAGEREF _Toc192595983 \h </w:instrText>
        </w:r>
        <w:r w:rsidR="00B014E8">
          <w:rPr>
            <w:noProof/>
            <w:webHidden/>
          </w:rPr>
        </w:r>
        <w:r w:rsidR="00B014E8">
          <w:rPr>
            <w:noProof/>
            <w:webHidden/>
          </w:rPr>
          <w:fldChar w:fldCharType="separate"/>
        </w:r>
        <w:r w:rsidR="00B014E8">
          <w:rPr>
            <w:noProof/>
            <w:webHidden/>
          </w:rPr>
          <w:t>23</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84" w:history="1">
        <w:r w:rsidR="00B014E8" w:rsidRPr="00297061">
          <w:rPr>
            <w:rStyle w:val="Hyperlink"/>
            <w:noProof/>
          </w:rPr>
          <w:t>Anketa</w:t>
        </w:r>
        <w:r w:rsidR="00B014E8">
          <w:rPr>
            <w:noProof/>
            <w:webHidden/>
          </w:rPr>
          <w:tab/>
        </w:r>
        <w:r w:rsidR="00B014E8">
          <w:rPr>
            <w:noProof/>
            <w:webHidden/>
          </w:rPr>
          <w:fldChar w:fldCharType="begin"/>
        </w:r>
        <w:r w:rsidR="00B014E8">
          <w:rPr>
            <w:noProof/>
            <w:webHidden/>
          </w:rPr>
          <w:instrText xml:space="preserve"> PAGEREF _Toc192595984 \h </w:instrText>
        </w:r>
        <w:r w:rsidR="00B014E8">
          <w:rPr>
            <w:noProof/>
            <w:webHidden/>
          </w:rPr>
        </w:r>
        <w:r w:rsidR="00B014E8">
          <w:rPr>
            <w:noProof/>
            <w:webHidden/>
          </w:rPr>
          <w:fldChar w:fldCharType="separate"/>
        </w:r>
        <w:r w:rsidR="00B014E8">
          <w:rPr>
            <w:noProof/>
            <w:webHidden/>
          </w:rPr>
          <w:t>24</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85" w:history="1">
        <w:r w:rsidR="00B014E8" w:rsidRPr="00297061">
          <w:rPr>
            <w:rStyle w:val="Hyperlink"/>
            <w:noProof/>
          </w:rPr>
          <w:t>Intervju</w:t>
        </w:r>
        <w:r w:rsidR="00B014E8">
          <w:rPr>
            <w:noProof/>
            <w:webHidden/>
          </w:rPr>
          <w:tab/>
        </w:r>
        <w:r w:rsidR="00B014E8">
          <w:rPr>
            <w:noProof/>
            <w:webHidden/>
          </w:rPr>
          <w:fldChar w:fldCharType="begin"/>
        </w:r>
        <w:r w:rsidR="00B014E8">
          <w:rPr>
            <w:noProof/>
            <w:webHidden/>
          </w:rPr>
          <w:instrText xml:space="preserve"> PAGEREF _Toc192595985 \h </w:instrText>
        </w:r>
        <w:r w:rsidR="00B014E8">
          <w:rPr>
            <w:noProof/>
            <w:webHidden/>
          </w:rPr>
        </w:r>
        <w:r w:rsidR="00B014E8">
          <w:rPr>
            <w:noProof/>
            <w:webHidden/>
          </w:rPr>
          <w:fldChar w:fldCharType="separate"/>
        </w:r>
        <w:r w:rsidR="00B014E8">
          <w:rPr>
            <w:noProof/>
            <w:webHidden/>
          </w:rPr>
          <w:t>25</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86" w:history="1">
        <w:r w:rsidR="00B014E8" w:rsidRPr="00297061">
          <w:rPr>
            <w:rStyle w:val="Hyperlink"/>
            <w:noProof/>
          </w:rPr>
          <w:t>Tabela</w:t>
        </w:r>
        <w:r w:rsidR="00B014E8">
          <w:rPr>
            <w:noProof/>
            <w:webHidden/>
          </w:rPr>
          <w:tab/>
        </w:r>
        <w:r w:rsidR="00B014E8">
          <w:rPr>
            <w:noProof/>
            <w:webHidden/>
          </w:rPr>
          <w:fldChar w:fldCharType="begin"/>
        </w:r>
        <w:r w:rsidR="00B014E8">
          <w:rPr>
            <w:noProof/>
            <w:webHidden/>
          </w:rPr>
          <w:instrText xml:space="preserve"> PAGEREF _Toc192595986 \h </w:instrText>
        </w:r>
        <w:r w:rsidR="00B014E8">
          <w:rPr>
            <w:noProof/>
            <w:webHidden/>
          </w:rPr>
        </w:r>
        <w:r w:rsidR="00B014E8">
          <w:rPr>
            <w:noProof/>
            <w:webHidden/>
          </w:rPr>
          <w:fldChar w:fldCharType="separate"/>
        </w:r>
        <w:r w:rsidR="00B014E8">
          <w:rPr>
            <w:noProof/>
            <w:webHidden/>
          </w:rPr>
          <w:t>27</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87" w:history="1">
        <w:r w:rsidR="00B014E8" w:rsidRPr="00297061">
          <w:rPr>
            <w:rStyle w:val="Hyperlink"/>
            <w:noProof/>
          </w:rPr>
          <w:t>Zaključek</w:t>
        </w:r>
        <w:r w:rsidR="00B014E8">
          <w:rPr>
            <w:noProof/>
            <w:webHidden/>
          </w:rPr>
          <w:tab/>
        </w:r>
        <w:r w:rsidR="00B014E8">
          <w:rPr>
            <w:noProof/>
            <w:webHidden/>
          </w:rPr>
          <w:fldChar w:fldCharType="begin"/>
        </w:r>
        <w:r w:rsidR="00B014E8">
          <w:rPr>
            <w:noProof/>
            <w:webHidden/>
          </w:rPr>
          <w:instrText xml:space="preserve"> PAGEREF _Toc192595987 \h </w:instrText>
        </w:r>
        <w:r w:rsidR="00B014E8">
          <w:rPr>
            <w:noProof/>
            <w:webHidden/>
          </w:rPr>
        </w:r>
        <w:r w:rsidR="00B014E8">
          <w:rPr>
            <w:noProof/>
            <w:webHidden/>
          </w:rPr>
          <w:fldChar w:fldCharType="separate"/>
        </w:r>
        <w:r w:rsidR="00B014E8">
          <w:rPr>
            <w:noProof/>
            <w:webHidden/>
          </w:rPr>
          <w:t>28</w:t>
        </w:r>
        <w:r w:rsidR="00B014E8">
          <w:rPr>
            <w:noProof/>
            <w:webHidden/>
          </w:rPr>
          <w:fldChar w:fldCharType="end"/>
        </w:r>
      </w:hyperlink>
    </w:p>
    <w:p w:rsidR="00B014E8" w:rsidRDefault="00D46324" w:rsidP="00B014E8">
      <w:pPr>
        <w:pStyle w:val="TOC1"/>
        <w:tabs>
          <w:tab w:val="right" w:leader="dot" w:pos="9062"/>
        </w:tabs>
        <w:spacing w:after="0" w:line="240" w:lineRule="auto"/>
        <w:rPr>
          <w:rFonts w:ascii="Times New Roman" w:hAnsi="Times New Roman"/>
          <w:b w:val="0"/>
          <w:noProof/>
        </w:rPr>
      </w:pPr>
      <w:hyperlink w:anchor="_Toc192595988" w:history="1">
        <w:r w:rsidR="00B014E8" w:rsidRPr="00297061">
          <w:rPr>
            <w:rStyle w:val="Hyperlink"/>
            <w:noProof/>
          </w:rPr>
          <w:t>Viri</w:t>
        </w:r>
        <w:r w:rsidR="00B014E8">
          <w:rPr>
            <w:noProof/>
            <w:webHidden/>
          </w:rPr>
          <w:tab/>
        </w:r>
        <w:r w:rsidR="00B014E8">
          <w:rPr>
            <w:noProof/>
            <w:webHidden/>
          </w:rPr>
          <w:fldChar w:fldCharType="begin"/>
        </w:r>
        <w:r w:rsidR="00B014E8">
          <w:rPr>
            <w:noProof/>
            <w:webHidden/>
          </w:rPr>
          <w:instrText xml:space="preserve"> PAGEREF _Toc192595988 \h </w:instrText>
        </w:r>
        <w:r w:rsidR="00B014E8">
          <w:rPr>
            <w:noProof/>
            <w:webHidden/>
          </w:rPr>
        </w:r>
        <w:r w:rsidR="00B014E8">
          <w:rPr>
            <w:noProof/>
            <w:webHidden/>
          </w:rPr>
          <w:fldChar w:fldCharType="separate"/>
        </w:r>
        <w:r w:rsidR="00B014E8">
          <w:rPr>
            <w:noProof/>
            <w:webHidden/>
          </w:rPr>
          <w:t>29</w:t>
        </w:r>
        <w:r w:rsidR="00B014E8">
          <w:rPr>
            <w:noProof/>
            <w:webHidden/>
          </w:rPr>
          <w:fldChar w:fldCharType="end"/>
        </w:r>
      </w:hyperlink>
    </w:p>
    <w:p w:rsidR="00E478E0" w:rsidRDefault="004A5433" w:rsidP="003A49AB">
      <w:pPr>
        <w:pStyle w:val="Heading1"/>
      </w:pPr>
      <w:r>
        <w:lastRenderedPageBreak/>
        <w:fldChar w:fldCharType="end"/>
      </w:r>
      <w:bookmarkStart w:id="1" w:name="_Toc192595955"/>
      <w:r w:rsidR="003A49AB">
        <w:t>Povzetek</w:t>
      </w:r>
      <w:bookmarkEnd w:id="1"/>
    </w:p>
    <w:p w:rsidR="001463C9" w:rsidRDefault="00BF434A" w:rsidP="00E478E0">
      <w:r>
        <w:t>Portugalska, država z dobrimi 10 milijoni prebivalcev leži na Iberskem polotoku. Njeno glavno mesto je Lizbona</w:t>
      </w:r>
      <w:r w:rsidR="00772938">
        <w:t xml:space="preserve">, državna valuta pa </w:t>
      </w:r>
      <w:r w:rsidR="00F85C81">
        <w:t>evro.</w:t>
      </w:r>
      <w:r w:rsidR="00352C34">
        <w:t xml:space="preserve"> Večino prebivalcev je katoliške vere.</w:t>
      </w:r>
      <w:r w:rsidR="00DF07B8">
        <w:t xml:space="preserve"> Je pretežno kmetijska država, razvito ima tudi ribiško in tekstilno industrijo, in je največja pridelovalka plute na svetu.</w:t>
      </w:r>
      <w:r w:rsidR="00352C34">
        <w:t xml:space="preserve"> S svojo bogato zgodovino, umetnostjo, arhitekturo in naravnimi lepotami vsako leto privablja veliko turistov. </w:t>
      </w:r>
      <w:r w:rsidR="001463C9">
        <w:t xml:space="preserve">Najbolj znamenit Portugalec </w:t>
      </w:r>
      <w:r w:rsidR="00DB5241">
        <w:t xml:space="preserve">pa </w:t>
      </w:r>
      <w:r w:rsidR="001463C9">
        <w:t>je bil pomorščak Vasco Da Gamma.</w:t>
      </w:r>
    </w:p>
    <w:p w:rsidR="00CC748F" w:rsidRDefault="00CC748F" w:rsidP="00E478E0"/>
    <w:p w:rsidR="00772938" w:rsidRPr="00E478E0" w:rsidRDefault="00772938" w:rsidP="00E478E0">
      <w:r>
        <w:t>Portugal has 10 million population, she is on Iberian peninsula</w:t>
      </w:r>
      <w:r w:rsidR="00DF07B8">
        <w:t>. Her capital city is Lisbona and country's currency is euro.</w:t>
      </w:r>
      <w:r w:rsidR="00352C34">
        <w:t xml:space="preserve"> </w:t>
      </w:r>
      <w:r w:rsidR="001463C9">
        <w:t>Majority of people are catholic's religion</w:t>
      </w:r>
      <w:r w:rsidR="000D15B4">
        <w:t xml:space="preserve">. </w:t>
      </w:r>
      <w:r w:rsidR="0047521E">
        <w:t>She is mainly farming country, development has got fishing's and textil's industry and she is the biggest maker cork in the world.</w:t>
      </w:r>
      <w:r w:rsidR="001463C9">
        <w:t xml:space="preserve"> With her's reach history, art, arhitecture and natural beauty , every year rise number of turists. The most remarkable Portugal is Vasco Da Gamma. </w:t>
      </w:r>
    </w:p>
    <w:p w:rsidR="004A5433" w:rsidRDefault="004A5433" w:rsidP="003A49AB">
      <w:pPr>
        <w:pStyle w:val="Heading1"/>
      </w:pPr>
      <w:bookmarkStart w:id="2" w:name="_Toc192595956"/>
      <w:r>
        <w:lastRenderedPageBreak/>
        <w:t>U</w:t>
      </w:r>
      <w:r w:rsidR="00116F0B">
        <w:t>vod</w:t>
      </w:r>
      <w:bookmarkEnd w:id="2"/>
    </w:p>
    <w:p w:rsidR="00622DB7" w:rsidRDefault="006E7BDD" w:rsidP="004A5433">
      <w:r w:rsidRPr="0011510A">
        <w:t>V moji projektni nalogi vam bom predstavila državo</w:t>
      </w:r>
      <w:r w:rsidR="007678FD">
        <w:t xml:space="preserve">, ki leži na zahodu Evrope - </w:t>
      </w:r>
      <w:r w:rsidR="00DA451A">
        <w:t>Portugalsko.</w:t>
      </w:r>
      <w:r w:rsidR="007678FD">
        <w:t xml:space="preserve"> V času osvajanj novega sveta pomorska in trgovska velesila, je bila ob vstopu v Evropsko Unijo, leta 1986 ena najrevnejših držav članic, vendar je tudi s pomočjo unije v zadnjih desetletjih močno napredovala.</w:t>
      </w:r>
      <w:r w:rsidR="00622DB7">
        <w:t xml:space="preserve"> </w:t>
      </w:r>
      <w:r w:rsidR="00DA451A">
        <w:t>Opisala bom</w:t>
      </w:r>
      <w:r w:rsidR="007678FD">
        <w:t xml:space="preserve"> njeno </w:t>
      </w:r>
      <w:r w:rsidR="00DA451A">
        <w:t xml:space="preserve">bogato </w:t>
      </w:r>
      <w:r w:rsidRPr="0011510A">
        <w:t>zgodovino,</w:t>
      </w:r>
      <w:r w:rsidR="00DA451A">
        <w:t xml:space="preserve"> zanimivo</w:t>
      </w:r>
      <w:r w:rsidRPr="0011510A">
        <w:t xml:space="preserve"> kultur</w:t>
      </w:r>
      <w:r w:rsidR="007678FD">
        <w:t>n</w:t>
      </w:r>
      <w:r w:rsidRPr="0011510A">
        <w:t>o</w:t>
      </w:r>
      <w:r w:rsidR="007678FD">
        <w:t xml:space="preserve"> dediščino</w:t>
      </w:r>
      <w:r w:rsidR="00003BDA">
        <w:t>,</w:t>
      </w:r>
      <w:r w:rsidR="00DA451A">
        <w:t xml:space="preserve"> znane osebnosti, vsakdanje življenje</w:t>
      </w:r>
      <w:r w:rsidR="007678FD">
        <w:t>,</w:t>
      </w:r>
      <w:r w:rsidR="00DA451A">
        <w:t xml:space="preserve"> </w:t>
      </w:r>
      <w:r w:rsidR="007678FD">
        <w:t>nekatere znamenitosti</w:t>
      </w:r>
      <w:r w:rsidR="00DA451A">
        <w:t xml:space="preserve"> in turistične</w:t>
      </w:r>
      <w:r w:rsidR="0011510A" w:rsidRPr="0011510A">
        <w:t xml:space="preserve"> kraje.</w:t>
      </w:r>
      <w:r w:rsidR="00DA451A">
        <w:t xml:space="preserve"> </w:t>
      </w:r>
      <w:r w:rsidR="00622DB7">
        <w:t>Za Portugalsko sem se odločila, zato ker rada spoznavam druge kulture, posebno pa me je pritegnilo pozornost njena čista in neokrnjena narava, ter njena dolga obala ob Atlantskem oceanu, kar tudi s pridom izkoriščajo v turizmu.</w:t>
      </w:r>
    </w:p>
    <w:p w:rsidR="00DF763E" w:rsidRPr="0011510A" w:rsidRDefault="00DA451A" w:rsidP="004A5433">
      <w:r>
        <w:t>Moj namen je, da</w:t>
      </w:r>
      <w:r w:rsidR="00622DB7">
        <w:t xml:space="preserve"> bi pri izdelavi tega projekta, čim več </w:t>
      </w:r>
      <w:r w:rsidR="00CC2680">
        <w:t>i</w:t>
      </w:r>
      <w:r w:rsidR="00622DB7">
        <w:t xml:space="preserve">zvedela o </w:t>
      </w:r>
      <w:r>
        <w:t>državi</w:t>
      </w:r>
      <w:r w:rsidR="00622DB7">
        <w:t>, o kateri do sedaj nisem vedela veliko</w:t>
      </w:r>
      <w:r w:rsidR="00536C57">
        <w:t>, vendar si jo že dalj časa želim bolje spoznati.</w:t>
      </w:r>
      <w:r w:rsidR="00B4749C">
        <w:t xml:space="preserve"> Upam, da jo bom na dovolj </w:t>
      </w:r>
      <w:r w:rsidR="00622DB7">
        <w:t>zanimiv način</w:t>
      </w:r>
      <w:r w:rsidR="00CC2680">
        <w:t xml:space="preserve"> predstavila</w:t>
      </w:r>
      <w:r w:rsidR="00B4749C">
        <w:t xml:space="preserve"> tudi</w:t>
      </w:r>
      <w:r w:rsidR="00CC2680">
        <w:t xml:space="preserve"> sošolcem, ki verjetno do sedaj o Portugalski niso imeli svoje predstave.</w:t>
      </w:r>
      <w:r w:rsidR="006E0231">
        <w:t xml:space="preserve"> </w:t>
      </w:r>
    </w:p>
    <w:p w:rsidR="004D5909" w:rsidRPr="00CC748F" w:rsidRDefault="001D5B4C" w:rsidP="00CC748F">
      <w:pPr>
        <w:pStyle w:val="Heading1"/>
        <w:rPr>
          <w:i w:val="0"/>
        </w:rPr>
      </w:pPr>
      <w:bookmarkStart w:id="3" w:name="_Toc192595957"/>
      <w:r>
        <w:lastRenderedPageBreak/>
        <w:t>Osnovni podatki o državi</w:t>
      </w:r>
      <w:bookmarkEnd w:id="3"/>
      <w:r>
        <w:t xml:space="preserve"> </w:t>
      </w:r>
    </w:p>
    <w:p w:rsidR="001D5B4C" w:rsidRDefault="001D5B4C" w:rsidP="00DB6CF9">
      <w:r w:rsidRPr="006A3FB1">
        <w:rPr>
          <w:u w:val="single"/>
        </w:rPr>
        <w:t>Uradno ime:</w:t>
      </w:r>
      <w:r>
        <w:t xml:space="preserve"> Portugalska republika</w:t>
      </w:r>
      <w:r w:rsidR="00856E13">
        <w:t xml:space="preserve"> (republica Portuguesa)</w:t>
      </w:r>
    </w:p>
    <w:p w:rsidR="001D5B4C" w:rsidRDefault="001D5B4C" w:rsidP="00DB6CF9">
      <w:r w:rsidRPr="006A3FB1">
        <w:rPr>
          <w:u w:val="single"/>
        </w:rPr>
        <w:t>Glavno mesto:</w:t>
      </w:r>
      <w:r w:rsidR="006A3FB1">
        <w:t xml:space="preserve"> </w:t>
      </w:r>
      <w:r>
        <w:t>Lizbona</w:t>
      </w:r>
    </w:p>
    <w:p w:rsidR="001D5B4C" w:rsidRDefault="001D5B4C" w:rsidP="00DB6CF9">
      <w:r w:rsidRPr="006A3FB1">
        <w:rPr>
          <w:u w:val="single"/>
        </w:rPr>
        <w:t>Velikost:</w:t>
      </w:r>
      <w:r w:rsidR="00856E13">
        <w:t xml:space="preserve"> 92.391</w:t>
      </w:r>
      <w:r>
        <w:t xml:space="preserve"> kvadratnih km</w:t>
      </w:r>
    </w:p>
    <w:p w:rsidR="001D5B4C" w:rsidRDefault="001D5B4C" w:rsidP="00DB6CF9">
      <w:r w:rsidRPr="006A3FB1">
        <w:rPr>
          <w:u w:val="single"/>
        </w:rPr>
        <w:t>Podnebje:</w:t>
      </w:r>
      <w:r>
        <w:t xml:space="preserve"> Oceansko, proti jugo bolj sredozemsko</w:t>
      </w:r>
    </w:p>
    <w:p w:rsidR="0088007A" w:rsidRPr="0088007A" w:rsidRDefault="0088007A" w:rsidP="00DB6CF9">
      <w:r>
        <w:rPr>
          <w:u w:val="single"/>
        </w:rPr>
        <w:t>Nekaj veljih mest:</w:t>
      </w:r>
      <w:r>
        <w:t xml:space="preserve"> Lizbona,Trás-os-Montes, Minho, Porto in Douro, Algarve</w:t>
      </w:r>
    </w:p>
    <w:p w:rsidR="001D5B4C" w:rsidRDefault="001D5B4C" w:rsidP="00DB6CF9">
      <w:r w:rsidRPr="006A3FB1">
        <w:rPr>
          <w:u w:val="single"/>
        </w:rPr>
        <w:t>Glavne reke:</w:t>
      </w:r>
      <w:r>
        <w:t xml:space="preserve"> Tejo, Guadiana, Mondego, Douro, Sado</w:t>
      </w:r>
    </w:p>
    <w:p w:rsidR="001D5B4C" w:rsidRDefault="001D5B4C" w:rsidP="00DB6CF9">
      <w:r w:rsidRPr="006A3FB1">
        <w:rPr>
          <w:u w:val="single"/>
        </w:rPr>
        <w:t>Najvišji vrh:</w:t>
      </w:r>
      <w:r w:rsidR="00423984">
        <w:t xml:space="preserve"> </w:t>
      </w:r>
      <w:r w:rsidR="00423984" w:rsidRPr="004F4530">
        <w:t>Mount Pico</w:t>
      </w:r>
      <w:r w:rsidR="00423984">
        <w:t xml:space="preserve"> (2351 m )</w:t>
      </w:r>
    </w:p>
    <w:p w:rsidR="001D5B4C" w:rsidRDefault="001D5B4C" w:rsidP="00DB6CF9">
      <w:r w:rsidRPr="006A3FB1">
        <w:rPr>
          <w:u w:val="single"/>
        </w:rPr>
        <w:t>Število prebivalstva:</w:t>
      </w:r>
      <w:r>
        <w:t xml:space="preserve"> </w:t>
      </w:r>
      <w:r w:rsidR="00856E13">
        <w:t>10.6 milijonov prebivalstva</w:t>
      </w:r>
    </w:p>
    <w:p w:rsidR="001D5B4C" w:rsidRDefault="001D5B4C" w:rsidP="00DB6CF9">
      <w:r w:rsidRPr="006A3FB1">
        <w:rPr>
          <w:u w:val="single"/>
        </w:rPr>
        <w:t>Jezik:</w:t>
      </w:r>
      <w:r>
        <w:t xml:space="preserve"> Portugalščina</w:t>
      </w:r>
    </w:p>
    <w:p w:rsidR="001D5B4C" w:rsidRDefault="001D5B4C" w:rsidP="00DB6CF9">
      <w:r w:rsidRPr="006A3FB1">
        <w:rPr>
          <w:u w:val="single"/>
        </w:rPr>
        <w:t>Vera:</w:t>
      </w:r>
      <w:r w:rsidR="00856E13">
        <w:t xml:space="preserve"> Katoliki (94</w:t>
      </w:r>
      <w:r w:rsidR="004D5909">
        <w:t xml:space="preserve"> </w:t>
      </w:r>
      <w:r>
        <w:t>%)</w:t>
      </w:r>
      <w:r w:rsidR="00856E13">
        <w:t>, Protestanti (1%)</w:t>
      </w:r>
    </w:p>
    <w:p w:rsidR="001D5B4C" w:rsidRDefault="001D5B4C" w:rsidP="00DB6CF9">
      <w:r w:rsidRPr="006A3FB1">
        <w:rPr>
          <w:u w:val="single"/>
        </w:rPr>
        <w:t>Denarna enota:</w:t>
      </w:r>
      <w:r>
        <w:t xml:space="preserve"> Evro</w:t>
      </w:r>
    </w:p>
    <w:p w:rsidR="0088007A" w:rsidRPr="0088007A" w:rsidRDefault="0088007A" w:rsidP="00DB6CF9">
      <w:r>
        <w:rPr>
          <w:u w:val="single"/>
        </w:rPr>
        <w:t>Vstop v EU:</w:t>
      </w:r>
      <w:r>
        <w:t xml:space="preserve"> </w:t>
      </w:r>
      <w:r w:rsidR="00D962E0">
        <w:t>1.1.</w:t>
      </w:r>
      <w:r w:rsidR="00856E13">
        <w:t>1986</w:t>
      </w:r>
    </w:p>
    <w:p w:rsidR="004D5909" w:rsidRDefault="008370EF" w:rsidP="0058080E">
      <w:r w:rsidRPr="006A3FB1">
        <w:rPr>
          <w:u w:val="single"/>
        </w:rPr>
        <w:t>Sosednja država:</w:t>
      </w:r>
      <w:r>
        <w:t xml:space="preserve"> Španija</w:t>
      </w:r>
    </w:p>
    <w:p w:rsidR="0058080E" w:rsidRDefault="00D46324" w:rsidP="0058080E">
      <w:pPr>
        <w:rPr>
          <w:sz w:val="20"/>
          <w:szCs w:val="20"/>
        </w:rPr>
      </w:pPr>
      <w:r>
        <w:pict>
          <v:shape id="_x0000_i1026" type="#_x0000_t75" style="width:93.5pt;height:61.25pt">
            <v:imagedata r:id="rId8" o:title="portugal flage"/>
          </v:shape>
        </w:pict>
      </w:r>
      <w:r w:rsidR="004D5909">
        <w:t xml:space="preserve"> </w:t>
      </w:r>
      <w:r w:rsidR="004B2D33">
        <w:rPr>
          <w:sz w:val="20"/>
          <w:szCs w:val="20"/>
        </w:rPr>
        <w:t>Slika 1: Portugalska zastava.</w:t>
      </w:r>
    </w:p>
    <w:p w:rsidR="008370EF" w:rsidRPr="00CC748F" w:rsidRDefault="00760961" w:rsidP="001D5B4C">
      <w:r>
        <w:t>(</w:t>
      </w:r>
      <w:r w:rsidR="00FB7ACD">
        <w:t>Vodnik po Portugalski</w:t>
      </w:r>
      <w:r>
        <w:t>)</w:t>
      </w:r>
    </w:p>
    <w:p w:rsidR="008370EF" w:rsidRPr="00CC748F" w:rsidRDefault="00B014E8" w:rsidP="00CC748F">
      <w:pPr>
        <w:pStyle w:val="Heading1"/>
      </w:pPr>
      <w:bookmarkStart w:id="4" w:name="_Toc192595958"/>
      <w:r>
        <w:lastRenderedPageBreak/>
        <w:t>Lega Portugalska</w:t>
      </w:r>
      <w:bookmarkEnd w:id="4"/>
    </w:p>
    <w:p w:rsidR="000E5DED" w:rsidRDefault="00F12DCC" w:rsidP="00B64FE4">
      <w:r>
        <w:t>Portugalska leži na jugozahodnem</w:t>
      </w:r>
      <w:r w:rsidR="008370EF">
        <w:t xml:space="preserve"> delu Iberskega polotoka.</w:t>
      </w:r>
      <w:r>
        <w:t xml:space="preserve"> Na zahodu in jugu meji na Atlantski ocean,  na vzhodu in severu pa Španijo. </w:t>
      </w:r>
      <w:r w:rsidR="008370EF">
        <w:t xml:space="preserve"> Razteza se v 150 do 200  km širokem pasu južno od pokrajine Minho. </w:t>
      </w:r>
      <w:r w:rsidR="005459EE">
        <w:t>(</w:t>
      </w:r>
      <w:r w:rsidR="00FB7ACD">
        <w:t>Svet in ljudje</w:t>
      </w:r>
      <w:r w:rsidR="005459EE">
        <w:t>)</w:t>
      </w:r>
    </w:p>
    <w:p w:rsidR="000E5DED" w:rsidRDefault="00D46324" w:rsidP="001D5B4C">
      <w:r>
        <w:pict>
          <v:shape id="_x0000_i1027" type="#_x0000_t75" style="width:450.25pt;height:283.7pt">
            <v:imagedata r:id="rId9" o:title="portugal"/>
          </v:shape>
        </w:pict>
      </w:r>
    </w:p>
    <w:p w:rsidR="004B2D33" w:rsidRPr="004B2D33" w:rsidRDefault="00226615" w:rsidP="001D5B4C">
      <w:pPr>
        <w:rPr>
          <w:sz w:val="20"/>
          <w:szCs w:val="20"/>
        </w:rPr>
      </w:pPr>
      <w:r>
        <w:rPr>
          <w:sz w:val="20"/>
          <w:szCs w:val="20"/>
        </w:rPr>
        <w:t>Slika 2: Lega Portugalske.</w:t>
      </w:r>
    </w:p>
    <w:p w:rsidR="000E5DED" w:rsidRDefault="00777175" w:rsidP="00777175">
      <w:pPr>
        <w:pStyle w:val="Heading1"/>
      </w:pPr>
      <w:bookmarkStart w:id="5" w:name="_Toc192595959"/>
      <w:r>
        <w:t>Geografija</w:t>
      </w:r>
      <w:bookmarkEnd w:id="5"/>
    </w:p>
    <w:p w:rsidR="00777175" w:rsidRDefault="00777175" w:rsidP="00777175">
      <w:pPr>
        <w:pStyle w:val="NormalWeb"/>
        <w:shd w:val="clear" w:color="auto" w:fill="F8FCFF"/>
      </w:pPr>
      <w:r>
        <w:t>Celinska Portugalska se deli na dva dela. Pokrajina na severu je v notranjem delu gorata</w:t>
      </w:r>
      <w:r w:rsidR="004F4530">
        <w:t xml:space="preserve">, </w:t>
      </w:r>
      <w:r>
        <w:t>ter se deli na ustrezna kmetijska področja. Ta del ima h</w:t>
      </w:r>
      <w:r w:rsidR="004F4530">
        <w:t>ladnejše in deževno podnebje</w:t>
      </w:r>
      <w:r>
        <w:t xml:space="preserve">. Na jugu je vse do pokrajine </w:t>
      </w:r>
      <w:r w:rsidR="004F4530">
        <w:t xml:space="preserve">Algarve </w:t>
      </w:r>
      <w:r>
        <w:t>dežela pretežno</w:t>
      </w:r>
      <w:r w:rsidR="004F4530">
        <w:t xml:space="preserve"> ravninska z </w:t>
      </w:r>
      <w:r>
        <w:t xml:space="preserve"> topl</w:t>
      </w:r>
      <w:r w:rsidR="004F4530">
        <w:t>ejšimi in bolj suhimi razmerami.</w:t>
      </w:r>
    </w:p>
    <w:p w:rsidR="00777175" w:rsidRDefault="004F4530" w:rsidP="00777175">
      <w:pPr>
        <w:pStyle w:val="NormalWeb"/>
        <w:shd w:val="clear" w:color="auto" w:fill="F8FCFF"/>
      </w:pPr>
      <w:r>
        <w:t xml:space="preserve">Glavne </w:t>
      </w:r>
      <w:r w:rsidR="00777175">
        <w:t>reke</w:t>
      </w:r>
      <w:r>
        <w:t xml:space="preserve"> so Teja, </w:t>
      </w:r>
      <w:r w:rsidR="00777175">
        <w:t xml:space="preserve"> </w:t>
      </w:r>
      <w:r>
        <w:t>Douro</w:t>
      </w:r>
      <w:r w:rsidR="00777175">
        <w:t xml:space="preserve">, </w:t>
      </w:r>
      <w:r>
        <w:t>Minho</w:t>
      </w:r>
      <w:r w:rsidR="00777175">
        <w:t xml:space="preserve"> in </w:t>
      </w:r>
      <w:r w:rsidR="00777175" w:rsidRPr="004F4530">
        <w:t>Guadiana</w:t>
      </w:r>
      <w:r w:rsidR="00777175">
        <w:t xml:space="preserve">. Vse izvirajo v </w:t>
      </w:r>
      <w:r w:rsidR="008905EC">
        <w:t>Španij</w:t>
      </w:r>
      <w:r>
        <w:t xml:space="preserve">i. Reka </w:t>
      </w:r>
      <w:r w:rsidR="00777175" w:rsidRPr="004F4530">
        <w:t>Mondego</w:t>
      </w:r>
      <w:r w:rsidR="00777175">
        <w:t xml:space="preserve">, izvira v gorovju </w:t>
      </w:r>
      <w:r w:rsidR="00777175" w:rsidRPr="004F4530">
        <w:t>Serra da Estrela</w:t>
      </w:r>
      <w:r w:rsidR="00777175">
        <w:t xml:space="preserve"> z najvišjim vrhom, ki sega </w:t>
      </w:r>
      <w:smartTag w:uri="urn:schemas-microsoft-com:office:smarttags" w:element="metricconverter">
        <w:smartTagPr>
          <w:attr w:name="ProductID" w:val="1993 metrov"/>
        </w:smartTagPr>
        <w:r w:rsidR="00777175">
          <w:t>1993 metrov</w:t>
        </w:r>
      </w:smartTag>
      <w:r w:rsidR="00777175">
        <w:t xml:space="preserve"> nad morjem.</w:t>
      </w:r>
    </w:p>
    <w:p w:rsidR="00777175" w:rsidRDefault="00777175" w:rsidP="00777175">
      <w:pPr>
        <w:pStyle w:val="NormalWeb"/>
        <w:shd w:val="clear" w:color="auto" w:fill="F8FCFF"/>
      </w:pPr>
      <w:r>
        <w:t xml:space="preserve">Na otoku </w:t>
      </w:r>
      <w:r w:rsidRPr="004F4530">
        <w:t>Pico</w:t>
      </w:r>
      <w:r>
        <w:t xml:space="preserve"> se v nebo vzp</w:t>
      </w:r>
      <w:r w:rsidR="004F4530">
        <w:t xml:space="preserve">enja najvišji vrh države, </w:t>
      </w:r>
      <w:r>
        <w:t xml:space="preserve">vulkan </w:t>
      </w:r>
      <w:r w:rsidRPr="004F4530">
        <w:t>Mount Pico</w:t>
      </w:r>
      <w:r>
        <w:t xml:space="preserve"> (</w:t>
      </w:r>
      <w:smartTag w:uri="urn:schemas-microsoft-com:office:smarttags" w:element="metricconverter">
        <w:smartTagPr>
          <w:attr w:name="ProductID" w:val="2351 metrov"/>
        </w:smartTagPr>
        <w:r>
          <w:t>2351 metrov</w:t>
        </w:r>
      </w:smartTag>
      <w:r>
        <w:t>).</w:t>
      </w:r>
    </w:p>
    <w:p w:rsidR="00777175" w:rsidRDefault="00777175" w:rsidP="00777175">
      <w:pPr>
        <w:pStyle w:val="NormalWeb"/>
        <w:shd w:val="clear" w:color="auto" w:fill="F8FCFF"/>
      </w:pPr>
      <w:r>
        <w:t xml:space="preserve">Portugalska ima dolgo </w:t>
      </w:r>
      <w:r w:rsidRPr="004F4530">
        <w:t>obalo</w:t>
      </w:r>
      <w:r>
        <w:t xml:space="preserve"> s čudovitimi </w:t>
      </w:r>
      <w:r w:rsidRPr="004F4530">
        <w:t>plažami</w:t>
      </w:r>
      <w:r w:rsidR="004F4530">
        <w:t xml:space="preserve">. </w:t>
      </w:r>
      <w:r>
        <w:t xml:space="preserve">Pomembna značilnost je </w:t>
      </w:r>
      <w:r w:rsidRPr="004F4530">
        <w:t>delta</w:t>
      </w:r>
      <w:r>
        <w:t xml:space="preserve"> </w:t>
      </w:r>
      <w:r w:rsidRPr="004F4530">
        <w:t>Ria de Aveiro</w:t>
      </w:r>
      <w:r>
        <w:t xml:space="preserve"> s </w:t>
      </w:r>
      <w:smartTag w:uri="urn:schemas-microsoft-com:office:smarttags" w:element="metricconverter">
        <w:smartTagPr>
          <w:attr w:name="ProductID" w:val="45 km"/>
        </w:smartTagPr>
        <w:r w:rsidRPr="004F4530">
          <w:t>45 km</w:t>
        </w:r>
      </w:smartTag>
      <w:r>
        <w:t xml:space="preserve"> dolžine in do </w:t>
      </w:r>
      <w:smartTag w:uri="urn:schemas-microsoft-com:office:smarttags" w:element="metricconverter">
        <w:smartTagPr>
          <w:attr w:name="ProductID" w:val="11 km"/>
        </w:smartTagPr>
        <w:r>
          <w:t>11 km</w:t>
        </w:r>
      </w:smartTag>
      <w:r>
        <w:t xml:space="preserve"> širine, bogata z </w:t>
      </w:r>
      <w:r w:rsidRPr="004F4530">
        <w:t>ribami</w:t>
      </w:r>
      <w:r>
        <w:t xml:space="preserve"> in morskimi </w:t>
      </w:r>
      <w:r w:rsidRPr="004F4530">
        <w:t>ptiči</w:t>
      </w:r>
      <w:r>
        <w:t>.</w:t>
      </w:r>
    </w:p>
    <w:p w:rsidR="004F4530" w:rsidRDefault="00D46324" w:rsidP="00777175">
      <w:pPr>
        <w:pStyle w:val="NormalWeb"/>
        <w:shd w:val="clear" w:color="auto" w:fill="F8FCFF"/>
      </w:pPr>
      <w:r>
        <w:pict>
          <v:shape id="_x0000_i1028" type="#_x0000_t75" style="width:284.8pt;height:228.9pt">
            <v:imagedata r:id="rId10" o:title="ria02g"/>
          </v:shape>
        </w:pict>
      </w:r>
    </w:p>
    <w:p w:rsidR="00777175" w:rsidRPr="00CC748F" w:rsidRDefault="004F4530" w:rsidP="00CC748F">
      <w:pPr>
        <w:pStyle w:val="NormalWeb"/>
        <w:shd w:val="clear" w:color="auto" w:fill="F8FCFF"/>
        <w:rPr>
          <w:sz w:val="20"/>
          <w:szCs w:val="20"/>
        </w:rPr>
      </w:pPr>
      <w:r>
        <w:t>Slika</w:t>
      </w:r>
      <w:r w:rsidR="004264F1">
        <w:t xml:space="preserve"> 3</w:t>
      </w:r>
      <w:r>
        <w:t>: Ria de Aveiro</w:t>
      </w:r>
    </w:p>
    <w:p w:rsidR="000E5DED" w:rsidRDefault="000E5DED" w:rsidP="00CF4C2D">
      <w:pPr>
        <w:pStyle w:val="Heading1"/>
      </w:pPr>
      <w:bookmarkStart w:id="6" w:name="_Toc192595960"/>
      <w:r>
        <w:t>Gospodarstvo</w:t>
      </w:r>
      <w:bookmarkEnd w:id="6"/>
      <w:r>
        <w:t xml:space="preserve"> </w:t>
      </w:r>
    </w:p>
    <w:p w:rsidR="000E5DED" w:rsidRDefault="000E5DED" w:rsidP="00B64FE4">
      <w:r>
        <w:t>Najbolj razširjeno je kmetijstvo. V rečnih dolinah z zmernim podnebjem je zelo razširjeno vinogradništvo. Na jugu gojijo predvsem agrume, breskve in mandeljne, malo višje, pa oljke. Med najpomembnejše kulture spadajo pšenica, koruza, oves in riž. Živinoreja na severu omejuje bolj govedoreja in kozjereja, na jugu pa temelji na ovčereji ter rejo oslov in mul.</w:t>
      </w:r>
    </w:p>
    <w:p w:rsidR="000E5DED" w:rsidRDefault="000E5DED" w:rsidP="00B64FE4">
      <w:r>
        <w:t>Najbolj tradicionalna izvozna kmetijska pridelka sta portsko vino in pluta. Portugalska je največje proizvajalka plutovine.</w:t>
      </w:r>
    </w:p>
    <w:p w:rsidR="000E5DED" w:rsidRDefault="000E5DED" w:rsidP="00B64FE4">
      <w:r>
        <w:t xml:space="preserve">Pomembna je tudi ribiška industrija, saj ima močno vlogo pri prehrani prebivalstva kot pri trgovini. </w:t>
      </w:r>
    </w:p>
    <w:p w:rsidR="000E5DED" w:rsidRDefault="000E5DED" w:rsidP="00B64FE4">
      <w:r>
        <w:t>Najpomembnejša v industriji je tekstilna panoga. Precejšen delež v gospodarstvu imata tudi strojna in avtomobilska industrija.</w:t>
      </w:r>
    </w:p>
    <w:p w:rsidR="005459EE" w:rsidRDefault="000E5DED" w:rsidP="00B64FE4">
      <w:r>
        <w:t>Tudi turizem je kmalu postal pomembna gospodarska postavka.</w:t>
      </w:r>
      <w:r w:rsidR="005459EE">
        <w:t xml:space="preserve"> (</w:t>
      </w:r>
      <w:r w:rsidR="00FB7ACD">
        <w:t>Vodnik po Portugalski</w:t>
      </w:r>
      <w:r w:rsidR="005459EE">
        <w:t>)</w:t>
      </w:r>
    </w:p>
    <w:p w:rsidR="004B2D33" w:rsidRDefault="00D46324" w:rsidP="000E5DED">
      <w:r>
        <w:pict>
          <v:shape id="_x0000_i1029" type="#_x0000_t75" style="width:361.05pt;height:240.7pt">
            <v:imagedata r:id="rId11" o:title="vinograd"/>
          </v:shape>
        </w:pict>
      </w:r>
    </w:p>
    <w:p w:rsidR="00381FE0" w:rsidRDefault="004264F1" w:rsidP="000E5DED">
      <w:pPr>
        <w:rPr>
          <w:sz w:val="20"/>
          <w:szCs w:val="20"/>
        </w:rPr>
      </w:pPr>
      <w:r>
        <w:rPr>
          <w:sz w:val="20"/>
          <w:szCs w:val="20"/>
        </w:rPr>
        <w:t>Slika 4</w:t>
      </w:r>
      <w:r w:rsidR="004B2D33">
        <w:rPr>
          <w:sz w:val="20"/>
          <w:szCs w:val="20"/>
        </w:rPr>
        <w:t>: Vinska trta</w:t>
      </w:r>
    </w:p>
    <w:p w:rsidR="00381FE0" w:rsidRDefault="00381FE0" w:rsidP="00381FE0">
      <w:pPr>
        <w:pStyle w:val="Heading2"/>
        <w:rPr>
          <w:b/>
          <w:sz w:val="24"/>
        </w:rPr>
      </w:pPr>
      <w:bookmarkStart w:id="7" w:name="_Toc192595961"/>
      <w:r>
        <w:rPr>
          <w:b/>
          <w:sz w:val="24"/>
        </w:rPr>
        <w:t>Pluta</w:t>
      </w:r>
      <w:bookmarkEnd w:id="7"/>
    </w:p>
    <w:p w:rsidR="00381FE0" w:rsidRDefault="00381FE0" w:rsidP="00381FE0">
      <w:pPr>
        <w:jc w:val="left"/>
      </w:pPr>
      <w:r>
        <w:t>Portugalska je največja proizvajalka plute na svetu. Plutovci rastejo skoraj po vsej državi, vendar najbolje uspevajo v vročem in suhem alenteškem podnebju. Odstranjevanje plute s hrasta plutovca je zahtevno opravilo. Ko je skorja dovolj debela (lahko tudi do 10cm) in ko je vreme ravno prav suho, jo z debla in nižjih vej, z lahko sekiro razsekajo na 2-</w:t>
      </w:r>
      <w:smartTag w:uri="urn:schemas-microsoft-com:office:smarttags" w:element="metricconverter">
        <w:smartTagPr>
          <w:attr w:name="ProductID" w:val="3 m"/>
        </w:smartTagPr>
        <w:r>
          <w:t>3 m</w:t>
        </w:r>
      </w:smartTag>
      <w:r>
        <w:t xml:space="preserve"> velike dele. Potem jo previdno snamejo z drevesa, saj mora površina pod njo ostati čim manj poškodovana, kajti vsaka brazgotina zmanjša prihodnji pridelek. Plutovec mora biti star vsaj 20 let, da mu prvič posnamejo skorjo, nato pa je spet treba počakati okoli 9 let. Vsak plutovec da od 24 do </w:t>
      </w:r>
      <w:smartTag w:uri="urn:schemas-microsoft-com:office:smarttags" w:element="metricconverter">
        <w:smartTagPr>
          <w:attr w:name="ProductID" w:val="45 kg"/>
        </w:smartTagPr>
        <w:r>
          <w:t>45 kg</w:t>
        </w:r>
      </w:smartTag>
      <w:r>
        <w:t xml:space="preserve"> plute. Iz plute izdelujejo zamaške za steklenice, uporablja pa se tudi v letalstvu in pri sistemih klimatskih naprav v jedrskih podmornicah. Zaradi dobrih izolacijskih lastnosti, z njo obložijo tudi posode v katerih prevažajo radioaktivne izotope in druge občutljive snovi. Prav tako jo uporabljamo za oblaganje tal in sten.</w:t>
      </w:r>
    </w:p>
    <w:p w:rsidR="00381FE0" w:rsidRDefault="00D46324" w:rsidP="00381FE0">
      <w:pPr>
        <w:jc w:val="left"/>
      </w:pPr>
      <w:r>
        <w:pict>
          <v:shape id="_x0000_i1030" type="#_x0000_t75" style="width:5in;height:270.8pt">
            <v:imagedata r:id="rId12" o:title="pluta"/>
          </v:shape>
        </w:pict>
      </w:r>
    </w:p>
    <w:p w:rsidR="00381FE0" w:rsidRPr="00381FE0" w:rsidRDefault="00381FE0" w:rsidP="00381FE0">
      <w:pPr>
        <w:jc w:val="left"/>
        <w:rPr>
          <w:sz w:val="20"/>
          <w:szCs w:val="20"/>
        </w:rPr>
      </w:pPr>
      <w:r>
        <w:rPr>
          <w:sz w:val="20"/>
          <w:szCs w:val="20"/>
        </w:rPr>
        <w:t>Slika</w:t>
      </w:r>
      <w:r w:rsidR="005B0127">
        <w:rPr>
          <w:sz w:val="20"/>
          <w:szCs w:val="20"/>
        </w:rPr>
        <w:t xml:space="preserve"> 5</w:t>
      </w:r>
      <w:r>
        <w:rPr>
          <w:sz w:val="20"/>
          <w:szCs w:val="20"/>
        </w:rPr>
        <w:t>:</w:t>
      </w:r>
      <w:r w:rsidR="005B0127">
        <w:rPr>
          <w:sz w:val="20"/>
          <w:szCs w:val="20"/>
        </w:rPr>
        <w:t xml:space="preserve"> Zamaški iz plute</w:t>
      </w:r>
    </w:p>
    <w:p w:rsidR="000E5DED" w:rsidRDefault="000E5DED" w:rsidP="00CF4C2D">
      <w:pPr>
        <w:pStyle w:val="Heading1"/>
      </w:pPr>
      <w:bookmarkStart w:id="8" w:name="_Toc192595962"/>
      <w:r>
        <w:t>Umetnost in arhitektura</w:t>
      </w:r>
      <w:bookmarkEnd w:id="8"/>
    </w:p>
    <w:p w:rsidR="005459EE" w:rsidRDefault="00381FE0" w:rsidP="00B64FE4">
      <w:bookmarkStart w:id="9" w:name="_Toc192595963"/>
      <w:r>
        <w:rPr>
          <w:rStyle w:val="Heading2Char"/>
        </w:rPr>
        <w:t>Zgodnja umetnost</w:t>
      </w:r>
      <w:r w:rsidR="005459EE" w:rsidRPr="00CF4C2D">
        <w:rPr>
          <w:rStyle w:val="Heading2Char"/>
        </w:rPr>
        <w:t>:</w:t>
      </w:r>
      <w:bookmarkEnd w:id="9"/>
      <w:r w:rsidR="005459EE">
        <w:t xml:space="preserve"> Med najzgodnejše portugalske umetniške izdelke spadajo berroes, to so grobo izklesani granitni biki in merjasci, kakršne so ustvarila prva keltska plemena. Njihov namen je skrivnosten, verjetno pa so to bolj obredne stvaritve kot umetniške</w:t>
      </w:r>
      <w:r w:rsidR="00B95FD8">
        <w:t xml:space="preserve">, namenjene za plodnostne obrede. </w:t>
      </w:r>
    </w:p>
    <w:p w:rsidR="00575B73" w:rsidRPr="00760961" w:rsidRDefault="00B95FD8" w:rsidP="000E5DED">
      <w:r>
        <w:t>Šele s prihodom Gotov je Portugalska počasi odkrivala svoj posebni umetniški izraz.</w:t>
      </w:r>
    </w:p>
    <w:p w:rsidR="00760961" w:rsidRDefault="00D46324" w:rsidP="00575B73">
      <w:r>
        <w:pict>
          <v:shape id="_x0000_i1031" type="#_x0000_t75" style="width:83.8pt;height:107.45pt">
            <v:imagedata r:id="rId13" o:title="granitni biki"/>
          </v:shape>
        </w:pict>
      </w:r>
    </w:p>
    <w:p w:rsidR="00760961" w:rsidRPr="00CC748F" w:rsidRDefault="005B0127" w:rsidP="00575B73">
      <w:pPr>
        <w:rPr>
          <w:sz w:val="20"/>
          <w:szCs w:val="20"/>
        </w:rPr>
      </w:pPr>
      <w:r>
        <w:rPr>
          <w:sz w:val="20"/>
          <w:szCs w:val="20"/>
        </w:rPr>
        <w:t>Slika 6</w:t>
      </w:r>
      <w:r w:rsidR="00F56AC5">
        <w:rPr>
          <w:sz w:val="20"/>
          <w:szCs w:val="20"/>
        </w:rPr>
        <w:t xml:space="preserve">: Granitni </w:t>
      </w:r>
      <w:r w:rsidR="004D5909">
        <w:rPr>
          <w:sz w:val="20"/>
          <w:szCs w:val="20"/>
        </w:rPr>
        <w:t>bik</w:t>
      </w:r>
    </w:p>
    <w:p w:rsidR="00B1340C" w:rsidRDefault="00381FE0" w:rsidP="00B64FE4">
      <w:bookmarkStart w:id="10" w:name="_Toc192595964"/>
      <w:r>
        <w:rPr>
          <w:rStyle w:val="Heading2Char"/>
        </w:rPr>
        <w:t>Kiparstvo</w:t>
      </w:r>
      <w:r w:rsidR="00B95FD8" w:rsidRPr="00CF4C2D">
        <w:rPr>
          <w:rStyle w:val="Heading2Char"/>
        </w:rPr>
        <w:t>:</w:t>
      </w:r>
      <w:bookmarkEnd w:id="10"/>
      <w:r w:rsidR="00B95FD8">
        <w:t xml:space="preserve"> Renesančno kiparstvo je zacvetelo pod Nicolasom Chanterenom, našel je vrhunski izraz v velikem zahodnem portalu lizbonskega samostana.</w:t>
      </w:r>
    </w:p>
    <w:p w:rsidR="00CC748F" w:rsidRDefault="00CC748F" w:rsidP="00B64FE4"/>
    <w:p w:rsidR="00B1340C" w:rsidRDefault="00E428EA" w:rsidP="00B64FE4">
      <w:r>
        <w:t>Naj</w:t>
      </w:r>
      <w:r w:rsidR="00B95FD8">
        <w:t>imenitnejša emanuelovska kiparja sta bila Mateus Fernandes in Diogo de Arruda.</w:t>
      </w:r>
    </w:p>
    <w:p w:rsidR="00CC748F" w:rsidRDefault="00CC748F" w:rsidP="00B64FE4"/>
    <w:p w:rsidR="00E42B7A" w:rsidRPr="00D151C4" w:rsidRDefault="00381FE0" w:rsidP="000E5DED">
      <w:bookmarkStart w:id="11" w:name="_Toc192595965"/>
      <w:r>
        <w:rPr>
          <w:rStyle w:val="Heading2Char"/>
        </w:rPr>
        <w:t>Slikarstvo</w:t>
      </w:r>
      <w:r w:rsidR="00B95FD8" w:rsidRPr="00CF4C2D">
        <w:rPr>
          <w:rStyle w:val="Heading2Char"/>
        </w:rPr>
        <w:t>:</w:t>
      </w:r>
      <w:bookmarkEnd w:id="11"/>
      <w:r w:rsidR="00B95FD8">
        <w:t xml:space="preserve"> Slikarstvo se je razvilo bolj pozno. Najbolj znan Portugalski slika</w:t>
      </w:r>
      <w:r w:rsidR="00E428EA">
        <w:t>r pa je Nuna Gonçalvesa, avtor</w:t>
      </w:r>
      <w:r w:rsidR="00B95FD8">
        <w:t xml:space="preserve"> oltarja, nedvomno ene najve</w:t>
      </w:r>
      <w:r w:rsidR="004A5433">
        <w:t xml:space="preserve">čjih mojstrovin na Portugalskem. </w:t>
      </w:r>
      <w:r w:rsidR="00B95FD8">
        <w:t>Najboljša dela pa sta ustvarila dva flamska slikarja ( Frei Carolos in Francisco Henriques), ki sta se preselila na Portugalsko.</w:t>
      </w:r>
      <w:r w:rsidR="00575B73">
        <w:t xml:space="preserve"> (</w:t>
      </w:r>
      <w:r w:rsidR="00FB7ACD">
        <w:t>Vodnik</w:t>
      </w:r>
      <w:r w:rsidR="002A5D29">
        <w:t xml:space="preserve"> po Portugalski</w:t>
      </w:r>
      <w:r w:rsidR="00575B73">
        <w:t>)</w:t>
      </w:r>
    </w:p>
    <w:p w:rsidR="00B95FD8" w:rsidRDefault="00317683" w:rsidP="00CF4C2D">
      <w:pPr>
        <w:pStyle w:val="Heading1"/>
      </w:pPr>
      <w:bookmarkStart w:id="12" w:name="_Toc192595966"/>
      <w:r>
        <w:t>Naravne lepote Portugalske</w:t>
      </w:r>
      <w:bookmarkEnd w:id="12"/>
    </w:p>
    <w:p w:rsidR="00317683" w:rsidRPr="00B64FE4" w:rsidRDefault="00317683" w:rsidP="000E5DED">
      <w:bookmarkStart w:id="13" w:name="_Toc192595967"/>
      <w:r w:rsidRPr="00CF4C2D">
        <w:rPr>
          <w:rStyle w:val="Heading2Char"/>
        </w:rPr>
        <w:t>Zahodna obala:</w:t>
      </w:r>
      <w:bookmarkEnd w:id="13"/>
      <w:r>
        <w:rPr>
          <w:i/>
        </w:rPr>
        <w:t xml:space="preserve"> </w:t>
      </w:r>
      <w:r w:rsidRPr="00B64FE4">
        <w:t>Na tem predelu je morje hladnejše in tudi vetrovno utegne biti. Toda za tiste, ki so željni samote, je to pravo mesto. Nad obalami se dvigajo strme pečin</w:t>
      </w:r>
      <w:r w:rsidR="007E4AA1">
        <w:t>e</w:t>
      </w:r>
      <w:r w:rsidRPr="00B64FE4">
        <w:t>. Mogočni beli valovi pa privabljajo navdušene deskarje.</w:t>
      </w:r>
    </w:p>
    <w:p w:rsidR="00910A21" w:rsidRDefault="00D46324" w:rsidP="000E5DED">
      <w:r>
        <w:pict>
          <v:shape id="_x0000_i1032" type="#_x0000_t75" style="width:205.25pt;height:111.75pt">
            <v:imagedata r:id="rId14" o:title="zahodna obala"/>
          </v:shape>
        </w:pict>
      </w:r>
    </w:p>
    <w:p w:rsidR="00760961" w:rsidRPr="00CC748F" w:rsidRDefault="005B0127" w:rsidP="000E5DED">
      <w:pPr>
        <w:rPr>
          <w:sz w:val="20"/>
          <w:szCs w:val="20"/>
        </w:rPr>
      </w:pPr>
      <w:r>
        <w:rPr>
          <w:sz w:val="20"/>
          <w:szCs w:val="20"/>
        </w:rPr>
        <w:t>Slika 7</w:t>
      </w:r>
      <w:r w:rsidR="00F56AC5">
        <w:rPr>
          <w:sz w:val="20"/>
          <w:szCs w:val="20"/>
        </w:rPr>
        <w:t>: Zahodna obala</w:t>
      </w:r>
    </w:p>
    <w:p w:rsidR="00910A21" w:rsidRDefault="00317683" w:rsidP="000E5DED">
      <w:pPr>
        <w:rPr>
          <w:i/>
        </w:rPr>
      </w:pPr>
      <w:bookmarkStart w:id="14" w:name="_Toc192595968"/>
      <w:r w:rsidRPr="00CF4C2D">
        <w:rPr>
          <w:rStyle w:val="Heading2Char"/>
        </w:rPr>
        <w:t>Naravni park Ria Formosa:</w:t>
      </w:r>
      <w:bookmarkEnd w:id="14"/>
      <w:r>
        <w:rPr>
          <w:i/>
        </w:rPr>
        <w:t xml:space="preserve"> </w:t>
      </w:r>
      <w:r w:rsidRPr="00B64FE4">
        <w:t>Razteza se okrog mesta Faro in je zaščiteno območje slanih barij, solin in lagun. Vstop v park ni dovoljen, vendar lahko ljubitelji ptic iz različnih lokacij opazujejo park.</w:t>
      </w:r>
    </w:p>
    <w:p w:rsidR="00317683" w:rsidRPr="007E4AA1" w:rsidRDefault="00317683" w:rsidP="000E5DED">
      <w:bookmarkStart w:id="15" w:name="_Toc192595969"/>
      <w:r w:rsidRPr="00CF4C2D">
        <w:rPr>
          <w:rStyle w:val="Heading2Char"/>
        </w:rPr>
        <w:t>Otoki Berlenga:</w:t>
      </w:r>
      <w:bookmarkEnd w:id="15"/>
      <w:r>
        <w:rPr>
          <w:i/>
        </w:rPr>
        <w:t xml:space="preserve"> </w:t>
      </w:r>
      <w:r w:rsidRPr="007E4AA1">
        <w:t>So edini otoki vzdolž nerazčlenjene portugalske obale.</w:t>
      </w:r>
      <w:r w:rsidR="0014101B" w:rsidRPr="007E4AA1">
        <w:t xml:space="preserve"> Na teh skalnatih otočki je možno tudi taboriti in prespati.</w:t>
      </w:r>
    </w:p>
    <w:p w:rsidR="00910A21" w:rsidRDefault="00910A21" w:rsidP="000E5DED">
      <w:r>
        <w:fldChar w:fldCharType="begin"/>
      </w:r>
      <w:r>
        <w:instrText xml:space="preserve"> INCLUDEPICTURE "http://img47.imageshack.us/img47/5687/berlenga1fm.jpg" \* MERGEFORMATINET </w:instrText>
      </w:r>
      <w:r>
        <w:fldChar w:fldCharType="separate"/>
      </w:r>
      <w:r w:rsidR="005641CD">
        <w:fldChar w:fldCharType="begin"/>
      </w:r>
      <w:r w:rsidR="005641CD">
        <w:instrText xml:space="preserve"> INCLUDEPICTURE  "http://img47.imageshack.us/img47/5687/berlenga1fm.jpg" \* MERGEFORMATINET </w:instrText>
      </w:r>
      <w:r w:rsidR="005641CD">
        <w:fldChar w:fldCharType="separate"/>
      </w:r>
      <w:r w:rsidR="00D46324">
        <w:fldChar w:fldCharType="begin"/>
      </w:r>
      <w:r w:rsidR="00D46324">
        <w:instrText xml:space="preserve"> </w:instrText>
      </w:r>
      <w:r w:rsidR="00D46324">
        <w:instrText>INCLUDEPICTURE  "http://img47.imageshack.us/img47/5687/berlenga1fm.jpg" \* MERGEFORMATINET</w:instrText>
      </w:r>
      <w:r w:rsidR="00D46324">
        <w:instrText xml:space="preserve"> </w:instrText>
      </w:r>
      <w:r w:rsidR="00D46324">
        <w:fldChar w:fldCharType="separate"/>
      </w:r>
      <w:r w:rsidR="00D46324">
        <w:pict>
          <v:shape id="_x0000_i1033" type="#_x0000_t75" alt="" style="width:117.15pt;height:79.5pt">
            <v:imagedata r:id="rId15" r:href="rId16"/>
          </v:shape>
        </w:pict>
      </w:r>
      <w:r w:rsidR="00D46324">
        <w:fldChar w:fldCharType="end"/>
      </w:r>
      <w:r w:rsidR="005641CD">
        <w:fldChar w:fldCharType="end"/>
      </w:r>
      <w:r>
        <w:fldChar w:fldCharType="end"/>
      </w:r>
    </w:p>
    <w:p w:rsidR="00EA2127" w:rsidRPr="00EA2127" w:rsidRDefault="00EA2127" w:rsidP="000E5DED">
      <w:pPr>
        <w:rPr>
          <w:i/>
          <w:sz w:val="20"/>
          <w:szCs w:val="20"/>
        </w:rPr>
      </w:pPr>
      <w:r>
        <w:rPr>
          <w:sz w:val="20"/>
          <w:szCs w:val="20"/>
        </w:rPr>
        <w:t>Slika</w:t>
      </w:r>
      <w:r w:rsidR="005B0127">
        <w:rPr>
          <w:sz w:val="20"/>
          <w:szCs w:val="20"/>
        </w:rPr>
        <w:t xml:space="preserve"> 8</w:t>
      </w:r>
      <w:r>
        <w:rPr>
          <w:sz w:val="20"/>
          <w:szCs w:val="20"/>
        </w:rPr>
        <w:t xml:space="preserve">: </w:t>
      </w:r>
      <w:r w:rsidR="004264F1">
        <w:rPr>
          <w:sz w:val="20"/>
          <w:szCs w:val="20"/>
        </w:rPr>
        <w:t>Otoki Berlinga</w:t>
      </w:r>
    </w:p>
    <w:p w:rsidR="0014101B" w:rsidRDefault="0014101B" w:rsidP="000E5DED">
      <w:pPr>
        <w:rPr>
          <w:i/>
        </w:rPr>
      </w:pPr>
      <w:bookmarkStart w:id="16" w:name="_Toc192595970"/>
      <w:r w:rsidRPr="00CF4C2D">
        <w:rPr>
          <w:rStyle w:val="Heading2Char"/>
        </w:rPr>
        <w:t>Aveiro Ria:</w:t>
      </w:r>
      <w:bookmarkEnd w:id="16"/>
      <w:r>
        <w:rPr>
          <w:i/>
        </w:rPr>
        <w:t xml:space="preserve"> </w:t>
      </w:r>
      <w:r w:rsidRPr="00B64FE4">
        <w:t>To je velika laguna (znana kot Ria) je povezana z morjem z zelo ozkim vratom in se razteza v dolžini 40km.</w:t>
      </w:r>
      <w:r>
        <w:rPr>
          <w:i/>
        </w:rPr>
        <w:t xml:space="preserve"> </w:t>
      </w:r>
    </w:p>
    <w:p w:rsidR="00910A21" w:rsidRDefault="00D46324" w:rsidP="000E5DED">
      <w:r>
        <w:pict>
          <v:shape id="_x0000_i1034" type="#_x0000_t75" style="width:153.65pt;height:116.05pt">
            <v:imagedata r:id="rId17" o:title="Aveiro_Ria_22-04-2003_001"/>
          </v:shape>
        </w:pict>
      </w:r>
    </w:p>
    <w:p w:rsidR="0014101B" w:rsidRPr="00CC748F" w:rsidRDefault="00EA2127" w:rsidP="000E5DED">
      <w:pPr>
        <w:rPr>
          <w:i/>
          <w:sz w:val="20"/>
          <w:szCs w:val="20"/>
        </w:rPr>
      </w:pPr>
      <w:r>
        <w:rPr>
          <w:sz w:val="20"/>
          <w:szCs w:val="20"/>
        </w:rPr>
        <w:t>Slika</w:t>
      </w:r>
      <w:r w:rsidR="005B0127">
        <w:rPr>
          <w:sz w:val="20"/>
          <w:szCs w:val="20"/>
        </w:rPr>
        <w:t xml:space="preserve"> 9</w:t>
      </w:r>
      <w:r>
        <w:rPr>
          <w:sz w:val="20"/>
          <w:szCs w:val="20"/>
        </w:rPr>
        <w:t>: Aveiro Ria</w:t>
      </w:r>
    </w:p>
    <w:p w:rsidR="0014101B" w:rsidRPr="00B64FE4" w:rsidRDefault="0014101B" w:rsidP="000E5DED">
      <w:bookmarkStart w:id="17" w:name="_Toc192595971"/>
      <w:r w:rsidRPr="00B64FE4">
        <w:rPr>
          <w:rStyle w:val="Heading2Char"/>
        </w:rPr>
        <w:t>Narodni park Peneda – Geres</w:t>
      </w:r>
      <w:bookmarkEnd w:id="17"/>
      <w:r w:rsidRPr="00B64FE4">
        <w:t>: Pogorje na SZ Portugalske ponuja nekaj najbolj divjih in nenavadnih prizorov. Posejana je z bodičevjem in pretrgana z globelmi, obrobljajo pa jo vrhovi. Skozi park peljejo pešpoti.</w:t>
      </w:r>
    </w:p>
    <w:p w:rsidR="00B26599" w:rsidRDefault="00D46324" w:rsidP="000E5DED">
      <w:r>
        <w:pict>
          <v:shape id="_x0000_i1035" type="#_x0000_t75" style="width:95.65pt;height:131.1pt">
            <v:imagedata r:id="rId18" o:title="geres"/>
          </v:shape>
        </w:pict>
      </w:r>
    </w:p>
    <w:p w:rsidR="00EA2127" w:rsidRPr="00EA2127" w:rsidRDefault="00EA2127" w:rsidP="000E5DED">
      <w:pPr>
        <w:rPr>
          <w:i/>
          <w:sz w:val="20"/>
          <w:szCs w:val="20"/>
        </w:rPr>
      </w:pPr>
      <w:r>
        <w:rPr>
          <w:sz w:val="20"/>
          <w:szCs w:val="20"/>
        </w:rPr>
        <w:t>Slika</w:t>
      </w:r>
      <w:r w:rsidR="005B0127">
        <w:rPr>
          <w:sz w:val="20"/>
          <w:szCs w:val="20"/>
        </w:rPr>
        <w:t xml:space="preserve"> 10</w:t>
      </w:r>
      <w:r>
        <w:rPr>
          <w:sz w:val="20"/>
          <w:szCs w:val="20"/>
        </w:rPr>
        <w:t>: Narodni park</w:t>
      </w:r>
    </w:p>
    <w:p w:rsidR="00622DB7" w:rsidRDefault="004A5433" w:rsidP="00910A21">
      <w:pPr>
        <w:rPr>
          <w:i/>
        </w:rPr>
      </w:pPr>
      <w:r>
        <w:rPr>
          <w:i/>
        </w:rPr>
        <w:t>(</w:t>
      </w:r>
      <w:r w:rsidR="00FB7ACD">
        <w:rPr>
          <w:i/>
        </w:rPr>
        <w:t>Države sveta 2000</w:t>
      </w:r>
      <w:r w:rsidR="0014101B">
        <w:rPr>
          <w:i/>
        </w:rPr>
        <w:t>)</w:t>
      </w:r>
    </w:p>
    <w:p w:rsidR="00622DB7" w:rsidRDefault="00003BDA" w:rsidP="00622DB7">
      <w:pPr>
        <w:pStyle w:val="Heading1"/>
      </w:pPr>
      <w:bookmarkStart w:id="18" w:name="_Toc192595972"/>
      <w:r>
        <w:t>Coimbra</w:t>
      </w:r>
      <w:bookmarkEnd w:id="18"/>
    </w:p>
    <w:p w:rsidR="003B042D" w:rsidRPr="00622DB7" w:rsidRDefault="007E4AA1" w:rsidP="00622DB7">
      <w:pPr>
        <w:rPr>
          <w:rFonts w:ascii="Century Gothic" w:hAnsi="Century Gothic" w:cs="Arial"/>
          <w:color w:val="0000FF"/>
        </w:rPr>
      </w:pPr>
      <w:r>
        <w:t>Zgodovinsko mesto Coimbra se nahaja v središču Portugalske ob reki Mondego. Imenujejo ga tudi mesto študentov, predvsem zaradi ene najstarejših in največjih univerz na Portugalskem – univerze Coimbra, začetke ljudske univerze pa je zaslediti že v 13. stoletju. Danes je v Coimbri najti študente 70 različnih narodnosti. V Coimbri se nahaja tudi veliko zgodovin</w:t>
      </w:r>
      <w:r w:rsidR="00F85C81">
        <w:t>skih stavb, kot so Stara katedrala</w:t>
      </w:r>
      <w:r>
        <w:t xml:space="preserve">, </w:t>
      </w:r>
      <w:r w:rsidR="00F85C81">
        <w:t>cerkev sv. James, samostan sv. Cruza</w:t>
      </w:r>
      <w:r>
        <w:t xml:space="preserve"> iz sredin</w:t>
      </w:r>
      <w:r w:rsidR="00F85C81">
        <w:t>e 12. stoletja, Nova katedrala</w:t>
      </w:r>
      <w:r>
        <w:t xml:space="preserve"> Coimbra </w:t>
      </w:r>
      <w:r w:rsidR="00F85C81">
        <w:t>iz 17. stoletja, knjižnica Joanina</w:t>
      </w:r>
      <w:r>
        <w:t xml:space="preserve"> iz 18. stoletja in mnoge druge.</w:t>
      </w:r>
    </w:p>
    <w:p w:rsidR="00CE3579" w:rsidRDefault="00D46324" w:rsidP="00CE3579">
      <w:r>
        <w:pict>
          <v:shape id="_x0000_i1036" type="#_x0000_t75" style="width:459.95pt;height:324.55pt">
            <v:imagedata r:id="rId19" o:title="Coimbra_Universitaet_b"/>
          </v:shape>
        </w:pict>
      </w:r>
    </w:p>
    <w:p w:rsidR="00622DB7" w:rsidRDefault="00622DB7" w:rsidP="00CE3579">
      <w:pPr>
        <w:rPr>
          <w:sz w:val="20"/>
          <w:szCs w:val="20"/>
        </w:rPr>
      </w:pPr>
      <w:r>
        <w:rPr>
          <w:sz w:val="20"/>
          <w:szCs w:val="20"/>
        </w:rPr>
        <w:t>Slika 11: Mesto Coimbra</w:t>
      </w:r>
    </w:p>
    <w:p w:rsidR="00FB7ACD" w:rsidRPr="00FB7ACD" w:rsidRDefault="00FB7ACD" w:rsidP="00CE3579">
      <w:r>
        <w:t>(Vodnik po Portugalski)</w:t>
      </w:r>
    </w:p>
    <w:p w:rsidR="00CE3579" w:rsidRPr="00CE3579" w:rsidRDefault="00CE3579" w:rsidP="00CE3579">
      <w:pPr>
        <w:pStyle w:val="Heading1"/>
        <w:spacing w:line="240" w:lineRule="auto"/>
        <w:rPr>
          <w:iCs/>
        </w:rPr>
      </w:pPr>
      <w:bookmarkStart w:id="19" w:name="_Toc192595973"/>
      <w:r>
        <w:rPr>
          <w:iCs/>
        </w:rPr>
        <w:t>Fado</w:t>
      </w:r>
      <w:bookmarkEnd w:id="19"/>
    </w:p>
    <w:p w:rsidR="00CE3579" w:rsidRDefault="003B042D" w:rsidP="00CE3579">
      <w:pPr>
        <w:pStyle w:val="NormalWeb"/>
        <w:shd w:val="clear" w:color="auto" w:fill="F8FCFF"/>
        <w:rPr>
          <w:bCs/>
        </w:rPr>
      </w:pPr>
      <w:r w:rsidRPr="00CE3579">
        <w:rPr>
          <w:bCs/>
        </w:rPr>
        <w:t>Fado (usoda) je znamenita portugalska glasba, ki so jo zasledili leta 1820, vendar njeni začetki verjetno segajo še bolj v preteklost. Zanjo so značilne žalostne melodije in besedila, ki pogosto govorijo o morju in življenju revnih. V glavnem se deli na Lisboa Fado in Coimbra Fado. Prva velik pevka fada je bila Maria Severa Onofriana, ki je živela v prvi polovici 19. stoletja, za največjo pevko Fada, pa velja leta 1999 umrla Amalia Rodrigues. Velika mojstra na kitari pa sta bila Artur Paredes in njegov sin Carlos Paredes.</w:t>
      </w:r>
    </w:p>
    <w:p w:rsidR="00CE3579" w:rsidRDefault="00D46324" w:rsidP="00CE3579">
      <w:pPr>
        <w:pStyle w:val="NormalWeb"/>
        <w:shd w:val="clear" w:color="auto" w:fill="F8FCFF"/>
        <w:rPr>
          <w:bCs/>
        </w:rPr>
      </w:pPr>
      <w:r>
        <w:rPr>
          <w:bCs/>
        </w:rPr>
        <w:pict>
          <v:shape id="_x0000_i1037" type="#_x0000_t75" style="width:199.9pt;height:296.6pt">
            <v:imagedata r:id="rId20" o:title="200px-Severa1931"/>
          </v:shape>
        </w:pict>
      </w:r>
    </w:p>
    <w:p w:rsidR="00910A21" w:rsidRPr="003B042D" w:rsidRDefault="00622DB7" w:rsidP="00CE3579">
      <w:pPr>
        <w:pStyle w:val="NormalWeb"/>
        <w:shd w:val="clear" w:color="auto" w:fill="F8FCFF"/>
        <w:jc w:val="left"/>
        <w:rPr>
          <w:rStyle w:val="Heading1Char"/>
          <w:rFonts w:ascii="Tahoma" w:hAnsi="Tahoma" w:cs="Tahoma"/>
          <w:i w:val="0"/>
          <w:iCs/>
          <w:shadow w:val="0"/>
          <w:color w:val="auto"/>
          <w:kern w:val="0"/>
          <w:sz w:val="24"/>
          <w:szCs w:val="24"/>
        </w:rPr>
      </w:pPr>
      <w:r>
        <w:rPr>
          <w:bCs/>
          <w:sz w:val="20"/>
          <w:szCs w:val="20"/>
        </w:rPr>
        <w:t>Slika 12</w:t>
      </w:r>
      <w:r w:rsidR="00CE3579">
        <w:rPr>
          <w:bCs/>
          <w:sz w:val="20"/>
          <w:szCs w:val="20"/>
        </w:rPr>
        <w:t>: Maria Severa Onofriana</w:t>
      </w:r>
      <w:r w:rsidR="000E5DED" w:rsidRPr="003B042D">
        <w:rPr>
          <w:iCs/>
        </w:rPr>
        <w:br w:type="page"/>
      </w:r>
      <w:r w:rsidR="000E5DED" w:rsidRPr="003B042D">
        <w:rPr>
          <w:rStyle w:val="Heading1Char"/>
          <w:iCs/>
          <w:color w:val="0000FF"/>
        </w:rPr>
        <w:t xml:space="preserve"> </w:t>
      </w:r>
      <w:bookmarkStart w:id="20" w:name="_Toc192595974"/>
      <w:r w:rsidR="00910A21" w:rsidRPr="003B042D">
        <w:rPr>
          <w:rStyle w:val="Heading1Char"/>
          <w:iCs/>
        </w:rPr>
        <w:t>Znameniti Portugalec</w:t>
      </w:r>
      <w:bookmarkEnd w:id="20"/>
    </w:p>
    <w:p w:rsidR="008370EF" w:rsidRDefault="00910A21" w:rsidP="00B26599">
      <w:bookmarkStart w:id="21" w:name="_Toc192595975"/>
      <w:r w:rsidRPr="00CF4C2D">
        <w:rPr>
          <w:rStyle w:val="Heading2Char"/>
        </w:rPr>
        <w:t>Vasco da Gama:</w:t>
      </w:r>
      <w:bookmarkEnd w:id="21"/>
      <w:r>
        <w:rPr>
          <w:i/>
        </w:rPr>
        <w:t xml:space="preserve"> </w:t>
      </w:r>
      <w:r w:rsidRPr="00B64FE4">
        <w:t xml:space="preserve">Rodil se je okoli leta 1460 Na Portugalskem. Izučil se je za navigatorja, in se udeleževal več odprav po morju. Nato je bil </w:t>
      </w:r>
      <w:r w:rsidR="007E4AA1">
        <w:t>izbran za vodjo najpomembnejše odprave</w:t>
      </w:r>
      <w:r w:rsidRPr="00B64FE4">
        <w:t xml:space="preserve"> dotlej, katere namen je bil odkriti enkrat za vselej, ali je možno potovanje do Indije po morju. 7. julija 1497 se je s štirimi ladjami in posadko odpravil na pot. Vasco da gama in posadka so bili prvi Evropejci, ki so objadrali vzhodnoafriško obalo. 18. 5. 1498 so dosegli obalo Indije. Obravnavali so jih precej nezaupljivo, tako so se domov odpravili s tovorom začimb.</w:t>
      </w:r>
      <w:r w:rsidR="002D5050" w:rsidRPr="00B64FE4">
        <w:t xml:space="preserve"> </w:t>
      </w:r>
      <w:r w:rsidRPr="00B64FE4">
        <w:t>Septembra leta 1499 je Va</w:t>
      </w:r>
      <w:r w:rsidR="007E4AA1">
        <w:t>s</w:t>
      </w:r>
      <w:r w:rsidRPr="00B64FE4">
        <w:t xml:space="preserve">co da Gama po več kakor dveh letih prišel nazaj na portugalsko, kjer ga je čakal velik sprejem. Od štirih </w:t>
      </w:r>
      <w:r w:rsidR="007E4AA1">
        <w:t>sta se domov vrnili le dve ladji</w:t>
      </w:r>
      <w:r w:rsidRPr="00B64FE4">
        <w:t>.</w:t>
      </w:r>
      <w:r w:rsidR="002D5050" w:rsidRPr="00B64FE4">
        <w:t xml:space="preserve"> </w:t>
      </w:r>
      <w:r w:rsidRPr="00B64FE4">
        <w:t>(</w:t>
      </w:r>
      <w:r w:rsidR="00FB7ACD">
        <w:t>Vodnik po Portugalski</w:t>
      </w:r>
      <w:r w:rsidRPr="00B64FE4">
        <w:t>)</w:t>
      </w:r>
    </w:p>
    <w:p w:rsidR="00437096" w:rsidRDefault="00D46324" w:rsidP="00B26599">
      <w:r>
        <w:pict>
          <v:shape id="_x0000_i1038" type="#_x0000_t75" style="width:248.25pt;height:321.3pt">
            <v:imagedata r:id="rId21" o:title="vasco da gama"/>
          </v:shape>
        </w:pict>
      </w:r>
      <w:r w:rsidR="00437096">
        <w:t xml:space="preserve">     </w:t>
      </w:r>
      <w:r>
        <w:pict>
          <v:shape id="_x0000_i1039" type="#_x0000_t75" style="width:178.4pt;height:243.95pt">
            <v:imagedata r:id="rId22" o:title="vasco da gama_2"/>
          </v:shape>
        </w:pict>
      </w:r>
    </w:p>
    <w:p w:rsidR="00437096" w:rsidRPr="00CC748F" w:rsidRDefault="00EA2127" w:rsidP="00B26599">
      <w:pPr>
        <w:rPr>
          <w:sz w:val="20"/>
          <w:szCs w:val="20"/>
        </w:rPr>
      </w:pPr>
      <w:r>
        <w:rPr>
          <w:sz w:val="20"/>
          <w:szCs w:val="20"/>
        </w:rPr>
        <w:t>Sliki</w:t>
      </w:r>
      <w:r w:rsidR="00622DB7">
        <w:rPr>
          <w:sz w:val="20"/>
          <w:szCs w:val="20"/>
        </w:rPr>
        <w:t xml:space="preserve"> 13, 14</w:t>
      </w:r>
      <w:r w:rsidR="00226615">
        <w:rPr>
          <w:sz w:val="20"/>
          <w:szCs w:val="20"/>
        </w:rPr>
        <w:t>: Portreta Vasco</w:t>
      </w:r>
      <w:r>
        <w:rPr>
          <w:sz w:val="20"/>
          <w:szCs w:val="20"/>
        </w:rPr>
        <w:t xml:space="preserve"> da Gama</w:t>
      </w:r>
    </w:p>
    <w:p w:rsidR="00347605" w:rsidRPr="004A5433" w:rsidRDefault="00E42B7A" w:rsidP="004A5433">
      <w:pPr>
        <w:pStyle w:val="Heading1"/>
      </w:pPr>
      <w:bookmarkStart w:id="22" w:name="_Toc192595976"/>
      <w:r>
        <w:t>Zgodovina</w:t>
      </w:r>
      <w:bookmarkEnd w:id="22"/>
    </w:p>
    <w:p w:rsidR="00347605" w:rsidRDefault="00E42B7A" w:rsidP="00EB0301">
      <w:pPr>
        <w:numPr>
          <w:ilvl w:val="0"/>
          <w:numId w:val="7"/>
        </w:numPr>
        <w:autoSpaceDE w:val="0"/>
        <w:autoSpaceDN w:val="0"/>
        <w:adjustRightInd w:val="0"/>
        <w:spacing w:before="100" w:after="100"/>
      </w:pPr>
      <w:r>
        <w:t xml:space="preserve">711 - severnoafriški </w:t>
      </w:r>
      <w:r w:rsidR="007E4AA1">
        <w:t>Mavri osvojijo Iberski polotok</w:t>
      </w:r>
    </w:p>
    <w:p w:rsidR="00347605" w:rsidRDefault="00E42B7A" w:rsidP="00EB0301">
      <w:pPr>
        <w:numPr>
          <w:ilvl w:val="0"/>
          <w:numId w:val="7"/>
        </w:numPr>
        <w:autoSpaceDE w:val="0"/>
        <w:autoSpaceDN w:val="0"/>
        <w:adjustRightInd w:val="0"/>
        <w:spacing w:before="100" w:after="100"/>
      </w:pPr>
      <w:r>
        <w:t xml:space="preserve">1139 - Alfonso Henriques po zmagi nad Mavri postane prvi portugalski kralj - </w:t>
      </w:r>
      <w:r w:rsidR="007E4AA1">
        <w:t>Alfonz I.</w:t>
      </w:r>
    </w:p>
    <w:p w:rsidR="00347605" w:rsidRDefault="00E42B7A" w:rsidP="00EB0301">
      <w:pPr>
        <w:numPr>
          <w:ilvl w:val="0"/>
          <w:numId w:val="7"/>
        </w:numPr>
        <w:autoSpaceDE w:val="0"/>
        <w:autoSpaceDN w:val="0"/>
        <w:adjustRightInd w:val="0"/>
        <w:spacing w:before="100" w:after="100"/>
      </w:pPr>
      <w:r>
        <w:t>1415 - začenja se velik</w:t>
      </w:r>
      <w:r w:rsidR="007E4AA1">
        <w:t>o portugalsko obdobje odkritij</w:t>
      </w:r>
    </w:p>
    <w:p w:rsidR="00E42B7A" w:rsidRDefault="00E42B7A" w:rsidP="00EB0301">
      <w:pPr>
        <w:numPr>
          <w:ilvl w:val="0"/>
          <w:numId w:val="7"/>
        </w:numPr>
        <w:autoSpaceDE w:val="0"/>
        <w:autoSpaceDN w:val="0"/>
        <w:adjustRightInd w:val="0"/>
        <w:spacing w:before="100" w:after="100"/>
      </w:pPr>
      <w:r>
        <w:t>1419-1460 - pod vodstvom Henrika Pomorščaka Portugalci odkrijejo Madeiro in Azorske   otoke ter začnejo odkrivati morsko pot do Indije. Razcveti se trgovina s sužnji z zahodnoafriške obale, kjer si Por</w:t>
      </w:r>
      <w:r w:rsidR="007E4AA1">
        <w:t>tugalska ustvari svoje kolonije</w:t>
      </w:r>
    </w:p>
    <w:p w:rsidR="00347605" w:rsidRDefault="00E42B7A" w:rsidP="00EB0301">
      <w:pPr>
        <w:numPr>
          <w:ilvl w:val="0"/>
          <w:numId w:val="7"/>
        </w:numPr>
        <w:autoSpaceDE w:val="0"/>
        <w:autoSpaceDN w:val="0"/>
        <w:adjustRightInd w:val="0"/>
        <w:spacing w:before="100" w:after="100"/>
      </w:pPr>
      <w:r>
        <w:t xml:space="preserve">1498 - </w:t>
      </w:r>
      <w:r w:rsidRPr="004C6497">
        <w:rPr>
          <w:u w:val="single"/>
        </w:rPr>
        <w:t>Vasco da Gamma odkrije morsko pot do Indije</w:t>
      </w:r>
    </w:p>
    <w:p w:rsidR="00347605" w:rsidRDefault="00E42B7A" w:rsidP="00EB0301">
      <w:pPr>
        <w:numPr>
          <w:ilvl w:val="0"/>
          <w:numId w:val="7"/>
        </w:numPr>
        <w:autoSpaceDE w:val="0"/>
        <w:autoSpaceDN w:val="0"/>
        <w:adjustRightInd w:val="0"/>
        <w:spacing w:before="100" w:after="100"/>
      </w:pPr>
      <w:r>
        <w:t xml:space="preserve">1500 - Pedro Cabrala </w:t>
      </w:r>
      <w:r w:rsidR="007E4AA1">
        <w:t>po naključju odkrije Brazilijo</w:t>
      </w:r>
    </w:p>
    <w:p w:rsidR="00347605" w:rsidRDefault="00E42B7A" w:rsidP="00EB0301">
      <w:pPr>
        <w:numPr>
          <w:ilvl w:val="0"/>
          <w:numId w:val="7"/>
        </w:numPr>
        <w:autoSpaceDE w:val="0"/>
        <w:autoSpaceDN w:val="0"/>
        <w:adjustRightInd w:val="0"/>
        <w:spacing w:before="100" w:after="100"/>
      </w:pPr>
      <w:r>
        <w:t>1580 - španski kralj II.</w:t>
      </w:r>
      <w:r w:rsidR="007E4AA1">
        <w:t xml:space="preserve"> Portugalsko priključi Španiji</w:t>
      </w:r>
    </w:p>
    <w:p w:rsidR="00347605" w:rsidRDefault="00E42B7A" w:rsidP="00EB0301">
      <w:pPr>
        <w:numPr>
          <w:ilvl w:val="0"/>
          <w:numId w:val="7"/>
        </w:numPr>
        <w:autoSpaceDE w:val="0"/>
        <w:autoSpaceDN w:val="0"/>
        <w:adjustRightInd w:val="0"/>
        <w:spacing w:before="100" w:after="100"/>
      </w:pPr>
      <w:r>
        <w:t>1640 - Janez IV. postane portugalski kr</w:t>
      </w:r>
      <w:r w:rsidR="007E4AA1">
        <w:t>alj</w:t>
      </w:r>
    </w:p>
    <w:p w:rsidR="00347605" w:rsidRDefault="00E42B7A" w:rsidP="00EB0301">
      <w:pPr>
        <w:numPr>
          <w:ilvl w:val="0"/>
          <w:numId w:val="7"/>
        </w:numPr>
        <w:autoSpaceDE w:val="0"/>
        <w:autoSpaceDN w:val="0"/>
        <w:adjustRightInd w:val="0"/>
        <w:spacing w:before="100" w:after="100"/>
      </w:pPr>
      <w:r>
        <w:t xml:space="preserve">1916-1918 - </w:t>
      </w:r>
      <w:r w:rsidRPr="004C6497">
        <w:rPr>
          <w:u w:val="single"/>
        </w:rPr>
        <w:t>Portugalska se v I. svetovni vojni bori na strani antante</w:t>
      </w:r>
    </w:p>
    <w:p w:rsidR="00347605" w:rsidRDefault="007E4AA1" w:rsidP="00EB0301">
      <w:pPr>
        <w:numPr>
          <w:ilvl w:val="0"/>
          <w:numId w:val="7"/>
        </w:numPr>
        <w:autoSpaceDE w:val="0"/>
        <w:autoSpaceDN w:val="0"/>
        <w:adjustRightInd w:val="0"/>
        <w:spacing w:before="100" w:after="100"/>
      </w:pPr>
      <w:r>
        <w:t>1926 - vojska prevzame oblast</w:t>
      </w:r>
    </w:p>
    <w:p w:rsidR="00F7319B" w:rsidRDefault="00E42B7A" w:rsidP="00EB0301">
      <w:pPr>
        <w:numPr>
          <w:ilvl w:val="0"/>
          <w:numId w:val="7"/>
        </w:numPr>
        <w:autoSpaceDE w:val="0"/>
        <w:autoSpaceDN w:val="0"/>
        <w:adjustRightInd w:val="0"/>
        <w:spacing w:before="100" w:after="100"/>
      </w:pPr>
      <w:r>
        <w:t>1932 - vzpostavitev diktature pod vodstvom Antonia Salazarja, ki ga vojska postavi na čelo vlade</w:t>
      </w:r>
    </w:p>
    <w:p w:rsidR="00347605" w:rsidRDefault="00E42B7A" w:rsidP="00EB0301">
      <w:pPr>
        <w:numPr>
          <w:ilvl w:val="0"/>
          <w:numId w:val="7"/>
        </w:numPr>
        <w:autoSpaceDE w:val="0"/>
        <w:autoSpaceDN w:val="0"/>
        <w:adjustRightInd w:val="0"/>
        <w:spacing w:before="100" w:after="100"/>
      </w:pPr>
      <w:r>
        <w:t xml:space="preserve">1939-1945 - </w:t>
      </w:r>
      <w:r w:rsidRPr="004C6497">
        <w:rPr>
          <w:u w:val="single"/>
        </w:rPr>
        <w:t>med II. svetovno vojno se Portugalska odloči za nevtralnost</w:t>
      </w:r>
    </w:p>
    <w:p w:rsidR="00347605" w:rsidRDefault="007E4AA1" w:rsidP="00EB0301">
      <w:pPr>
        <w:numPr>
          <w:ilvl w:val="0"/>
          <w:numId w:val="7"/>
        </w:numPr>
        <w:autoSpaceDE w:val="0"/>
        <w:autoSpaceDN w:val="0"/>
        <w:adjustRightInd w:val="0"/>
        <w:spacing w:before="100" w:after="100"/>
      </w:pPr>
      <w:r>
        <w:t xml:space="preserve">1974 - </w:t>
      </w:r>
      <w:r w:rsidR="00E42B7A">
        <w:t>nageljnasta revolucija - nekrvav državni udar mladih levičarskih armadnih častnikov, v katerem je bil st</w:t>
      </w:r>
      <w:r>
        <w:t>rmogljavljen desničarski režim</w:t>
      </w:r>
    </w:p>
    <w:p w:rsidR="00347605" w:rsidRDefault="00E42B7A" w:rsidP="00EB0301">
      <w:pPr>
        <w:numPr>
          <w:ilvl w:val="0"/>
          <w:numId w:val="7"/>
        </w:numPr>
        <w:autoSpaceDE w:val="0"/>
        <w:autoSpaceDN w:val="0"/>
        <w:adjustRightInd w:val="0"/>
        <w:spacing w:before="100" w:after="100"/>
      </w:pPr>
      <w:r>
        <w:t>1974-1976 - leta državnih udar</w:t>
      </w:r>
      <w:r w:rsidR="00DF69FB">
        <w:t>ov in proti udarov, ki pripelje</w:t>
      </w:r>
      <w:r>
        <w:t>jo do vzpostavitve demokracije. General Antonio Ramalah Eanes postane predsednik držav</w:t>
      </w:r>
      <w:r w:rsidR="00DF69FB">
        <w:t>e</w:t>
      </w:r>
    </w:p>
    <w:p w:rsidR="00C91710" w:rsidRPr="00D151C4" w:rsidRDefault="00E42B7A" w:rsidP="00C91710">
      <w:pPr>
        <w:numPr>
          <w:ilvl w:val="0"/>
          <w:numId w:val="7"/>
        </w:numPr>
        <w:autoSpaceDE w:val="0"/>
        <w:autoSpaceDN w:val="0"/>
        <w:adjustRightInd w:val="0"/>
        <w:spacing w:before="100" w:after="100"/>
      </w:pPr>
      <w:r>
        <w:t>1986 - Portugalska vstopi v Evropsko unijo; Mario Soares postane predsednik države (po 60 letih je</w:t>
      </w:r>
      <w:r w:rsidR="00DF69FB">
        <w:t xml:space="preserve"> to prvi nevojaški predsednik)</w:t>
      </w:r>
    </w:p>
    <w:p w:rsidR="004C6497" w:rsidRDefault="00AD409C" w:rsidP="00CF4C2D">
      <w:pPr>
        <w:pStyle w:val="Heading1"/>
      </w:pPr>
      <w:bookmarkStart w:id="23" w:name="_Toc192595977"/>
      <w:r>
        <w:t>Portugalska himna</w:t>
      </w:r>
      <w:bookmarkEnd w:id="23"/>
    </w:p>
    <w:p w:rsidR="00AD409C" w:rsidRDefault="00AD409C" w:rsidP="00AD409C">
      <w:pPr>
        <w:autoSpaceDE w:val="0"/>
        <w:autoSpaceDN w:val="0"/>
        <w:adjustRightInd w:val="0"/>
        <w:spacing w:before="100" w:after="100"/>
      </w:pPr>
      <w:r>
        <w:t xml:space="preserve">Besedilo v portugalščini: </w:t>
      </w:r>
    </w:p>
    <w:p w:rsidR="00B141FC" w:rsidRDefault="00B141FC" w:rsidP="00AD409C">
      <w:pPr>
        <w:autoSpaceDE w:val="0"/>
        <w:autoSpaceDN w:val="0"/>
        <w:adjustRightInd w:val="0"/>
        <w:spacing w:before="100" w:after="100"/>
      </w:pPr>
    </w:p>
    <w:p w:rsidR="00B141FC" w:rsidRDefault="00B141FC" w:rsidP="00AD409C">
      <w:pPr>
        <w:autoSpaceDE w:val="0"/>
        <w:autoSpaceDN w:val="0"/>
        <w:adjustRightInd w:val="0"/>
        <w:spacing w:before="100" w:after="100"/>
      </w:pPr>
      <w:r>
        <w:t>Heróis do mar, nobre povo,</w:t>
      </w:r>
    </w:p>
    <w:p w:rsidR="00B141FC" w:rsidRDefault="00AD409C" w:rsidP="00AD409C">
      <w:pPr>
        <w:autoSpaceDE w:val="0"/>
        <w:autoSpaceDN w:val="0"/>
        <w:adjustRightInd w:val="0"/>
        <w:spacing w:before="100" w:after="100"/>
      </w:pPr>
      <w:r>
        <w:t>Nação valente,</w:t>
      </w:r>
      <w:r w:rsidR="00B141FC">
        <w:t xml:space="preserve"> imortal,</w:t>
      </w:r>
    </w:p>
    <w:p w:rsidR="00B141FC" w:rsidRDefault="00B141FC" w:rsidP="00AD409C">
      <w:pPr>
        <w:autoSpaceDE w:val="0"/>
        <w:autoSpaceDN w:val="0"/>
        <w:adjustRightInd w:val="0"/>
        <w:spacing w:before="100" w:after="100"/>
      </w:pPr>
      <w:r>
        <w:t>Levantai hoje de novo</w:t>
      </w:r>
    </w:p>
    <w:p w:rsidR="00B141FC" w:rsidRDefault="00AD409C" w:rsidP="00AD409C">
      <w:pPr>
        <w:autoSpaceDE w:val="0"/>
        <w:autoSpaceDN w:val="0"/>
        <w:adjustRightInd w:val="0"/>
        <w:spacing w:before="100" w:after="100"/>
      </w:pPr>
      <w:r>
        <w:t>O esplendor de Portug</w:t>
      </w:r>
      <w:r w:rsidR="00B141FC">
        <w:t>al!</w:t>
      </w:r>
    </w:p>
    <w:p w:rsidR="00B141FC" w:rsidRDefault="00B141FC" w:rsidP="00AD409C">
      <w:pPr>
        <w:autoSpaceDE w:val="0"/>
        <w:autoSpaceDN w:val="0"/>
        <w:adjustRightInd w:val="0"/>
        <w:spacing w:before="100" w:after="100"/>
      </w:pPr>
      <w:r>
        <w:t>Entre as brumas da memória,</w:t>
      </w:r>
    </w:p>
    <w:p w:rsidR="00B141FC" w:rsidRDefault="00AD409C" w:rsidP="00AD409C">
      <w:pPr>
        <w:autoSpaceDE w:val="0"/>
        <w:autoSpaceDN w:val="0"/>
        <w:adjustRightInd w:val="0"/>
        <w:spacing w:before="100" w:after="100"/>
      </w:pPr>
      <w:r>
        <w:t>Ó Pátria sente-s</w:t>
      </w:r>
      <w:r w:rsidR="00B141FC">
        <w:t>e a voz</w:t>
      </w:r>
    </w:p>
    <w:p w:rsidR="00B141FC" w:rsidRDefault="00B141FC" w:rsidP="00AD409C">
      <w:pPr>
        <w:autoSpaceDE w:val="0"/>
        <w:autoSpaceDN w:val="0"/>
        <w:adjustRightInd w:val="0"/>
        <w:spacing w:before="100" w:after="100"/>
      </w:pPr>
      <w:r>
        <w:t>Dos teus egrégios avós,</w:t>
      </w:r>
    </w:p>
    <w:p w:rsidR="00AD409C" w:rsidRDefault="00AD409C" w:rsidP="00AD409C">
      <w:pPr>
        <w:autoSpaceDE w:val="0"/>
        <w:autoSpaceDN w:val="0"/>
        <w:adjustRightInd w:val="0"/>
        <w:spacing w:before="100" w:after="100"/>
      </w:pPr>
      <w:r>
        <w:t>Que há-de guiar-te à vitória!</w:t>
      </w:r>
    </w:p>
    <w:p w:rsidR="00B141FC" w:rsidRDefault="00B141FC" w:rsidP="00AD409C">
      <w:pPr>
        <w:autoSpaceDE w:val="0"/>
        <w:autoSpaceDN w:val="0"/>
        <w:adjustRightInd w:val="0"/>
        <w:spacing w:before="100" w:after="100"/>
      </w:pPr>
    </w:p>
    <w:p w:rsidR="00B141FC" w:rsidRDefault="00B141FC" w:rsidP="00AD409C">
      <w:pPr>
        <w:autoSpaceDE w:val="0"/>
        <w:autoSpaceDN w:val="0"/>
        <w:adjustRightInd w:val="0"/>
        <w:spacing w:before="100" w:after="100"/>
      </w:pPr>
      <w:r>
        <w:t>Às armas, às armas!</w:t>
      </w:r>
    </w:p>
    <w:p w:rsidR="00B141FC" w:rsidRDefault="00AD409C" w:rsidP="00AD409C">
      <w:pPr>
        <w:autoSpaceDE w:val="0"/>
        <w:autoSpaceDN w:val="0"/>
        <w:adjustRightInd w:val="0"/>
        <w:spacing w:before="100" w:after="100"/>
      </w:pPr>
      <w:r>
        <w:t>Sobre a terra, s</w:t>
      </w:r>
      <w:r w:rsidR="00B141FC">
        <w:t>obre o mar,</w:t>
      </w:r>
    </w:p>
    <w:p w:rsidR="00B141FC" w:rsidRDefault="00B141FC" w:rsidP="00AD409C">
      <w:pPr>
        <w:autoSpaceDE w:val="0"/>
        <w:autoSpaceDN w:val="0"/>
        <w:adjustRightInd w:val="0"/>
        <w:spacing w:before="100" w:after="100"/>
      </w:pPr>
      <w:r>
        <w:t>Às armas, às armas!</w:t>
      </w:r>
    </w:p>
    <w:p w:rsidR="00B141FC" w:rsidRDefault="00AD409C" w:rsidP="00AD409C">
      <w:pPr>
        <w:autoSpaceDE w:val="0"/>
        <w:autoSpaceDN w:val="0"/>
        <w:adjustRightInd w:val="0"/>
        <w:spacing w:before="100" w:after="100"/>
      </w:pPr>
      <w:r>
        <w:t>Pela Pátria l</w:t>
      </w:r>
      <w:r w:rsidR="00B141FC">
        <w:t>utar</w:t>
      </w:r>
    </w:p>
    <w:p w:rsidR="00AD409C" w:rsidRDefault="00AD409C" w:rsidP="00AD409C">
      <w:pPr>
        <w:autoSpaceDE w:val="0"/>
        <w:autoSpaceDN w:val="0"/>
        <w:adjustRightInd w:val="0"/>
        <w:spacing w:before="100" w:after="100"/>
      </w:pPr>
      <w:r>
        <w:t>Contra os canhões marchar, marchar!</w:t>
      </w:r>
    </w:p>
    <w:p w:rsidR="00B141FC" w:rsidRDefault="00B141FC" w:rsidP="00AD409C">
      <w:pPr>
        <w:autoSpaceDE w:val="0"/>
        <w:autoSpaceDN w:val="0"/>
        <w:adjustRightInd w:val="0"/>
        <w:spacing w:before="100" w:after="100"/>
      </w:pPr>
    </w:p>
    <w:p w:rsidR="00B141FC" w:rsidRDefault="00AD409C" w:rsidP="00AD409C">
      <w:pPr>
        <w:autoSpaceDE w:val="0"/>
        <w:autoSpaceDN w:val="0"/>
        <w:adjustRightInd w:val="0"/>
        <w:spacing w:before="100" w:after="100"/>
      </w:pPr>
      <w:r>
        <w:t>Desfralda a invicta B</w:t>
      </w:r>
      <w:r w:rsidR="00B141FC">
        <w:t>andeira,</w:t>
      </w:r>
    </w:p>
    <w:p w:rsidR="00B141FC" w:rsidRDefault="00B141FC" w:rsidP="00AD409C">
      <w:pPr>
        <w:autoSpaceDE w:val="0"/>
        <w:autoSpaceDN w:val="0"/>
        <w:adjustRightInd w:val="0"/>
        <w:spacing w:before="100" w:after="100"/>
      </w:pPr>
      <w:r>
        <w:t>À luz viva do teu céu!</w:t>
      </w:r>
    </w:p>
    <w:p w:rsidR="00B141FC" w:rsidRDefault="00B141FC" w:rsidP="00AD409C">
      <w:pPr>
        <w:autoSpaceDE w:val="0"/>
        <w:autoSpaceDN w:val="0"/>
        <w:adjustRightInd w:val="0"/>
        <w:spacing w:before="100" w:after="100"/>
      </w:pPr>
      <w:r>
        <w:t>Brade a Europa à terra inteira:</w:t>
      </w:r>
    </w:p>
    <w:p w:rsidR="00B141FC" w:rsidRDefault="00AD409C" w:rsidP="00AD409C">
      <w:pPr>
        <w:autoSpaceDE w:val="0"/>
        <w:autoSpaceDN w:val="0"/>
        <w:adjustRightInd w:val="0"/>
        <w:spacing w:before="100" w:after="100"/>
      </w:pPr>
      <w:r>
        <w:t>Portugal não p</w:t>
      </w:r>
      <w:r w:rsidR="00B141FC">
        <w:t>ereceu</w:t>
      </w:r>
    </w:p>
    <w:p w:rsidR="00B141FC" w:rsidRDefault="00B141FC" w:rsidP="00AD409C">
      <w:pPr>
        <w:autoSpaceDE w:val="0"/>
        <w:autoSpaceDN w:val="0"/>
        <w:adjustRightInd w:val="0"/>
        <w:spacing w:before="100" w:after="100"/>
      </w:pPr>
      <w:r>
        <w:t>Beija o solo teu jucundo</w:t>
      </w:r>
    </w:p>
    <w:p w:rsidR="00B141FC" w:rsidRDefault="00AD409C" w:rsidP="00AD409C">
      <w:pPr>
        <w:autoSpaceDE w:val="0"/>
        <w:autoSpaceDN w:val="0"/>
        <w:adjustRightInd w:val="0"/>
        <w:spacing w:before="100" w:after="100"/>
      </w:pPr>
      <w:r>
        <w:t>O Oceano, a rug</w:t>
      </w:r>
      <w:r w:rsidR="00B141FC">
        <w:t>ir d'amor,</w:t>
      </w:r>
    </w:p>
    <w:p w:rsidR="00B141FC" w:rsidRDefault="00B141FC" w:rsidP="00AD409C">
      <w:pPr>
        <w:autoSpaceDE w:val="0"/>
        <w:autoSpaceDN w:val="0"/>
        <w:adjustRightInd w:val="0"/>
        <w:spacing w:before="100" w:after="100"/>
      </w:pPr>
      <w:r>
        <w:t>E teu braço vencedor</w:t>
      </w:r>
    </w:p>
    <w:p w:rsidR="00AD409C" w:rsidRDefault="00AD409C" w:rsidP="00AD409C">
      <w:pPr>
        <w:autoSpaceDE w:val="0"/>
        <w:autoSpaceDN w:val="0"/>
        <w:adjustRightInd w:val="0"/>
        <w:spacing w:before="100" w:after="100"/>
      </w:pPr>
      <w:r>
        <w:t>Deu mundos novos ao Mundo!</w:t>
      </w:r>
    </w:p>
    <w:p w:rsidR="00B141FC" w:rsidRDefault="00B141FC" w:rsidP="00AD409C">
      <w:pPr>
        <w:autoSpaceDE w:val="0"/>
        <w:autoSpaceDN w:val="0"/>
        <w:adjustRightInd w:val="0"/>
        <w:spacing w:before="100" w:after="100"/>
      </w:pPr>
    </w:p>
    <w:p w:rsidR="00B141FC" w:rsidRDefault="00AD409C" w:rsidP="00AD409C">
      <w:pPr>
        <w:autoSpaceDE w:val="0"/>
        <w:autoSpaceDN w:val="0"/>
        <w:adjustRightInd w:val="0"/>
        <w:spacing w:before="100" w:after="100"/>
      </w:pPr>
      <w:r>
        <w:t>Às armas, às arm</w:t>
      </w:r>
      <w:r w:rsidR="00B141FC">
        <w:t>as!</w:t>
      </w:r>
    </w:p>
    <w:p w:rsidR="00B141FC" w:rsidRDefault="00B141FC" w:rsidP="00AD409C">
      <w:pPr>
        <w:autoSpaceDE w:val="0"/>
        <w:autoSpaceDN w:val="0"/>
        <w:adjustRightInd w:val="0"/>
        <w:spacing w:before="100" w:after="100"/>
      </w:pPr>
      <w:r>
        <w:t>Sobre a terra, sobre o mar,</w:t>
      </w:r>
    </w:p>
    <w:p w:rsidR="00B141FC" w:rsidRDefault="00AD409C" w:rsidP="00AD409C">
      <w:pPr>
        <w:autoSpaceDE w:val="0"/>
        <w:autoSpaceDN w:val="0"/>
        <w:adjustRightInd w:val="0"/>
        <w:spacing w:before="100" w:after="100"/>
      </w:pPr>
      <w:r>
        <w:t>Às arm</w:t>
      </w:r>
      <w:r w:rsidR="00B141FC">
        <w:t>as, às armas!</w:t>
      </w:r>
    </w:p>
    <w:p w:rsidR="00B141FC" w:rsidRDefault="00B141FC" w:rsidP="00AD409C">
      <w:pPr>
        <w:autoSpaceDE w:val="0"/>
        <w:autoSpaceDN w:val="0"/>
        <w:adjustRightInd w:val="0"/>
        <w:spacing w:before="100" w:after="100"/>
      </w:pPr>
      <w:r>
        <w:t>Pela Pátria lutar</w:t>
      </w:r>
    </w:p>
    <w:p w:rsidR="00AD409C" w:rsidRDefault="00AD409C" w:rsidP="00AD409C">
      <w:pPr>
        <w:autoSpaceDE w:val="0"/>
        <w:autoSpaceDN w:val="0"/>
        <w:adjustRightInd w:val="0"/>
        <w:spacing w:before="100" w:after="100"/>
      </w:pPr>
      <w:r>
        <w:t>Contra os canhões marchar, marchar!</w:t>
      </w:r>
    </w:p>
    <w:p w:rsidR="00B141FC" w:rsidRDefault="00B141FC" w:rsidP="00AD409C">
      <w:pPr>
        <w:autoSpaceDE w:val="0"/>
        <w:autoSpaceDN w:val="0"/>
        <w:adjustRightInd w:val="0"/>
        <w:spacing w:before="100" w:after="100"/>
      </w:pPr>
    </w:p>
    <w:p w:rsidR="00B141FC" w:rsidRDefault="00B141FC" w:rsidP="00AD409C">
      <w:pPr>
        <w:autoSpaceDE w:val="0"/>
        <w:autoSpaceDN w:val="0"/>
        <w:adjustRightInd w:val="0"/>
        <w:spacing w:before="100" w:after="100"/>
      </w:pPr>
      <w:r>
        <w:t>Saudai o Sol que desponta</w:t>
      </w:r>
    </w:p>
    <w:p w:rsidR="00B141FC" w:rsidRDefault="00AD409C" w:rsidP="00AD409C">
      <w:pPr>
        <w:autoSpaceDE w:val="0"/>
        <w:autoSpaceDN w:val="0"/>
        <w:adjustRightInd w:val="0"/>
        <w:spacing w:before="100" w:after="100"/>
      </w:pPr>
      <w:r>
        <w:t>Sobre um ridente po</w:t>
      </w:r>
      <w:r w:rsidR="00B141FC">
        <w:t>rvir;</w:t>
      </w:r>
    </w:p>
    <w:p w:rsidR="00B141FC" w:rsidRDefault="00B141FC" w:rsidP="00AD409C">
      <w:pPr>
        <w:autoSpaceDE w:val="0"/>
        <w:autoSpaceDN w:val="0"/>
        <w:adjustRightInd w:val="0"/>
        <w:spacing w:before="100" w:after="100"/>
      </w:pPr>
      <w:r>
        <w:t>Seja o eco de uma afronta</w:t>
      </w:r>
    </w:p>
    <w:p w:rsidR="00B141FC" w:rsidRDefault="00AD409C" w:rsidP="00AD409C">
      <w:pPr>
        <w:autoSpaceDE w:val="0"/>
        <w:autoSpaceDN w:val="0"/>
        <w:adjustRightInd w:val="0"/>
        <w:spacing w:before="100" w:after="100"/>
      </w:pPr>
      <w:r>
        <w:t>O sinal do ress</w:t>
      </w:r>
      <w:r w:rsidR="00B141FC">
        <w:t>urgir.</w:t>
      </w:r>
    </w:p>
    <w:p w:rsidR="00B141FC" w:rsidRDefault="00B141FC" w:rsidP="00AD409C">
      <w:pPr>
        <w:autoSpaceDE w:val="0"/>
        <w:autoSpaceDN w:val="0"/>
        <w:adjustRightInd w:val="0"/>
        <w:spacing w:before="100" w:after="100"/>
      </w:pPr>
      <w:r>
        <w:t>Raios dessa aurora forte</w:t>
      </w:r>
    </w:p>
    <w:p w:rsidR="00B141FC" w:rsidRDefault="00AD409C" w:rsidP="00AD409C">
      <w:pPr>
        <w:autoSpaceDE w:val="0"/>
        <w:autoSpaceDN w:val="0"/>
        <w:adjustRightInd w:val="0"/>
        <w:spacing w:before="100" w:after="100"/>
      </w:pPr>
      <w:r>
        <w:t>São como beijos de mã</w:t>
      </w:r>
      <w:r w:rsidR="00B141FC">
        <w:t>e,</w:t>
      </w:r>
    </w:p>
    <w:p w:rsidR="00B141FC" w:rsidRDefault="00B141FC" w:rsidP="00AD409C">
      <w:pPr>
        <w:autoSpaceDE w:val="0"/>
        <w:autoSpaceDN w:val="0"/>
        <w:adjustRightInd w:val="0"/>
        <w:spacing w:before="100" w:after="100"/>
      </w:pPr>
      <w:r>
        <w:t>Que nos guardam, nos sustêm,</w:t>
      </w:r>
    </w:p>
    <w:p w:rsidR="00AD409C" w:rsidRDefault="00AD409C" w:rsidP="00AD409C">
      <w:pPr>
        <w:autoSpaceDE w:val="0"/>
        <w:autoSpaceDN w:val="0"/>
        <w:adjustRightInd w:val="0"/>
        <w:spacing w:before="100" w:after="100"/>
      </w:pPr>
      <w:r>
        <w:t>Contra as injúrias da sorte.</w:t>
      </w:r>
    </w:p>
    <w:p w:rsidR="00B141FC" w:rsidRDefault="00B141FC" w:rsidP="00AD409C">
      <w:pPr>
        <w:autoSpaceDE w:val="0"/>
        <w:autoSpaceDN w:val="0"/>
        <w:adjustRightInd w:val="0"/>
        <w:spacing w:before="100" w:after="100"/>
      </w:pPr>
    </w:p>
    <w:p w:rsidR="00B141FC" w:rsidRDefault="00AD409C" w:rsidP="00AD409C">
      <w:pPr>
        <w:autoSpaceDE w:val="0"/>
        <w:autoSpaceDN w:val="0"/>
        <w:adjustRightInd w:val="0"/>
        <w:spacing w:before="100" w:after="100"/>
      </w:pPr>
      <w:r>
        <w:t>Às armas, às arm</w:t>
      </w:r>
      <w:r w:rsidR="00B141FC">
        <w:t>as!</w:t>
      </w:r>
    </w:p>
    <w:p w:rsidR="00B141FC" w:rsidRDefault="00B141FC" w:rsidP="00AD409C">
      <w:pPr>
        <w:autoSpaceDE w:val="0"/>
        <w:autoSpaceDN w:val="0"/>
        <w:adjustRightInd w:val="0"/>
        <w:spacing w:before="100" w:after="100"/>
      </w:pPr>
      <w:r>
        <w:t>Sobre a terra, sobre o mar,</w:t>
      </w:r>
    </w:p>
    <w:p w:rsidR="00B141FC" w:rsidRDefault="00AD409C" w:rsidP="00AD409C">
      <w:pPr>
        <w:autoSpaceDE w:val="0"/>
        <w:autoSpaceDN w:val="0"/>
        <w:adjustRightInd w:val="0"/>
        <w:spacing w:before="100" w:after="100"/>
      </w:pPr>
      <w:r>
        <w:t>Às arm</w:t>
      </w:r>
      <w:r w:rsidR="00B141FC">
        <w:t>as, às armas!</w:t>
      </w:r>
    </w:p>
    <w:p w:rsidR="00B141FC" w:rsidRDefault="00B141FC" w:rsidP="00AD409C">
      <w:pPr>
        <w:autoSpaceDE w:val="0"/>
        <w:autoSpaceDN w:val="0"/>
        <w:adjustRightInd w:val="0"/>
        <w:spacing w:before="100" w:after="100"/>
      </w:pPr>
      <w:r>
        <w:t>Pela Pátria lutar</w:t>
      </w:r>
    </w:p>
    <w:p w:rsidR="00AD409C" w:rsidRDefault="00AD409C" w:rsidP="00AD409C">
      <w:pPr>
        <w:autoSpaceDE w:val="0"/>
        <w:autoSpaceDN w:val="0"/>
        <w:adjustRightInd w:val="0"/>
        <w:spacing w:before="100" w:after="100"/>
      </w:pPr>
      <w:r>
        <w:t>Contra os canhões marchar, marchar!</w:t>
      </w:r>
    </w:p>
    <w:p w:rsidR="00C91710" w:rsidRDefault="00C91710" w:rsidP="00C91710">
      <w:pPr>
        <w:pStyle w:val="Heading1"/>
      </w:pPr>
      <w:bookmarkStart w:id="24" w:name="_Toc192595978"/>
      <w:r>
        <w:t>Vera</w:t>
      </w:r>
      <w:bookmarkEnd w:id="24"/>
    </w:p>
    <w:p w:rsidR="00C91710" w:rsidRDefault="003A1C22" w:rsidP="00C91710">
      <w:r w:rsidRPr="003A1C22">
        <w:t>Vsako mesto in vsaka vas ima svoj velikonočni sprevod, najbolj znan med njimi pa je verjetno procesija Ecce homo v Brag. Večina krajev ima tudi enega ali več krajevnih svetnikov; vsakega izmed njih je treba praznovati dostojno in navdušeno.</w:t>
      </w:r>
      <w:r>
        <w:t xml:space="preserve"> Najbolj znani med njimi so</w:t>
      </w:r>
      <w:r w:rsidRPr="003A1C22">
        <w:t xml:space="preserve"> Festas dos Santos Populares v Lizboni, prazniki, ko se svetnikov Petra, Antona in Janeza </w:t>
      </w:r>
      <w:r w:rsidR="00DF69FB">
        <w:t>spominjajo s tremi praznovanji</w:t>
      </w:r>
      <w:r w:rsidRPr="003A1C22">
        <w:t xml:space="preserve"> v presledku dveh tednov v juniju. </w:t>
      </w:r>
    </w:p>
    <w:p w:rsidR="003A1C22" w:rsidRDefault="00D46324" w:rsidP="00C91710">
      <w:r>
        <w:pict>
          <v:shape id="_x0000_i1040" type="#_x0000_t75" style="width:458.85pt;height:303.05pt">
            <v:imagedata r:id="rId23" o:title="2005-02-03-205"/>
          </v:shape>
        </w:pict>
      </w:r>
    </w:p>
    <w:p w:rsidR="003A1C22" w:rsidRPr="003A1C22" w:rsidRDefault="003A1C22" w:rsidP="00C91710">
      <w:pPr>
        <w:rPr>
          <w:sz w:val="20"/>
          <w:szCs w:val="20"/>
        </w:rPr>
      </w:pPr>
      <w:r>
        <w:rPr>
          <w:sz w:val="20"/>
          <w:szCs w:val="20"/>
        </w:rPr>
        <w:t>Slika</w:t>
      </w:r>
      <w:r w:rsidR="00622DB7">
        <w:rPr>
          <w:sz w:val="20"/>
          <w:szCs w:val="20"/>
        </w:rPr>
        <w:t xml:space="preserve"> 15</w:t>
      </w:r>
      <w:r>
        <w:rPr>
          <w:sz w:val="20"/>
          <w:szCs w:val="20"/>
        </w:rPr>
        <w:t>: Festas dos Santos Populares</w:t>
      </w:r>
    </w:p>
    <w:p w:rsidR="00AD409C" w:rsidRDefault="00C91710" w:rsidP="00C91710">
      <w:pPr>
        <w:pStyle w:val="Heading1"/>
        <w:rPr>
          <w:b w:val="0"/>
          <w:i w:val="0"/>
          <w:color w:val="auto"/>
        </w:rPr>
      </w:pPr>
      <w:bookmarkStart w:id="25" w:name="_Toc192595979"/>
      <w:r>
        <w:t>Fatima</w:t>
      </w:r>
      <w:bookmarkEnd w:id="25"/>
      <w:r>
        <w:t xml:space="preserve"> </w:t>
      </w:r>
    </w:p>
    <w:p w:rsidR="00C91710" w:rsidRDefault="00C91710" w:rsidP="00C91710">
      <w:r>
        <w:t>Marija se je v Fatimi šestkrat prikazala (od 13. maja do 13. oktobra 1917) trem pastirjem: desetletni Luciji dos Santos, njenemu devetletnemu bratrancu Frančišku Marto in sedemletni sestrični Hijacinti Marto. Le-te  je papež Janez Pavel II. prištel med blažene.</w:t>
      </w:r>
    </w:p>
    <w:p w:rsidR="00C91710" w:rsidRDefault="00C91710" w:rsidP="00C91710">
      <w:r>
        <w:t xml:space="preserve">Fatima je bila v času prikazovanj vas, ki leži </w:t>
      </w:r>
      <w:smartTag w:uri="urn:schemas-microsoft-com:office:smarttags" w:element="metricconverter">
        <w:smartTagPr>
          <w:attr w:name="ProductID" w:val="125 km"/>
        </w:smartTagPr>
        <w:r>
          <w:t>125 km</w:t>
        </w:r>
      </w:smartTag>
      <w:r>
        <w:t xml:space="preserve"> severno od Lizbone. Dejansko so se prikazanja dogajala v bližnji dolini. Starši vidcev so bili kmetje, ki so imeli posestva ravno dovolj</w:t>
      </w:r>
      <w:r w:rsidR="00DF69FB">
        <w:t xml:space="preserve"> velika</w:t>
      </w:r>
      <w:r>
        <w:t xml:space="preserve"> za preživetje. Prikazovanja so se dogajala v času prve svetovne vojne in tik preden se je zgodila slavna oktobrska revolucija. Marija se je hotela še posebej predstaviti svetu, opozoriti na to, da je srednica vseh milosti, tudi vsakršnega miru, da je Kraljica miru.</w:t>
      </w:r>
    </w:p>
    <w:p w:rsidR="00C91710" w:rsidRDefault="00D46324" w:rsidP="00C91710">
      <w:r>
        <w:pict>
          <v:shape id="_x0000_i1041" type="#_x0000_t75" style="width:269.75pt;height:203.1pt">
            <v:imagedata r:id="rId24" o:title="fatima"/>
          </v:shape>
        </w:pict>
      </w:r>
    </w:p>
    <w:p w:rsidR="00C91710" w:rsidRPr="00C91710" w:rsidRDefault="00C91710" w:rsidP="00C91710">
      <w:pPr>
        <w:rPr>
          <w:sz w:val="20"/>
          <w:szCs w:val="20"/>
        </w:rPr>
      </w:pPr>
      <w:r>
        <w:rPr>
          <w:sz w:val="20"/>
          <w:szCs w:val="20"/>
        </w:rPr>
        <w:t>Slika</w:t>
      </w:r>
      <w:r w:rsidR="004264F1">
        <w:rPr>
          <w:sz w:val="20"/>
          <w:szCs w:val="20"/>
        </w:rPr>
        <w:t xml:space="preserve"> 1</w:t>
      </w:r>
      <w:r w:rsidR="00622DB7">
        <w:rPr>
          <w:sz w:val="20"/>
          <w:szCs w:val="20"/>
        </w:rPr>
        <w:t>6</w:t>
      </w:r>
      <w:r>
        <w:rPr>
          <w:sz w:val="20"/>
          <w:szCs w:val="20"/>
        </w:rPr>
        <w:t>: Prikazuje fatimsko Marijo, in tri pastirje, ki so jo videli.</w:t>
      </w:r>
    </w:p>
    <w:p w:rsidR="00C91710" w:rsidRDefault="000A6723" w:rsidP="000A6723">
      <w:pPr>
        <w:pStyle w:val="Heading1"/>
      </w:pPr>
      <w:bookmarkStart w:id="26" w:name="_Toc192595980"/>
      <w:r>
        <w:t>Everski kovanci Portugalske</w:t>
      </w:r>
      <w:bookmarkEnd w:id="26"/>
    </w:p>
    <w:p w:rsidR="000A6723" w:rsidRDefault="00D46324" w:rsidP="000A6723">
      <w:r>
        <w:pict>
          <v:shape id="_x0000_i1042" type="#_x0000_t75" style="width:60.2pt;height:61.25pt">
            <v:imagedata r:id="rId25" o:title="2-euro"/>
          </v:shape>
        </w:pict>
      </w:r>
      <w:r w:rsidR="000A6723">
        <w:t xml:space="preserve">  </w:t>
      </w:r>
      <w:r>
        <w:pict>
          <v:shape id="_x0000_i1043" type="#_x0000_t75" style="width:55.9pt;height:56.95pt">
            <v:imagedata r:id="rId26" o:title="1-euro"/>
          </v:shape>
        </w:pict>
      </w:r>
    </w:p>
    <w:p w:rsidR="000A6723" w:rsidRDefault="000A6723" w:rsidP="000A6723">
      <w:r>
        <w:t xml:space="preserve">Kovanca za </w:t>
      </w:r>
      <w:smartTag w:uri="urn:schemas-microsoft-com:office:smarttags" w:element="metricconverter">
        <w:smartTagPr>
          <w:attr w:name="ProductID" w:val="1 in"/>
        </w:smartTagPr>
        <w:r>
          <w:t>1 in</w:t>
        </w:r>
      </w:smartTag>
      <w:r>
        <w:t xml:space="preserve"> 2 evra:</w:t>
      </w:r>
    </w:p>
    <w:p w:rsidR="00B67C31" w:rsidRDefault="000A6723" w:rsidP="000A6723">
      <w:r w:rsidRPr="000A6723">
        <w:t>Na teh dveh kovancih evropske zvezde obkrožajo gradove in grbe Portugalske</w:t>
      </w:r>
      <w:r>
        <w:t xml:space="preserve">. </w:t>
      </w:r>
      <w:r w:rsidRPr="000A6723">
        <w:t>V sredin</w:t>
      </w:r>
      <w:r>
        <w:t>i je kraljevi pečat</w:t>
      </w:r>
      <w:r w:rsidRPr="000A6723">
        <w:t>. Napis na robu kovanca za 2 €: pet grbov in sedem gradov v enakomernih razmikih.</w:t>
      </w:r>
    </w:p>
    <w:p w:rsidR="000A6723" w:rsidRDefault="00D46324" w:rsidP="000A6723">
      <w:r>
        <w:pict>
          <v:shape id="_x0000_i1044" type="#_x0000_t75" style="width:46.2pt;height:46.2pt">
            <v:imagedata r:id="rId27" o:title="10-cent"/>
          </v:shape>
        </w:pict>
      </w:r>
      <w:r w:rsidR="000A6723">
        <w:t xml:space="preserve"> </w:t>
      </w:r>
      <w:r>
        <w:pict>
          <v:shape id="_x0000_i1045" type="#_x0000_t75" style="width:52.65pt;height:53.75pt">
            <v:imagedata r:id="rId28" o:title="20-cent"/>
          </v:shape>
        </w:pict>
      </w:r>
      <w:r w:rsidR="000A6723">
        <w:t xml:space="preserve"> </w:t>
      </w:r>
      <w:r>
        <w:pict>
          <v:shape id="_x0000_i1046" type="#_x0000_t75" style="width:54.8pt;height:55.9pt">
            <v:imagedata r:id="rId29" o:title="50-cent"/>
          </v:shape>
        </w:pict>
      </w:r>
    </w:p>
    <w:p w:rsidR="000A6723" w:rsidRDefault="000A6723" w:rsidP="000A6723">
      <w:r>
        <w:t xml:space="preserve">Kovanci za 10, </w:t>
      </w:r>
      <w:smartTag w:uri="urn:schemas-microsoft-com:office:smarttags" w:element="metricconverter">
        <w:smartTagPr>
          <w:attr w:name="ProductID" w:val="20 in"/>
        </w:smartTagPr>
        <w:r>
          <w:t>20 in</w:t>
        </w:r>
      </w:smartTag>
      <w:r>
        <w:t xml:space="preserve"> 50 centov:</w:t>
      </w:r>
    </w:p>
    <w:p w:rsidR="000A6723" w:rsidRDefault="000A6723" w:rsidP="000A6723">
      <w:r>
        <w:t>Osrednji motiv teh kovance je kraljevi pečat iz leta 1142.</w:t>
      </w:r>
    </w:p>
    <w:p w:rsidR="00CC748F" w:rsidRDefault="00D46324" w:rsidP="000A6723">
      <w:r>
        <w:pict>
          <v:shape id="_x0000_i1047" type="#_x0000_t75" style="width:39.75pt;height:39.75pt">
            <v:imagedata r:id="rId30" o:title="1-cent"/>
          </v:shape>
        </w:pict>
      </w:r>
      <w:r w:rsidR="000A6723">
        <w:t xml:space="preserve"> </w:t>
      </w:r>
      <w:r>
        <w:pict>
          <v:shape id="_x0000_i1048" type="#_x0000_t75" style="width:44.05pt;height:44.05pt">
            <v:imagedata r:id="rId31" o:title="2-cent"/>
          </v:shape>
        </w:pict>
      </w:r>
      <w:r w:rsidR="000A6723">
        <w:t xml:space="preserve"> </w:t>
      </w:r>
      <w:r>
        <w:pict>
          <v:shape id="_x0000_i1049" type="#_x0000_t75" style="width:50.5pt;height:51.6pt">
            <v:imagedata r:id="rId32" o:title="5-cent"/>
          </v:shape>
        </w:pict>
      </w:r>
    </w:p>
    <w:p w:rsidR="000A6723" w:rsidRDefault="000A6723" w:rsidP="000A6723">
      <w:r>
        <w:t xml:space="preserve">Kovanci za 1, </w:t>
      </w:r>
      <w:smartTag w:uri="urn:schemas-microsoft-com:office:smarttags" w:element="metricconverter">
        <w:smartTagPr>
          <w:attr w:name="ProductID" w:val="2 in"/>
        </w:smartTagPr>
        <w:r>
          <w:t>2 in</w:t>
        </w:r>
      </w:smartTag>
      <w:r>
        <w:t xml:space="preserve"> 5 centov:</w:t>
      </w:r>
    </w:p>
    <w:p w:rsidR="00F12DCC" w:rsidRDefault="000A6723" w:rsidP="000A6723">
      <w:r>
        <w:t xml:space="preserve">Na teh treh kovancih sta upodobljena prvi portugalski kraljevi pečat iz leta </w:t>
      </w:r>
      <w:smartTag w:uri="urn:schemas-microsoft-com:office:smarttags" w:element="metricconverter">
        <w:smartTagPr>
          <w:attr w:name="ProductID" w:val="1134 in"/>
        </w:smartTagPr>
        <w:r>
          <w:t>1134 in</w:t>
        </w:r>
      </w:smartTag>
      <w:r>
        <w:t xml:space="preserve"> beseda "Portugal".</w:t>
      </w:r>
    </w:p>
    <w:p w:rsidR="00F12DCC" w:rsidRDefault="00F12DCC" w:rsidP="000A6723">
      <w:r>
        <w:t>Portugalska je kot prva država Evropske Unije ukinila menjavo kovancev nacionalne valute z evri, leto po uvedbi evra.</w:t>
      </w:r>
    </w:p>
    <w:p w:rsidR="00471E33" w:rsidRDefault="00471E33" w:rsidP="00471E33">
      <w:pPr>
        <w:pStyle w:val="Heading1"/>
      </w:pPr>
      <w:bookmarkStart w:id="27" w:name="_Toc192595981"/>
      <w:r>
        <w:t>Tradicionalne Portugalske jedi</w:t>
      </w:r>
      <w:bookmarkEnd w:id="27"/>
    </w:p>
    <w:p w:rsidR="00471E33" w:rsidRDefault="00471E33" w:rsidP="00471E33">
      <w:r>
        <w:rPr>
          <w:u w:val="single"/>
        </w:rPr>
        <w:t>Super verda</w:t>
      </w:r>
      <w:r>
        <w:t xml:space="preserve"> (zelena juha), spominja na naše presno zelje. Gosta je bolj kot omaka, in ne kot juha. Zraven pa podajo kruhke, namazane s slanimi maslom. </w:t>
      </w:r>
    </w:p>
    <w:p w:rsidR="00471E33" w:rsidRDefault="00471E33" w:rsidP="00471E33">
      <w:r>
        <w:rPr>
          <w:u w:val="single"/>
        </w:rPr>
        <w:t xml:space="preserve">Vampi </w:t>
      </w:r>
      <w:r>
        <w:t>(tripe) so pripravljeni precej podobno, kot naši, le da jim Portugalci</w:t>
      </w:r>
      <w:r w:rsidR="00DF69FB">
        <w:t xml:space="preserve"> dodajo</w:t>
      </w:r>
      <w:r>
        <w:t xml:space="preserve"> koščke svinjine, koščke govedine ali klobase. Vse pa na koncu posujejo s kozjim sirom.</w:t>
      </w:r>
    </w:p>
    <w:p w:rsidR="00471E33" w:rsidRDefault="00D46324" w:rsidP="00471E33">
      <w:r>
        <w:pict>
          <v:shape id="_x0000_i1050" type="#_x0000_t75" style="width:90.25pt;height:66.65pt">
            <v:imagedata r:id="rId33" o:title="vampi"/>
          </v:shape>
        </w:pict>
      </w:r>
    </w:p>
    <w:p w:rsidR="00471E33" w:rsidRPr="00471E33" w:rsidRDefault="00471E33" w:rsidP="00471E33">
      <w:pPr>
        <w:rPr>
          <w:sz w:val="20"/>
          <w:szCs w:val="20"/>
        </w:rPr>
      </w:pPr>
      <w:r>
        <w:rPr>
          <w:sz w:val="20"/>
          <w:szCs w:val="20"/>
        </w:rPr>
        <w:t>Slika</w:t>
      </w:r>
      <w:r w:rsidR="00622DB7">
        <w:rPr>
          <w:sz w:val="20"/>
          <w:szCs w:val="20"/>
        </w:rPr>
        <w:t xml:space="preserve"> 17</w:t>
      </w:r>
      <w:r>
        <w:rPr>
          <w:sz w:val="20"/>
          <w:szCs w:val="20"/>
        </w:rPr>
        <w:t>: Jed vampi.</w:t>
      </w:r>
    </w:p>
    <w:p w:rsidR="00471E33" w:rsidRDefault="00471E33" w:rsidP="00471E33">
      <w:r>
        <w:rPr>
          <w:u w:val="single"/>
        </w:rPr>
        <w:t>Kruhki</w:t>
      </w:r>
      <w:r>
        <w:t>, polnjeni s šunko in sirom, strežejo v barih poleg čaja. Pri kosilu ali večerji pa ponudijo kruhke z maslom ali ribjim namazom.</w:t>
      </w:r>
    </w:p>
    <w:p w:rsidR="00471E33" w:rsidRDefault="00D46324" w:rsidP="00471E33">
      <w:r>
        <w:pict>
          <v:shape id="_x0000_i1051" type="#_x0000_t75" style="width:78.45pt;height:105.3pt">
            <v:imagedata r:id="rId34" o:title="2072304076_b5437b7030_m"/>
          </v:shape>
        </w:pict>
      </w:r>
    </w:p>
    <w:p w:rsidR="00471E33" w:rsidRPr="00471E33" w:rsidRDefault="00471E33" w:rsidP="00471E33">
      <w:pPr>
        <w:rPr>
          <w:sz w:val="20"/>
          <w:szCs w:val="20"/>
        </w:rPr>
      </w:pPr>
      <w:r>
        <w:rPr>
          <w:sz w:val="20"/>
          <w:szCs w:val="20"/>
        </w:rPr>
        <w:t>Slika</w:t>
      </w:r>
      <w:r w:rsidR="00622DB7">
        <w:rPr>
          <w:sz w:val="20"/>
          <w:szCs w:val="20"/>
        </w:rPr>
        <w:t xml:space="preserve"> 18</w:t>
      </w:r>
      <w:r>
        <w:rPr>
          <w:sz w:val="20"/>
          <w:szCs w:val="20"/>
        </w:rPr>
        <w:t>: Jed kruhki.</w:t>
      </w:r>
    </w:p>
    <w:p w:rsidR="00471E33" w:rsidRDefault="00471E33" w:rsidP="00471E33">
      <w:r>
        <w:rPr>
          <w:u w:val="single"/>
        </w:rPr>
        <w:t>Kostanj</w:t>
      </w:r>
      <w:r>
        <w:t xml:space="preserve"> pečejo in ponujajo za vsakim vogalom. Kostanj pečejo v žerjavici.</w:t>
      </w:r>
    </w:p>
    <w:p w:rsidR="00471E33" w:rsidRDefault="00D46324" w:rsidP="00471E33">
      <w:r>
        <w:pict>
          <v:shape id="_x0000_i1052" type="#_x0000_t75" style="width:99.95pt;height:98.85pt">
            <v:imagedata r:id="rId35" o:title="kostanj"/>
          </v:shape>
        </w:pict>
      </w:r>
    </w:p>
    <w:p w:rsidR="00471E33" w:rsidRPr="00471E33" w:rsidRDefault="00471E33" w:rsidP="00471E33">
      <w:pPr>
        <w:rPr>
          <w:sz w:val="20"/>
          <w:szCs w:val="20"/>
        </w:rPr>
      </w:pPr>
      <w:r>
        <w:rPr>
          <w:sz w:val="20"/>
          <w:szCs w:val="20"/>
        </w:rPr>
        <w:t>Slika</w:t>
      </w:r>
      <w:r w:rsidR="00622DB7">
        <w:rPr>
          <w:sz w:val="20"/>
          <w:szCs w:val="20"/>
        </w:rPr>
        <w:t xml:space="preserve"> 19</w:t>
      </w:r>
      <w:r>
        <w:rPr>
          <w:sz w:val="20"/>
          <w:szCs w:val="20"/>
        </w:rPr>
        <w:t>: Pečen kostanj.</w:t>
      </w:r>
    </w:p>
    <w:p w:rsidR="00CF0E0B" w:rsidRDefault="005603C9" w:rsidP="00CF0E0B">
      <w:pPr>
        <w:pStyle w:val="Heading1"/>
      </w:pPr>
      <w:bookmarkStart w:id="28" w:name="_Toc192595982"/>
      <w:r w:rsidRPr="001A73F8">
        <w:t>Nogomet</w:t>
      </w:r>
      <w:bookmarkEnd w:id="28"/>
    </w:p>
    <w:p w:rsidR="00CF0E0B" w:rsidRDefault="00CF0E0B" w:rsidP="00CF0E0B">
      <w:r>
        <w:t>Nogomet je eden najbolj priljubljenih športov na Portugalskem. Njihova reprezentanca je na svetovnem prvenstvu v Nemčiji leta 2006 osvojila četrto mesto. Portugalska je bila tudi gostiteljica evropskega nogometnega prvenstva leta 2004, na katerem je dosegla srebrno medaljo. Eden najbolj</w:t>
      </w:r>
      <w:r w:rsidR="008905EC">
        <w:t>ših portugalskih nogometnih igralcev vseh časov je Luis Figo.</w:t>
      </w:r>
    </w:p>
    <w:p w:rsidR="008905EC" w:rsidRPr="00CF0E0B" w:rsidRDefault="008905EC" w:rsidP="00CF0E0B"/>
    <w:p w:rsidR="005603C9" w:rsidRPr="008905EC" w:rsidRDefault="00381FE0" w:rsidP="008905EC">
      <w:pPr>
        <w:pStyle w:val="Heading2"/>
        <w:rPr>
          <w:b/>
          <w:sz w:val="24"/>
          <w:szCs w:val="24"/>
        </w:rPr>
      </w:pPr>
      <w:bookmarkStart w:id="29" w:name="_Toc192595983"/>
      <w:r>
        <w:rPr>
          <w:b/>
          <w:sz w:val="24"/>
          <w:szCs w:val="24"/>
        </w:rPr>
        <w:t>Luis Figo</w:t>
      </w:r>
      <w:bookmarkEnd w:id="29"/>
    </w:p>
    <w:p w:rsidR="005603C9" w:rsidRDefault="005603C9" w:rsidP="005603C9">
      <w:r>
        <w:t>Luis Figo</w:t>
      </w:r>
      <w:r w:rsidR="008905EC">
        <w:t>, ki</w:t>
      </w:r>
      <w:r>
        <w:t xml:space="preserve"> se je rodil</w:t>
      </w:r>
      <w:r w:rsidR="008905EC">
        <w:t xml:space="preserve"> 4. novembra 1972 v Lizboni, je bil od leta 1995 do leta 2000 izbran za najboljšega portugalskega nogometaša. Prav tako je bil leta 2000 najboljši igralec Evrope, leta 2001 pa ga je FIFA izbrala za svetovnega nogometaša leta. Figo je za državno reprezentanco zbral 110 nastopov in dosegel 31 zadetkov, igral pa je tudi v velikih evropskih klubih, kot so FC Barcelona, Real Madrid in Inter iz Milana.</w:t>
      </w:r>
    </w:p>
    <w:p w:rsidR="004B2D33" w:rsidRDefault="00D46324" w:rsidP="005603C9">
      <w:r>
        <w:pict>
          <v:shape id="_x0000_i1053" type="#_x0000_t75" style="width:149.35pt;height:197.75pt">
            <v:imagedata r:id="rId36" o:title="luis figo"/>
          </v:shape>
        </w:pict>
      </w:r>
    </w:p>
    <w:p w:rsidR="0084001C" w:rsidRPr="00226615" w:rsidRDefault="004B2D33" w:rsidP="0084001C">
      <w:pPr>
        <w:rPr>
          <w:sz w:val="20"/>
          <w:szCs w:val="20"/>
        </w:rPr>
      </w:pPr>
      <w:r>
        <w:rPr>
          <w:sz w:val="20"/>
          <w:szCs w:val="20"/>
        </w:rPr>
        <w:t>Sl</w:t>
      </w:r>
      <w:r w:rsidR="008905EC">
        <w:rPr>
          <w:sz w:val="20"/>
          <w:szCs w:val="20"/>
        </w:rPr>
        <w:t xml:space="preserve">ika </w:t>
      </w:r>
      <w:r w:rsidR="00622DB7">
        <w:rPr>
          <w:sz w:val="20"/>
          <w:szCs w:val="20"/>
        </w:rPr>
        <w:t>20</w:t>
      </w:r>
      <w:r w:rsidR="008905EC">
        <w:rPr>
          <w:sz w:val="20"/>
          <w:szCs w:val="20"/>
        </w:rPr>
        <w:t>: Luis Figo, med igro</w:t>
      </w:r>
      <w:r w:rsidR="005603C9">
        <w:rPr>
          <w:lang w:val="en"/>
        </w:rPr>
        <w:fldChar w:fldCharType="begin"/>
      </w:r>
      <w:r w:rsidR="005603C9" w:rsidRPr="00B1340C">
        <w:rPr>
          <w:lang w:val="pt-BR"/>
        </w:rPr>
        <w:instrText xml:space="preserve"> HYPERLINK "http://en.wikipedia.org/wiki/Image:Luis_Figo.jpg" \o "Figo playing for Portugal" </w:instrText>
      </w:r>
      <w:r w:rsidR="005603C9">
        <w:rPr>
          <w:lang w:val="en"/>
        </w:rPr>
        <w:fldChar w:fldCharType="separate"/>
      </w:r>
    </w:p>
    <w:p w:rsidR="005A6519" w:rsidRDefault="005603C9" w:rsidP="006707A0">
      <w:pPr>
        <w:pStyle w:val="Heading1"/>
      </w:pPr>
      <w:r>
        <w:rPr>
          <w:lang w:val="en"/>
        </w:rPr>
        <w:fldChar w:fldCharType="end"/>
      </w:r>
      <w:bookmarkStart w:id="30" w:name="_Toc192595984"/>
      <w:r w:rsidR="005A6519" w:rsidRPr="00CF0E0B">
        <w:t>Anketa</w:t>
      </w:r>
      <w:bookmarkEnd w:id="30"/>
    </w:p>
    <w:p w:rsidR="005A6519" w:rsidRDefault="005A6519" w:rsidP="005A6519">
      <w:r>
        <w:t>Anketno vprašanje:</w:t>
      </w:r>
    </w:p>
    <w:p w:rsidR="005A6519" w:rsidRPr="00DB6CF9" w:rsidRDefault="005A6519" w:rsidP="005A6519">
      <w:pPr>
        <w:rPr>
          <w:color w:val="3366FF"/>
          <w:u w:val="single"/>
        </w:rPr>
      </w:pPr>
      <w:r w:rsidRPr="00DB6CF9">
        <w:rPr>
          <w:color w:val="3366FF"/>
        </w:rPr>
        <w:t xml:space="preserve">NA KAJ POMISLIŠ KO SLIŠIŠ BESEDO </w:t>
      </w:r>
      <w:r w:rsidRPr="00DB6CF9">
        <w:rPr>
          <w:color w:val="3366FF"/>
          <w:u w:val="single"/>
        </w:rPr>
        <w:t>PORTUGALSKA?</w:t>
      </w:r>
    </w:p>
    <w:p w:rsidR="005A6519" w:rsidRPr="00CF0E0B" w:rsidRDefault="005A6519" w:rsidP="00DB6CF9">
      <w:pPr>
        <w:numPr>
          <w:ilvl w:val="0"/>
          <w:numId w:val="14"/>
        </w:numPr>
      </w:pPr>
      <w:r>
        <w:rPr>
          <w:i/>
          <w:u w:val="single"/>
        </w:rPr>
        <w:t>Sara:</w:t>
      </w:r>
      <w:r>
        <w:rPr>
          <w:i/>
        </w:rPr>
        <w:t xml:space="preserve"> </w:t>
      </w:r>
      <w:r w:rsidRPr="00CF0E0B">
        <w:t>To je država, ki je v Evropski uniji in ima dobre nogometaše.</w:t>
      </w:r>
    </w:p>
    <w:p w:rsidR="005A6519" w:rsidRDefault="005A6519" w:rsidP="00DB6CF9">
      <w:pPr>
        <w:numPr>
          <w:ilvl w:val="0"/>
          <w:numId w:val="14"/>
        </w:numPr>
        <w:rPr>
          <w:i/>
        </w:rPr>
      </w:pPr>
      <w:r>
        <w:rPr>
          <w:i/>
          <w:u w:val="single"/>
        </w:rPr>
        <w:t xml:space="preserve">Tamara: </w:t>
      </w:r>
      <w:r w:rsidRPr="00CF0E0B">
        <w:t>Tam so hudi nogometaši.</w:t>
      </w:r>
    </w:p>
    <w:p w:rsidR="005A6519" w:rsidRPr="00CF0E0B" w:rsidRDefault="005A6519" w:rsidP="00DB6CF9">
      <w:pPr>
        <w:numPr>
          <w:ilvl w:val="0"/>
          <w:numId w:val="14"/>
        </w:numPr>
      </w:pPr>
      <w:r>
        <w:rPr>
          <w:i/>
          <w:u w:val="single"/>
        </w:rPr>
        <w:t>Saša:</w:t>
      </w:r>
      <w:r>
        <w:rPr>
          <w:i/>
        </w:rPr>
        <w:t xml:space="preserve"> </w:t>
      </w:r>
      <w:r w:rsidRPr="00CF0E0B">
        <w:t>Na morje,</w:t>
      </w:r>
      <w:r w:rsidR="00CF0E0B" w:rsidRPr="00CF0E0B">
        <w:t xml:space="preserve"> naravo, prijazne ljudi, zgodovino</w:t>
      </w:r>
      <w:r w:rsidR="00EB0301" w:rsidRPr="00CF0E0B">
        <w:t xml:space="preserve"> portugalske</w:t>
      </w:r>
      <w:r w:rsidR="00CF0E0B" w:rsidRPr="00CF0E0B">
        <w:t>.</w:t>
      </w:r>
      <w:r w:rsidR="008167CF" w:rsidRPr="00CF0E0B">
        <w:t xml:space="preserve"> cerkve..</w:t>
      </w:r>
    </w:p>
    <w:p w:rsidR="00C14093" w:rsidRPr="00CF0E0B" w:rsidRDefault="00C14093" w:rsidP="00DB6CF9">
      <w:pPr>
        <w:numPr>
          <w:ilvl w:val="0"/>
          <w:numId w:val="14"/>
        </w:numPr>
      </w:pPr>
      <w:r>
        <w:rPr>
          <w:i/>
          <w:u w:val="single"/>
        </w:rPr>
        <w:t>Teja:</w:t>
      </w:r>
      <w:r>
        <w:rPr>
          <w:i/>
        </w:rPr>
        <w:t xml:space="preserve"> </w:t>
      </w:r>
      <w:r w:rsidRPr="00CF0E0B">
        <w:t>Na dobre nogometaše in na mojega brata ter prijateljico,</w:t>
      </w:r>
      <w:r w:rsidR="00DB6CF9" w:rsidRPr="00CF0E0B">
        <w:t xml:space="preserve">         </w:t>
      </w:r>
      <w:r w:rsidRPr="00CF0E0B">
        <w:t>ki sta lansko leto odšla tja.</w:t>
      </w:r>
    </w:p>
    <w:p w:rsidR="00C14093" w:rsidRDefault="00EB0301" w:rsidP="00DB6CF9">
      <w:pPr>
        <w:numPr>
          <w:ilvl w:val="0"/>
          <w:numId w:val="14"/>
        </w:numPr>
        <w:rPr>
          <w:i/>
        </w:rPr>
      </w:pPr>
      <w:r>
        <w:rPr>
          <w:i/>
          <w:u w:val="single"/>
        </w:rPr>
        <w:t>Neža</w:t>
      </w:r>
      <w:r w:rsidR="00C14093">
        <w:rPr>
          <w:i/>
          <w:u w:val="single"/>
        </w:rPr>
        <w:t>:</w:t>
      </w:r>
      <w:r w:rsidR="00C14093">
        <w:rPr>
          <w:i/>
        </w:rPr>
        <w:t xml:space="preserve"> </w:t>
      </w:r>
      <w:r w:rsidR="00CF0E0B">
        <w:t>Na zelo dobre nogometaše in prijazne ljudi.</w:t>
      </w:r>
    </w:p>
    <w:p w:rsidR="00EB0301" w:rsidRPr="004F4530" w:rsidRDefault="00EB0301" w:rsidP="00DB6CF9">
      <w:pPr>
        <w:numPr>
          <w:ilvl w:val="0"/>
          <w:numId w:val="14"/>
        </w:numPr>
        <w:rPr>
          <w:i/>
        </w:rPr>
      </w:pPr>
      <w:r>
        <w:rPr>
          <w:u w:val="single"/>
        </w:rPr>
        <w:t>Barbara:</w:t>
      </w:r>
      <w:r>
        <w:t xml:space="preserve"> Na mojo prijatelji</w:t>
      </w:r>
      <w:r w:rsidR="00CF0E0B">
        <w:t xml:space="preserve">co, ki je lansko leto odšla v to državo in na dobre </w:t>
      </w:r>
      <w:r>
        <w:t>nogometaše in na lepe obale.</w:t>
      </w:r>
    </w:p>
    <w:p w:rsidR="004F4530" w:rsidRPr="004F4530" w:rsidRDefault="004F4530" w:rsidP="00DB6CF9">
      <w:pPr>
        <w:numPr>
          <w:ilvl w:val="0"/>
          <w:numId w:val="14"/>
        </w:numPr>
        <w:rPr>
          <w:i/>
        </w:rPr>
      </w:pPr>
      <w:r>
        <w:rPr>
          <w:u w:val="single"/>
        </w:rPr>
        <w:t>Urša:</w:t>
      </w:r>
      <w:r>
        <w:rPr>
          <w:i/>
        </w:rPr>
        <w:t xml:space="preserve"> </w:t>
      </w:r>
      <w:r w:rsidR="00CF0E0B">
        <w:t>To j</w:t>
      </w:r>
      <w:r w:rsidRPr="004F4530">
        <w:t>e</w:t>
      </w:r>
      <w:r w:rsidR="00CF0E0B">
        <w:t xml:space="preserve"> država Evropske Unije, kjer so zelo </w:t>
      </w:r>
      <w:r w:rsidRPr="004F4530">
        <w:t>dobri nogometaši</w:t>
      </w:r>
      <w:r>
        <w:t>.</w:t>
      </w:r>
    </w:p>
    <w:p w:rsidR="004F4530" w:rsidRPr="00F43CC0" w:rsidRDefault="004F4530" w:rsidP="00DB6CF9">
      <w:pPr>
        <w:numPr>
          <w:ilvl w:val="0"/>
          <w:numId w:val="14"/>
        </w:numPr>
        <w:rPr>
          <w:i/>
        </w:rPr>
      </w:pPr>
      <w:r>
        <w:rPr>
          <w:u w:val="single"/>
        </w:rPr>
        <w:t>Simona:</w:t>
      </w:r>
      <w:r>
        <w:rPr>
          <w:i/>
        </w:rPr>
        <w:t xml:space="preserve"> </w:t>
      </w:r>
      <w:r w:rsidR="00CF0E0B">
        <w:t>Portugalska</w:t>
      </w:r>
      <w:r w:rsidR="00596950">
        <w:t xml:space="preserve"> me spominja, na</w:t>
      </w:r>
      <w:r w:rsidR="00CF0E0B">
        <w:t xml:space="preserve"> zelo</w:t>
      </w:r>
      <w:r w:rsidR="00596950">
        <w:t xml:space="preserve"> dobre pomorščake, kot je bil Vasco da Gama</w:t>
      </w:r>
      <w:r w:rsidR="00CF0E0B">
        <w:t>, ki je bil prvi Evropejec, ki je prišel do Indije po morju</w:t>
      </w:r>
      <w:r w:rsidR="00596950">
        <w:t>.</w:t>
      </w:r>
    </w:p>
    <w:p w:rsidR="00F43CC0" w:rsidRDefault="00F43CC0" w:rsidP="00DB6CF9">
      <w:pPr>
        <w:numPr>
          <w:ilvl w:val="0"/>
          <w:numId w:val="14"/>
        </w:numPr>
        <w:rPr>
          <w:i/>
        </w:rPr>
      </w:pPr>
      <w:r>
        <w:rPr>
          <w:i/>
          <w:u w:val="single"/>
        </w:rPr>
        <w:t>Joži:</w:t>
      </w:r>
      <w:r w:rsidR="00CF0E0B">
        <w:rPr>
          <w:i/>
          <w:u w:val="single"/>
        </w:rPr>
        <w:t xml:space="preserve"> </w:t>
      </w:r>
      <w:r>
        <w:rPr>
          <w:i/>
        </w:rPr>
        <w:t xml:space="preserve"> </w:t>
      </w:r>
      <w:r w:rsidR="00CF0E0B">
        <w:t xml:space="preserve">Ob omembi Portugalske se najprej spomnim na prelep otok </w:t>
      </w:r>
      <w:r>
        <w:rPr>
          <w:i/>
        </w:rPr>
        <w:t>Madeira.</w:t>
      </w:r>
    </w:p>
    <w:p w:rsidR="00596950" w:rsidRPr="00226615" w:rsidRDefault="008905EC" w:rsidP="00DB6CF9">
      <w:pPr>
        <w:numPr>
          <w:ilvl w:val="0"/>
          <w:numId w:val="14"/>
        </w:numPr>
        <w:rPr>
          <w:i/>
        </w:rPr>
      </w:pPr>
      <w:r>
        <w:rPr>
          <w:i/>
          <w:u w:val="single"/>
        </w:rPr>
        <w:t>Primož:</w:t>
      </w:r>
      <w:r>
        <w:t xml:space="preserve"> Spominja me na prelep dopust, ki sem ga tam preživel pred dvema letoma.</w:t>
      </w:r>
    </w:p>
    <w:p w:rsidR="00760961" w:rsidRDefault="006707A0" w:rsidP="006707A0">
      <w:pPr>
        <w:pStyle w:val="Heading1"/>
      </w:pPr>
      <w:bookmarkStart w:id="31" w:name="_Toc192595985"/>
      <w:r>
        <w:t>Intervju</w:t>
      </w:r>
      <w:bookmarkEnd w:id="31"/>
    </w:p>
    <w:p w:rsidR="004D212A" w:rsidRDefault="004D212A" w:rsidP="00DB6CF9">
      <w:pPr>
        <w:rPr>
          <w:bCs/>
          <w:i/>
          <w:iCs/>
          <w:color w:val="0000FF"/>
        </w:rPr>
      </w:pPr>
      <w:r>
        <w:rPr>
          <w:bCs/>
          <w:i/>
          <w:iCs/>
          <w:color w:val="0000FF"/>
        </w:rPr>
        <w:t>(oseba je hotela ostati anonimna)</w:t>
      </w:r>
    </w:p>
    <w:p w:rsidR="00607D0A" w:rsidRDefault="00607D0A" w:rsidP="00D151C4">
      <w:pPr>
        <w:numPr>
          <w:ilvl w:val="0"/>
          <w:numId w:val="17"/>
        </w:numPr>
        <w:rPr>
          <w:bCs/>
          <w:i/>
          <w:iCs/>
        </w:rPr>
      </w:pPr>
      <w:r>
        <w:rPr>
          <w:bCs/>
          <w:i/>
          <w:iCs/>
        </w:rPr>
        <w:t>Zakaj si se odločila, da obiščeš ravno Portugalsko?</w:t>
      </w:r>
    </w:p>
    <w:p w:rsidR="00607D0A" w:rsidRDefault="006D7EA0" w:rsidP="00DB6CF9">
      <w:pPr>
        <w:rPr>
          <w:bCs/>
          <w:i/>
          <w:iCs/>
        </w:rPr>
      </w:pPr>
      <w:r>
        <w:rPr>
          <w:bCs/>
          <w:i/>
          <w:iCs/>
        </w:rPr>
        <w:t xml:space="preserve"> </w:t>
      </w:r>
      <w:r w:rsidR="00607D0A">
        <w:rPr>
          <w:bCs/>
          <w:i/>
          <w:iCs/>
        </w:rPr>
        <w:t>Zaradi kulture, narave, običajev, to kar me zanima. Seveda pa tudi da     spoznam nove ljudi.</w:t>
      </w:r>
    </w:p>
    <w:p w:rsidR="00607D0A" w:rsidRDefault="006D7EA0" w:rsidP="00D151C4">
      <w:pPr>
        <w:numPr>
          <w:ilvl w:val="0"/>
          <w:numId w:val="17"/>
        </w:numPr>
        <w:rPr>
          <w:bCs/>
          <w:i/>
          <w:iCs/>
        </w:rPr>
      </w:pPr>
      <w:r>
        <w:rPr>
          <w:bCs/>
          <w:i/>
          <w:iCs/>
        </w:rPr>
        <w:t>Si obiskala prestolnico Lizbono?</w:t>
      </w:r>
    </w:p>
    <w:p w:rsidR="006D7EA0" w:rsidRDefault="006D7EA0" w:rsidP="00DB6CF9">
      <w:pPr>
        <w:rPr>
          <w:bCs/>
          <w:i/>
          <w:iCs/>
        </w:rPr>
      </w:pPr>
      <w:r>
        <w:rPr>
          <w:bCs/>
          <w:i/>
          <w:iCs/>
        </w:rPr>
        <w:t xml:space="preserve">Seveda je zelo </w:t>
      </w:r>
      <w:r w:rsidR="008905EC">
        <w:rPr>
          <w:bCs/>
          <w:i/>
          <w:iCs/>
        </w:rPr>
        <w:t>zanimivo mesto, tam je velik pre</w:t>
      </w:r>
      <w:r>
        <w:rPr>
          <w:bCs/>
          <w:i/>
          <w:iCs/>
        </w:rPr>
        <w:t>tok ljudi raznih ras, kot so</w:t>
      </w:r>
    </w:p>
    <w:p w:rsidR="006D7EA0" w:rsidRDefault="006D7EA0" w:rsidP="00DB6CF9">
      <w:pPr>
        <w:rPr>
          <w:bCs/>
          <w:i/>
          <w:iCs/>
        </w:rPr>
      </w:pPr>
      <w:r>
        <w:rPr>
          <w:bCs/>
          <w:i/>
          <w:iCs/>
        </w:rPr>
        <w:t>črnci, Kitajci, belci. Je veliko revščine kot v vsakih velikih mestih. Na</w:t>
      </w:r>
    </w:p>
    <w:p w:rsidR="006D7EA0" w:rsidRDefault="006D7EA0" w:rsidP="00DB6CF9">
      <w:pPr>
        <w:rPr>
          <w:bCs/>
          <w:i/>
          <w:iCs/>
        </w:rPr>
      </w:pPr>
      <w:r>
        <w:rPr>
          <w:bCs/>
          <w:i/>
          <w:iCs/>
        </w:rPr>
        <w:t xml:space="preserve">ulicah srečuješ veliko klošarjev, ki sprašujejo za denar. Od mladih do </w:t>
      </w:r>
    </w:p>
    <w:p w:rsidR="006D7EA0" w:rsidRDefault="006D7EA0" w:rsidP="00DB6CF9">
      <w:pPr>
        <w:rPr>
          <w:bCs/>
          <w:i/>
          <w:iCs/>
        </w:rPr>
      </w:pPr>
      <w:r>
        <w:rPr>
          <w:bCs/>
          <w:i/>
          <w:iCs/>
        </w:rPr>
        <w:t xml:space="preserve">starejših. Nekateri tudi kradejo, da bodo preživeli. </w:t>
      </w:r>
    </w:p>
    <w:p w:rsidR="006D7EA0" w:rsidRDefault="006D7EA0" w:rsidP="00D151C4">
      <w:pPr>
        <w:numPr>
          <w:ilvl w:val="0"/>
          <w:numId w:val="17"/>
        </w:numPr>
        <w:rPr>
          <w:bCs/>
          <w:i/>
          <w:iCs/>
        </w:rPr>
      </w:pPr>
      <w:r>
        <w:rPr>
          <w:bCs/>
          <w:i/>
          <w:iCs/>
        </w:rPr>
        <w:t>Kakšne so okoliščine izven mesta?</w:t>
      </w:r>
    </w:p>
    <w:p w:rsidR="006D7EA0" w:rsidRDefault="006D7EA0" w:rsidP="00DB6CF9">
      <w:pPr>
        <w:rPr>
          <w:bCs/>
          <w:i/>
          <w:iCs/>
        </w:rPr>
      </w:pPr>
      <w:r>
        <w:rPr>
          <w:bCs/>
          <w:i/>
          <w:iCs/>
        </w:rPr>
        <w:t>Izven mesta je veliko narave, sadovnjakov, različnih dreves. Seveda pa</w:t>
      </w:r>
    </w:p>
    <w:p w:rsidR="006D7EA0" w:rsidRDefault="006D7EA0" w:rsidP="00DB6CF9">
      <w:pPr>
        <w:rPr>
          <w:bCs/>
          <w:i/>
          <w:iCs/>
        </w:rPr>
      </w:pPr>
      <w:r>
        <w:rPr>
          <w:bCs/>
          <w:i/>
          <w:iCs/>
        </w:rPr>
        <w:t>Je tudi veliko vinske trte.</w:t>
      </w:r>
    </w:p>
    <w:p w:rsidR="004D212A" w:rsidRDefault="004D212A" w:rsidP="00D151C4">
      <w:pPr>
        <w:numPr>
          <w:ilvl w:val="0"/>
          <w:numId w:val="17"/>
        </w:numPr>
        <w:rPr>
          <w:bCs/>
          <w:i/>
          <w:iCs/>
        </w:rPr>
      </w:pPr>
      <w:r>
        <w:rPr>
          <w:bCs/>
          <w:i/>
          <w:iCs/>
        </w:rPr>
        <w:t>Katera mesta si še obiskala?</w:t>
      </w:r>
    </w:p>
    <w:p w:rsidR="004D212A" w:rsidRDefault="004D212A" w:rsidP="004D212A">
      <w:pPr>
        <w:rPr>
          <w:bCs/>
          <w:i/>
          <w:iCs/>
        </w:rPr>
      </w:pPr>
      <w:r>
        <w:rPr>
          <w:bCs/>
          <w:i/>
          <w:iCs/>
        </w:rPr>
        <w:t>Lizbona, Lagos,</w:t>
      </w:r>
      <w:r w:rsidR="008905EC">
        <w:rPr>
          <w:bCs/>
          <w:i/>
          <w:iCs/>
        </w:rPr>
        <w:t xml:space="preserve"> pokrajino</w:t>
      </w:r>
      <w:r>
        <w:rPr>
          <w:bCs/>
          <w:i/>
          <w:iCs/>
        </w:rPr>
        <w:t xml:space="preserve"> Algarve.</w:t>
      </w:r>
    </w:p>
    <w:p w:rsidR="004D212A" w:rsidRDefault="004756C7" w:rsidP="00D151C4">
      <w:pPr>
        <w:numPr>
          <w:ilvl w:val="0"/>
          <w:numId w:val="17"/>
        </w:numPr>
        <w:rPr>
          <w:bCs/>
          <w:i/>
          <w:iCs/>
        </w:rPr>
      </w:pPr>
      <w:r>
        <w:rPr>
          <w:bCs/>
          <w:i/>
          <w:iCs/>
        </w:rPr>
        <w:t>Kje si ta čas pre</w:t>
      </w:r>
      <w:r w:rsidR="004D212A">
        <w:rPr>
          <w:bCs/>
          <w:i/>
          <w:iCs/>
        </w:rPr>
        <w:t>bivala?</w:t>
      </w:r>
    </w:p>
    <w:p w:rsidR="004D212A" w:rsidRDefault="004D212A" w:rsidP="004D212A">
      <w:pPr>
        <w:rPr>
          <w:bCs/>
          <w:i/>
          <w:iCs/>
        </w:rPr>
      </w:pPr>
      <w:r>
        <w:rPr>
          <w:bCs/>
          <w:i/>
          <w:iCs/>
        </w:rPr>
        <w:t>V apartmajih, kampih.</w:t>
      </w:r>
    </w:p>
    <w:p w:rsidR="004D212A" w:rsidRDefault="004D212A" w:rsidP="00D151C4">
      <w:pPr>
        <w:numPr>
          <w:ilvl w:val="0"/>
          <w:numId w:val="17"/>
        </w:numPr>
        <w:rPr>
          <w:bCs/>
          <w:i/>
          <w:iCs/>
        </w:rPr>
      </w:pPr>
      <w:r>
        <w:rPr>
          <w:bCs/>
          <w:i/>
          <w:iCs/>
        </w:rPr>
        <w:t>Kakšni so ljudje, prijazni, samosvoji?</w:t>
      </w:r>
    </w:p>
    <w:p w:rsidR="004D212A" w:rsidRDefault="004756C7" w:rsidP="004D212A">
      <w:pPr>
        <w:rPr>
          <w:bCs/>
          <w:i/>
          <w:iCs/>
        </w:rPr>
      </w:pPr>
      <w:r>
        <w:rPr>
          <w:bCs/>
          <w:i/>
          <w:iCs/>
        </w:rPr>
        <w:t>So zelo prijazni, radi pomagajo turistom v stiski, so zelo gostoljubni,</w:t>
      </w:r>
    </w:p>
    <w:p w:rsidR="00DF69FB" w:rsidRDefault="004756C7" w:rsidP="004D212A">
      <w:pPr>
        <w:rPr>
          <w:bCs/>
          <w:i/>
          <w:iCs/>
        </w:rPr>
      </w:pPr>
      <w:r>
        <w:rPr>
          <w:bCs/>
          <w:i/>
          <w:iCs/>
        </w:rPr>
        <w:t>Ampak mladina pa veliko krade turistom.</w:t>
      </w:r>
    </w:p>
    <w:p w:rsidR="004756C7" w:rsidRDefault="004756C7" w:rsidP="004D212A">
      <w:pPr>
        <w:rPr>
          <w:bCs/>
          <w:i/>
          <w:iCs/>
        </w:rPr>
      </w:pPr>
    </w:p>
    <w:p w:rsidR="004756C7" w:rsidRDefault="004756C7" w:rsidP="00D151C4">
      <w:pPr>
        <w:numPr>
          <w:ilvl w:val="0"/>
          <w:numId w:val="17"/>
        </w:numPr>
        <w:rPr>
          <w:bCs/>
          <w:i/>
          <w:iCs/>
        </w:rPr>
      </w:pPr>
      <w:r>
        <w:rPr>
          <w:bCs/>
          <w:i/>
          <w:iCs/>
        </w:rPr>
        <w:t>Katere znamenitosti si ogledala?</w:t>
      </w:r>
    </w:p>
    <w:p w:rsidR="006D7EA0" w:rsidRDefault="004756C7" w:rsidP="00DB6CF9">
      <w:pPr>
        <w:rPr>
          <w:bCs/>
          <w:i/>
          <w:iCs/>
        </w:rPr>
      </w:pPr>
      <w:r>
        <w:rPr>
          <w:bCs/>
          <w:i/>
          <w:iCs/>
        </w:rPr>
        <w:t>V Lizboni si lahko ogledaš veliko cerkva z zanimivo zgodovino in</w:t>
      </w:r>
    </w:p>
    <w:p w:rsidR="00596950" w:rsidRDefault="00DF69FB" w:rsidP="00DB6CF9">
      <w:pPr>
        <w:rPr>
          <w:bCs/>
          <w:i/>
          <w:iCs/>
        </w:rPr>
      </w:pPr>
      <w:r>
        <w:rPr>
          <w:bCs/>
          <w:i/>
          <w:iCs/>
        </w:rPr>
        <w:t>z</w:t>
      </w:r>
      <w:r w:rsidR="004756C7">
        <w:rPr>
          <w:bCs/>
          <w:i/>
          <w:iCs/>
        </w:rPr>
        <w:t>animivimi predmeti.</w:t>
      </w:r>
    </w:p>
    <w:p w:rsidR="00596950" w:rsidRDefault="00D46324" w:rsidP="00DB6CF9">
      <w:pPr>
        <w:rPr>
          <w:bCs/>
          <w:i/>
          <w:iCs/>
        </w:rPr>
      </w:pPr>
      <w:r>
        <w:rPr>
          <w:bCs/>
          <w:i/>
          <w:iCs/>
        </w:rPr>
        <w:pict>
          <v:shape id="_x0000_i1054" type="#_x0000_t75" style="width:341.75pt;height:327.75pt">
            <v:imagedata r:id="rId37" o:title="belem"/>
          </v:shape>
        </w:pict>
      </w:r>
    </w:p>
    <w:p w:rsidR="00DF69FB" w:rsidRDefault="00DF69FB" w:rsidP="00DB6CF9">
      <w:pPr>
        <w:rPr>
          <w:bCs/>
          <w:iCs/>
          <w:sz w:val="20"/>
          <w:szCs w:val="20"/>
        </w:rPr>
      </w:pPr>
      <w:r>
        <w:rPr>
          <w:bCs/>
          <w:iCs/>
          <w:sz w:val="20"/>
          <w:szCs w:val="20"/>
        </w:rPr>
        <w:t>Slika</w:t>
      </w:r>
      <w:r w:rsidR="00622DB7">
        <w:rPr>
          <w:bCs/>
          <w:iCs/>
          <w:sz w:val="20"/>
          <w:szCs w:val="20"/>
        </w:rPr>
        <w:t xml:space="preserve"> 21</w:t>
      </w:r>
      <w:r>
        <w:rPr>
          <w:bCs/>
          <w:iCs/>
          <w:sz w:val="20"/>
          <w:szCs w:val="20"/>
        </w:rPr>
        <w:t>: Belemski stražarski stolp v Lizboni.</w:t>
      </w:r>
    </w:p>
    <w:p w:rsidR="001B4EBF" w:rsidRPr="00DF69FB" w:rsidRDefault="001B4EBF" w:rsidP="00DB6CF9">
      <w:pPr>
        <w:rPr>
          <w:bCs/>
          <w:iCs/>
          <w:sz w:val="20"/>
          <w:szCs w:val="20"/>
        </w:rPr>
      </w:pPr>
    </w:p>
    <w:p w:rsidR="00596950" w:rsidRPr="001B4EBF" w:rsidRDefault="001B4EBF" w:rsidP="00DB6CF9">
      <w:pPr>
        <w:rPr>
          <w:bCs/>
          <w:i/>
          <w:iCs/>
          <w:sz w:val="22"/>
          <w:szCs w:val="22"/>
        </w:rPr>
      </w:pPr>
      <w:r w:rsidRPr="001B4EBF">
        <w:rPr>
          <w:bCs/>
          <w:i/>
          <w:iCs/>
          <w:sz w:val="22"/>
          <w:szCs w:val="22"/>
          <w:u w:val="single"/>
        </w:rPr>
        <w:t>Belemski stražarski stolp</w:t>
      </w:r>
      <w:r w:rsidRPr="001B4EBF">
        <w:rPr>
          <w:bCs/>
          <w:i/>
          <w:iCs/>
          <w:sz w:val="22"/>
          <w:szCs w:val="22"/>
        </w:rPr>
        <w:t xml:space="preserve"> je mojstrovina renesančne arhitekture, zgrajen v letih 1515 – 1520. Petnadstropni stolp stoji kot spomenik Portugalskim pomorskim zmagam.</w:t>
      </w:r>
    </w:p>
    <w:p w:rsidR="004E1F1D" w:rsidRPr="00596950" w:rsidRDefault="004E1F1D" w:rsidP="00B1340C">
      <w:pPr>
        <w:pStyle w:val="Heading1"/>
        <w:jc w:val="left"/>
      </w:pPr>
      <w:bookmarkStart w:id="32" w:name="_Toc192595986"/>
      <w:r>
        <w:t>Tabela</w:t>
      </w:r>
      <w:bookmarkEnd w:id="32"/>
    </w:p>
    <w:tbl>
      <w:tblPr>
        <w:tblW w:w="10620" w:type="dxa"/>
        <w:jc w:val="center"/>
        <w:tblBorders>
          <w:top w:val="double" w:sz="4" w:space="0" w:color="336600"/>
          <w:left w:val="double" w:sz="4" w:space="0" w:color="336600"/>
          <w:bottom w:val="double" w:sz="4" w:space="0" w:color="336600"/>
          <w:right w:val="double" w:sz="4" w:space="0" w:color="336600"/>
          <w:insideH w:val="double" w:sz="4" w:space="0" w:color="336600"/>
          <w:insideV w:val="double" w:sz="4" w:space="0" w:color="336600"/>
        </w:tblBorders>
        <w:shd w:val="clear" w:color="auto" w:fill="0000FF"/>
        <w:tblLayout w:type="fixed"/>
        <w:tblLook w:val="01E0" w:firstRow="1" w:lastRow="1" w:firstColumn="1" w:lastColumn="1" w:noHBand="0" w:noVBand="0"/>
      </w:tblPr>
      <w:tblGrid>
        <w:gridCol w:w="1980"/>
        <w:gridCol w:w="720"/>
        <w:gridCol w:w="720"/>
        <w:gridCol w:w="720"/>
        <w:gridCol w:w="720"/>
        <w:gridCol w:w="676"/>
        <w:gridCol w:w="764"/>
        <w:gridCol w:w="720"/>
        <w:gridCol w:w="720"/>
        <w:gridCol w:w="720"/>
        <w:gridCol w:w="720"/>
        <w:gridCol w:w="720"/>
        <w:gridCol w:w="720"/>
      </w:tblGrid>
      <w:tr w:rsidR="005641CD" w:rsidRPr="009A050D" w:rsidTr="005641CD">
        <w:trPr>
          <w:jc w:val="center"/>
        </w:trPr>
        <w:tc>
          <w:tcPr>
            <w:tcW w:w="1980" w:type="dxa"/>
            <w:shd w:val="clear" w:color="auto" w:fill="FF0000"/>
          </w:tcPr>
          <w:p w:rsidR="004E1F1D" w:rsidRPr="005641CD" w:rsidRDefault="004E1F1D" w:rsidP="00DB6CF9">
            <w:pPr>
              <w:rPr>
                <w:bCs/>
                <w:i/>
                <w:iCs/>
              </w:rPr>
            </w:pPr>
            <w:r w:rsidRPr="005641CD">
              <w:rPr>
                <w:bCs/>
                <w:i/>
                <w:iCs/>
              </w:rPr>
              <w:t>Portugalska</w:t>
            </w:r>
          </w:p>
        </w:tc>
        <w:tc>
          <w:tcPr>
            <w:tcW w:w="720" w:type="dxa"/>
            <w:shd w:val="clear" w:color="auto" w:fill="FF0000"/>
          </w:tcPr>
          <w:p w:rsidR="004E1F1D" w:rsidRPr="005641CD" w:rsidRDefault="0030314A" w:rsidP="00DB6CF9">
            <w:pPr>
              <w:rPr>
                <w:bCs/>
                <w:i/>
                <w:iCs/>
              </w:rPr>
            </w:pPr>
            <w:r w:rsidRPr="005641CD">
              <w:rPr>
                <w:bCs/>
                <w:i/>
                <w:iCs/>
              </w:rPr>
              <w:t xml:space="preserve"> </w:t>
            </w:r>
            <w:r w:rsidR="004E1F1D" w:rsidRPr="005641CD">
              <w:rPr>
                <w:bCs/>
                <w:i/>
                <w:iCs/>
              </w:rPr>
              <w:t>jan</w:t>
            </w:r>
          </w:p>
        </w:tc>
        <w:tc>
          <w:tcPr>
            <w:tcW w:w="720" w:type="dxa"/>
            <w:shd w:val="clear" w:color="auto" w:fill="FF0000"/>
          </w:tcPr>
          <w:p w:rsidR="004E1F1D" w:rsidRPr="005641CD" w:rsidRDefault="0030314A" w:rsidP="00DB6CF9">
            <w:pPr>
              <w:rPr>
                <w:bCs/>
                <w:i/>
                <w:iCs/>
              </w:rPr>
            </w:pPr>
            <w:r w:rsidRPr="005641CD">
              <w:rPr>
                <w:bCs/>
                <w:i/>
                <w:iCs/>
              </w:rPr>
              <w:t xml:space="preserve"> </w:t>
            </w:r>
            <w:r w:rsidR="004E1F1D" w:rsidRPr="005641CD">
              <w:rPr>
                <w:bCs/>
                <w:i/>
                <w:iCs/>
              </w:rPr>
              <w:t>feb</w:t>
            </w:r>
          </w:p>
        </w:tc>
        <w:tc>
          <w:tcPr>
            <w:tcW w:w="720" w:type="dxa"/>
            <w:shd w:val="clear" w:color="auto" w:fill="FF0000"/>
          </w:tcPr>
          <w:p w:rsidR="004E1F1D" w:rsidRPr="005641CD" w:rsidRDefault="004E1F1D" w:rsidP="00DB6CF9">
            <w:pPr>
              <w:rPr>
                <w:bCs/>
                <w:i/>
                <w:iCs/>
              </w:rPr>
            </w:pPr>
            <w:r w:rsidRPr="005641CD">
              <w:rPr>
                <w:bCs/>
                <w:i/>
                <w:iCs/>
              </w:rPr>
              <w:t>mar</w:t>
            </w:r>
          </w:p>
        </w:tc>
        <w:tc>
          <w:tcPr>
            <w:tcW w:w="720" w:type="dxa"/>
            <w:shd w:val="clear" w:color="auto" w:fill="FF0000"/>
          </w:tcPr>
          <w:p w:rsidR="004E1F1D" w:rsidRPr="005641CD" w:rsidRDefault="0030314A" w:rsidP="00DB6CF9">
            <w:pPr>
              <w:rPr>
                <w:bCs/>
                <w:i/>
                <w:iCs/>
              </w:rPr>
            </w:pPr>
            <w:r w:rsidRPr="005641CD">
              <w:rPr>
                <w:bCs/>
                <w:i/>
                <w:iCs/>
              </w:rPr>
              <w:t xml:space="preserve"> </w:t>
            </w:r>
            <w:r w:rsidR="004E1F1D" w:rsidRPr="005641CD">
              <w:rPr>
                <w:bCs/>
                <w:i/>
                <w:iCs/>
              </w:rPr>
              <w:t>apr</w:t>
            </w:r>
          </w:p>
        </w:tc>
        <w:tc>
          <w:tcPr>
            <w:tcW w:w="676" w:type="dxa"/>
            <w:shd w:val="clear" w:color="auto" w:fill="FF0000"/>
          </w:tcPr>
          <w:p w:rsidR="004E1F1D" w:rsidRPr="005641CD" w:rsidRDefault="004E1F1D" w:rsidP="00DB6CF9">
            <w:pPr>
              <w:rPr>
                <w:bCs/>
                <w:i/>
                <w:iCs/>
              </w:rPr>
            </w:pPr>
            <w:r w:rsidRPr="005641CD">
              <w:rPr>
                <w:bCs/>
                <w:i/>
                <w:iCs/>
              </w:rPr>
              <w:t>maj</w:t>
            </w:r>
          </w:p>
        </w:tc>
        <w:tc>
          <w:tcPr>
            <w:tcW w:w="764" w:type="dxa"/>
            <w:shd w:val="clear" w:color="auto" w:fill="FF0000"/>
          </w:tcPr>
          <w:p w:rsidR="004E1F1D" w:rsidRPr="005641CD" w:rsidRDefault="0030314A" w:rsidP="00DB6CF9">
            <w:pPr>
              <w:rPr>
                <w:bCs/>
                <w:i/>
                <w:iCs/>
              </w:rPr>
            </w:pPr>
            <w:r w:rsidRPr="005641CD">
              <w:rPr>
                <w:bCs/>
                <w:i/>
                <w:iCs/>
              </w:rPr>
              <w:t xml:space="preserve">  </w:t>
            </w:r>
            <w:r w:rsidR="004E1F1D" w:rsidRPr="005641CD">
              <w:rPr>
                <w:bCs/>
                <w:i/>
                <w:iCs/>
              </w:rPr>
              <w:t>jun</w:t>
            </w:r>
          </w:p>
        </w:tc>
        <w:tc>
          <w:tcPr>
            <w:tcW w:w="720" w:type="dxa"/>
            <w:shd w:val="clear" w:color="auto" w:fill="FF0000"/>
          </w:tcPr>
          <w:p w:rsidR="004E1F1D" w:rsidRPr="005641CD" w:rsidRDefault="0030314A" w:rsidP="00DB6CF9">
            <w:pPr>
              <w:rPr>
                <w:bCs/>
                <w:i/>
                <w:iCs/>
              </w:rPr>
            </w:pPr>
            <w:r w:rsidRPr="005641CD">
              <w:rPr>
                <w:bCs/>
                <w:i/>
                <w:iCs/>
              </w:rPr>
              <w:t xml:space="preserve">  </w:t>
            </w:r>
            <w:r w:rsidR="004E1F1D" w:rsidRPr="005641CD">
              <w:rPr>
                <w:bCs/>
                <w:i/>
                <w:iCs/>
              </w:rPr>
              <w:t>jul</w:t>
            </w:r>
          </w:p>
        </w:tc>
        <w:tc>
          <w:tcPr>
            <w:tcW w:w="720" w:type="dxa"/>
            <w:shd w:val="clear" w:color="auto" w:fill="FF0000"/>
          </w:tcPr>
          <w:p w:rsidR="004E1F1D" w:rsidRPr="005641CD" w:rsidRDefault="0030314A" w:rsidP="00DB6CF9">
            <w:pPr>
              <w:rPr>
                <w:bCs/>
                <w:i/>
                <w:iCs/>
              </w:rPr>
            </w:pPr>
            <w:r w:rsidRPr="005641CD">
              <w:rPr>
                <w:bCs/>
                <w:i/>
                <w:iCs/>
              </w:rPr>
              <w:t xml:space="preserve"> </w:t>
            </w:r>
            <w:r w:rsidR="004E1F1D" w:rsidRPr="005641CD">
              <w:rPr>
                <w:bCs/>
                <w:i/>
                <w:iCs/>
              </w:rPr>
              <w:t>avg</w:t>
            </w:r>
          </w:p>
        </w:tc>
        <w:tc>
          <w:tcPr>
            <w:tcW w:w="720" w:type="dxa"/>
            <w:shd w:val="clear" w:color="auto" w:fill="FF0000"/>
          </w:tcPr>
          <w:p w:rsidR="004E1F1D" w:rsidRPr="005641CD" w:rsidRDefault="0030314A" w:rsidP="00DB6CF9">
            <w:pPr>
              <w:rPr>
                <w:bCs/>
                <w:i/>
                <w:iCs/>
              </w:rPr>
            </w:pPr>
            <w:r w:rsidRPr="005641CD">
              <w:rPr>
                <w:bCs/>
                <w:i/>
                <w:iCs/>
              </w:rPr>
              <w:t xml:space="preserve"> </w:t>
            </w:r>
            <w:r w:rsidR="004E1F1D" w:rsidRPr="005641CD">
              <w:rPr>
                <w:bCs/>
                <w:i/>
                <w:iCs/>
              </w:rPr>
              <w:t>sep</w:t>
            </w:r>
          </w:p>
        </w:tc>
        <w:tc>
          <w:tcPr>
            <w:tcW w:w="720" w:type="dxa"/>
            <w:shd w:val="clear" w:color="auto" w:fill="FF0000"/>
          </w:tcPr>
          <w:p w:rsidR="004E1F1D" w:rsidRPr="005641CD" w:rsidRDefault="0030314A" w:rsidP="00DB6CF9">
            <w:pPr>
              <w:rPr>
                <w:bCs/>
                <w:i/>
                <w:iCs/>
              </w:rPr>
            </w:pPr>
            <w:r w:rsidRPr="005641CD">
              <w:rPr>
                <w:bCs/>
                <w:i/>
                <w:iCs/>
              </w:rPr>
              <w:t xml:space="preserve"> </w:t>
            </w:r>
            <w:r w:rsidR="004E1F1D" w:rsidRPr="005641CD">
              <w:rPr>
                <w:bCs/>
                <w:i/>
                <w:iCs/>
              </w:rPr>
              <w:t>okt</w:t>
            </w:r>
          </w:p>
        </w:tc>
        <w:tc>
          <w:tcPr>
            <w:tcW w:w="720" w:type="dxa"/>
            <w:shd w:val="clear" w:color="auto" w:fill="FF0000"/>
          </w:tcPr>
          <w:p w:rsidR="004E1F1D" w:rsidRPr="005641CD" w:rsidRDefault="004E1F1D" w:rsidP="00DB6CF9">
            <w:pPr>
              <w:rPr>
                <w:bCs/>
                <w:i/>
                <w:iCs/>
              </w:rPr>
            </w:pPr>
            <w:r w:rsidRPr="005641CD">
              <w:rPr>
                <w:bCs/>
                <w:i/>
                <w:iCs/>
              </w:rPr>
              <w:t>nov</w:t>
            </w:r>
          </w:p>
        </w:tc>
        <w:tc>
          <w:tcPr>
            <w:tcW w:w="720" w:type="dxa"/>
            <w:shd w:val="clear" w:color="auto" w:fill="FF0000"/>
          </w:tcPr>
          <w:p w:rsidR="004E1F1D" w:rsidRPr="005641CD" w:rsidRDefault="0030314A" w:rsidP="00DB6CF9">
            <w:pPr>
              <w:rPr>
                <w:bCs/>
                <w:i/>
                <w:iCs/>
              </w:rPr>
            </w:pPr>
            <w:r w:rsidRPr="005641CD">
              <w:rPr>
                <w:bCs/>
                <w:i/>
                <w:iCs/>
              </w:rPr>
              <w:t xml:space="preserve"> </w:t>
            </w:r>
            <w:r w:rsidR="004E1F1D" w:rsidRPr="005641CD">
              <w:rPr>
                <w:bCs/>
                <w:i/>
                <w:iCs/>
              </w:rPr>
              <w:t>dec</w:t>
            </w:r>
          </w:p>
        </w:tc>
      </w:tr>
      <w:tr w:rsidR="005641CD" w:rsidTr="005641CD">
        <w:trPr>
          <w:jc w:val="center"/>
        </w:trPr>
        <w:tc>
          <w:tcPr>
            <w:tcW w:w="1980" w:type="dxa"/>
            <w:shd w:val="clear" w:color="auto" w:fill="339966"/>
          </w:tcPr>
          <w:p w:rsidR="004E1F1D" w:rsidRPr="005641CD" w:rsidRDefault="004E1F1D" w:rsidP="00DB6CF9">
            <w:pPr>
              <w:rPr>
                <w:bCs/>
                <w:i/>
                <w:iCs/>
              </w:rPr>
            </w:pPr>
            <w:r w:rsidRPr="005641CD">
              <w:rPr>
                <w:bCs/>
                <w:i/>
                <w:iCs/>
              </w:rPr>
              <w:t>Najvišje dnevne temp.</w:t>
            </w:r>
          </w:p>
        </w:tc>
        <w:tc>
          <w:tcPr>
            <w:tcW w:w="720" w:type="dxa"/>
            <w:shd w:val="clear" w:color="auto" w:fill="339966"/>
          </w:tcPr>
          <w:p w:rsidR="004E1F1D" w:rsidRPr="005641CD" w:rsidRDefault="0084001C" w:rsidP="00DB6CF9">
            <w:pPr>
              <w:rPr>
                <w:bCs/>
                <w:i/>
                <w:iCs/>
              </w:rPr>
            </w:pPr>
            <w:r w:rsidRPr="005641CD">
              <w:rPr>
                <w:bCs/>
                <w:i/>
                <w:iCs/>
              </w:rPr>
              <w:t xml:space="preserve">  </w:t>
            </w:r>
            <w:r w:rsidR="004E1F1D" w:rsidRPr="005641CD">
              <w:rPr>
                <w:bCs/>
                <w:i/>
                <w:iCs/>
              </w:rPr>
              <w:t>19</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19</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19</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20</w:t>
            </w:r>
          </w:p>
        </w:tc>
        <w:tc>
          <w:tcPr>
            <w:tcW w:w="676"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20</w:t>
            </w:r>
          </w:p>
        </w:tc>
        <w:tc>
          <w:tcPr>
            <w:tcW w:w="764" w:type="dxa"/>
            <w:shd w:val="clear" w:color="auto" w:fill="339966"/>
          </w:tcPr>
          <w:p w:rsidR="004E1F1D" w:rsidRPr="005641CD" w:rsidRDefault="004E1F1D" w:rsidP="00DB6CF9">
            <w:pPr>
              <w:rPr>
                <w:bCs/>
                <w:i/>
                <w:iCs/>
              </w:rPr>
            </w:pPr>
            <w:r w:rsidRPr="005641CD">
              <w:rPr>
                <w:bCs/>
                <w:i/>
                <w:iCs/>
              </w:rPr>
              <w:t>22</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24</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25</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25</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24</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22</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20</w:t>
            </w:r>
          </w:p>
        </w:tc>
      </w:tr>
      <w:tr w:rsidR="005641CD" w:rsidTr="005641CD">
        <w:trPr>
          <w:jc w:val="center"/>
        </w:trPr>
        <w:tc>
          <w:tcPr>
            <w:tcW w:w="1980" w:type="dxa"/>
            <w:shd w:val="clear" w:color="auto" w:fill="339966"/>
          </w:tcPr>
          <w:p w:rsidR="004E1F1D" w:rsidRPr="005641CD" w:rsidRDefault="004E1F1D" w:rsidP="00DB6CF9">
            <w:pPr>
              <w:rPr>
                <w:bCs/>
                <w:i/>
                <w:iCs/>
              </w:rPr>
            </w:pPr>
            <w:r w:rsidRPr="005641CD">
              <w:rPr>
                <w:bCs/>
                <w:i/>
                <w:iCs/>
              </w:rPr>
              <w:t>Najnižje dnevne temp.</w:t>
            </w:r>
          </w:p>
        </w:tc>
        <w:tc>
          <w:tcPr>
            <w:tcW w:w="720" w:type="dxa"/>
            <w:shd w:val="clear" w:color="auto" w:fill="339966"/>
          </w:tcPr>
          <w:p w:rsidR="004E1F1D" w:rsidRPr="005641CD" w:rsidRDefault="0084001C" w:rsidP="00DB6CF9">
            <w:pPr>
              <w:rPr>
                <w:bCs/>
                <w:i/>
                <w:iCs/>
              </w:rPr>
            </w:pPr>
            <w:r w:rsidRPr="005641CD">
              <w:rPr>
                <w:bCs/>
                <w:i/>
                <w:iCs/>
              </w:rPr>
              <w:t xml:space="preserve">  </w:t>
            </w:r>
            <w:r w:rsidR="004E1F1D" w:rsidRPr="005641CD">
              <w:rPr>
                <w:bCs/>
                <w:i/>
                <w:iCs/>
              </w:rPr>
              <w:t>13</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13</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14</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14</w:t>
            </w:r>
          </w:p>
        </w:tc>
        <w:tc>
          <w:tcPr>
            <w:tcW w:w="676"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15</w:t>
            </w:r>
          </w:p>
        </w:tc>
        <w:tc>
          <w:tcPr>
            <w:tcW w:w="764" w:type="dxa"/>
            <w:shd w:val="clear" w:color="auto" w:fill="339966"/>
          </w:tcPr>
          <w:p w:rsidR="004E1F1D" w:rsidRPr="005641CD" w:rsidRDefault="004E1F1D" w:rsidP="00DB6CF9">
            <w:pPr>
              <w:rPr>
                <w:bCs/>
                <w:i/>
                <w:iCs/>
              </w:rPr>
            </w:pPr>
            <w:r w:rsidRPr="005641CD">
              <w:rPr>
                <w:bCs/>
                <w:i/>
                <w:iCs/>
              </w:rPr>
              <w:t>18</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19</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20</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19</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18</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16</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14</w:t>
            </w:r>
          </w:p>
        </w:tc>
      </w:tr>
      <w:tr w:rsidR="005641CD" w:rsidTr="005641CD">
        <w:trPr>
          <w:jc w:val="center"/>
        </w:trPr>
        <w:tc>
          <w:tcPr>
            <w:tcW w:w="1980" w:type="dxa"/>
            <w:shd w:val="clear" w:color="auto" w:fill="339966"/>
          </w:tcPr>
          <w:p w:rsidR="004E1F1D" w:rsidRPr="005641CD" w:rsidRDefault="004E1F1D" w:rsidP="00DB6CF9">
            <w:pPr>
              <w:rPr>
                <w:bCs/>
                <w:i/>
                <w:iCs/>
              </w:rPr>
            </w:pPr>
            <w:r w:rsidRPr="005641CD">
              <w:rPr>
                <w:bCs/>
                <w:i/>
                <w:iCs/>
              </w:rPr>
              <w:t>Sončni dnevi ur/dan</w:t>
            </w:r>
          </w:p>
        </w:tc>
        <w:tc>
          <w:tcPr>
            <w:tcW w:w="720" w:type="dxa"/>
            <w:shd w:val="clear" w:color="auto" w:fill="339966"/>
          </w:tcPr>
          <w:p w:rsidR="004E1F1D" w:rsidRPr="005641CD" w:rsidRDefault="004E1F1D" w:rsidP="005641CD">
            <w:pPr>
              <w:jc w:val="center"/>
              <w:rPr>
                <w:bCs/>
                <w:i/>
                <w:iCs/>
              </w:rPr>
            </w:pPr>
            <w:r w:rsidRPr="005641CD">
              <w:rPr>
                <w:bCs/>
                <w:i/>
                <w:iCs/>
              </w:rPr>
              <w:t>5</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6</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7</w:t>
            </w:r>
          </w:p>
        </w:tc>
        <w:tc>
          <w:tcPr>
            <w:tcW w:w="720" w:type="dxa"/>
            <w:shd w:val="clear" w:color="auto" w:fill="339966"/>
          </w:tcPr>
          <w:p w:rsidR="004E1F1D" w:rsidRPr="005641CD" w:rsidRDefault="00E70585" w:rsidP="005641CD">
            <w:pPr>
              <w:jc w:val="left"/>
              <w:rPr>
                <w:bCs/>
                <w:i/>
                <w:iCs/>
              </w:rPr>
            </w:pPr>
            <w:r w:rsidRPr="005641CD">
              <w:rPr>
                <w:bCs/>
                <w:i/>
                <w:iCs/>
              </w:rPr>
              <w:t xml:space="preserve">    </w:t>
            </w:r>
            <w:r w:rsidR="004E1F1D" w:rsidRPr="005641CD">
              <w:rPr>
                <w:bCs/>
                <w:i/>
                <w:iCs/>
              </w:rPr>
              <w:t>7</w:t>
            </w:r>
          </w:p>
        </w:tc>
        <w:tc>
          <w:tcPr>
            <w:tcW w:w="676"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7</w:t>
            </w:r>
          </w:p>
        </w:tc>
        <w:tc>
          <w:tcPr>
            <w:tcW w:w="764" w:type="dxa"/>
            <w:shd w:val="clear" w:color="auto" w:fill="339966"/>
          </w:tcPr>
          <w:p w:rsidR="004E1F1D" w:rsidRPr="005641CD" w:rsidRDefault="00E70585" w:rsidP="00DB6CF9">
            <w:pPr>
              <w:rPr>
                <w:bCs/>
                <w:i/>
                <w:iCs/>
              </w:rPr>
            </w:pPr>
            <w:r w:rsidRPr="005641CD">
              <w:rPr>
                <w:bCs/>
                <w:i/>
                <w:iCs/>
              </w:rPr>
              <w:t xml:space="preserve">  </w:t>
            </w:r>
            <w:r w:rsidR="0084001C" w:rsidRPr="005641CD">
              <w:rPr>
                <w:bCs/>
                <w:i/>
                <w:iCs/>
              </w:rPr>
              <w:t xml:space="preserve">  </w:t>
            </w:r>
            <w:r w:rsidRPr="005641CD">
              <w:rPr>
                <w:bCs/>
                <w:i/>
                <w:iCs/>
              </w:rPr>
              <w:t xml:space="preserve"> </w:t>
            </w:r>
            <w:r w:rsidR="004E1F1D" w:rsidRPr="005641CD">
              <w:rPr>
                <w:bCs/>
                <w:i/>
                <w:iCs/>
              </w:rPr>
              <w:t>7</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8</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8</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8</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7</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6</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5</w:t>
            </w:r>
          </w:p>
        </w:tc>
      </w:tr>
      <w:tr w:rsidR="005641CD" w:rsidTr="005641CD">
        <w:trPr>
          <w:jc w:val="center"/>
        </w:trPr>
        <w:tc>
          <w:tcPr>
            <w:tcW w:w="1980" w:type="dxa"/>
            <w:shd w:val="clear" w:color="auto" w:fill="339966"/>
          </w:tcPr>
          <w:p w:rsidR="004E1F1D" w:rsidRPr="005641CD" w:rsidRDefault="004E1F1D" w:rsidP="00DB6CF9">
            <w:pPr>
              <w:rPr>
                <w:bCs/>
                <w:i/>
                <w:iCs/>
              </w:rPr>
            </w:pPr>
            <w:r w:rsidRPr="005641CD">
              <w:rPr>
                <w:bCs/>
                <w:i/>
                <w:iCs/>
              </w:rPr>
              <w:t>Temperatura morja</w:t>
            </w:r>
          </w:p>
        </w:tc>
        <w:tc>
          <w:tcPr>
            <w:tcW w:w="720" w:type="dxa"/>
            <w:shd w:val="clear" w:color="auto" w:fill="339966"/>
          </w:tcPr>
          <w:p w:rsidR="004E1F1D" w:rsidRPr="005641CD" w:rsidRDefault="0084001C" w:rsidP="00DB6CF9">
            <w:pPr>
              <w:rPr>
                <w:bCs/>
                <w:i/>
                <w:iCs/>
              </w:rPr>
            </w:pPr>
            <w:r w:rsidRPr="005641CD">
              <w:rPr>
                <w:bCs/>
                <w:i/>
                <w:iCs/>
              </w:rPr>
              <w:t xml:space="preserve">  </w:t>
            </w:r>
            <w:r w:rsidR="004E1F1D" w:rsidRPr="005641CD">
              <w:rPr>
                <w:bCs/>
                <w:i/>
                <w:iCs/>
              </w:rPr>
              <w:t>18</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17</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17</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17</w:t>
            </w:r>
          </w:p>
        </w:tc>
        <w:tc>
          <w:tcPr>
            <w:tcW w:w="676"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18</w:t>
            </w:r>
          </w:p>
        </w:tc>
        <w:tc>
          <w:tcPr>
            <w:tcW w:w="764" w:type="dxa"/>
            <w:shd w:val="clear" w:color="auto" w:fill="339966"/>
          </w:tcPr>
          <w:p w:rsidR="004E1F1D" w:rsidRPr="005641CD" w:rsidRDefault="0084001C" w:rsidP="00DB6CF9">
            <w:pPr>
              <w:rPr>
                <w:bCs/>
                <w:i/>
                <w:iCs/>
              </w:rPr>
            </w:pPr>
            <w:r w:rsidRPr="005641CD">
              <w:rPr>
                <w:bCs/>
                <w:i/>
                <w:iCs/>
              </w:rPr>
              <w:t xml:space="preserve">   </w:t>
            </w:r>
            <w:r w:rsidR="004E1F1D" w:rsidRPr="005641CD">
              <w:rPr>
                <w:bCs/>
                <w:i/>
                <w:iCs/>
              </w:rPr>
              <w:t>20</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21</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22</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23</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22</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20</w:t>
            </w:r>
          </w:p>
        </w:tc>
        <w:tc>
          <w:tcPr>
            <w:tcW w:w="720" w:type="dxa"/>
            <w:shd w:val="clear" w:color="auto" w:fill="339966"/>
          </w:tcPr>
          <w:p w:rsidR="004E1F1D" w:rsidRPr="005641CD" w:rsidRDefault="00E70585" w:rsidP="00DB6CF9">
            <w:pPr>
              <w:rPr>
                <w:bCs/>
                <w:i/>
                <w:iCs/>
              </w:rPr>
            </w:pPr>
            <w:r w:rsidRPr="005641CD">
              <w:rPr>
                <w:bCs/>
                <w:i/>
                <w:iCs/>
              </w:rPr>
              <w:t xml:space="preserve">  </w:t>
            </w:r>
            <w:r w:rsidR="004E1F1D" w:rsidRPr="005641CD">
              <w:rPr>
                <w:bCs/>
                <w:i/>
                <w:iCs/>
              </w:rPr>
              <w:t>19</w:t>
            </w:r>
          </w:p>
        </w:tc>
      </w:tr>
      <w:tr w:rsidR="005641CD" w:rsidTr="005641CD">
        <w:trPr>
          <w:jc w:val="center"/>
        </w:trPr>
        <w:tc>
          <w:tcPr>
            <w:tcW w:w="1980" w:type="dxa"/>
            <w:shd w:val="clear" w:color="auto" w:fill="339966"/>
          </w:tcPr>
          <w:p w:rsidR="004E1F1D" w:rsidRPr="005641CD" w:rsidRDefault="004E1F1D" w:rsidP="00DB6CF9">
            <w:pPr>
              <w:rPr>
                <w:bCs/>
                <w:i/>
                <w:iCs/>
              </w:rPr>
            </w:pPr>
            <w:r w:rsidRPr="005641CD">
              <w:rPr>
                <w:bCs/>
                <w:i/>
                <w:iCs/>
              </w:rPr>
              <w:t>Padavine mm/mesec</w:t>
            </w:r>
          </w:p>
        </w:tc>
        <w:tc>
          <w:tcPr>
            <w:tcW w:w="720" w:type="dxa"/>
            <w:shd w:val="clear" w:color="auto" w:fill="339966"/>
          </w:tcPr>
          <w:p w:rsidR="004E1F1D" w:rsidRPr="005641CD" w:rsidRDefault="00E70585" w:rsidP="00DB6CF9">
            <w:pPr>
              <w:rPr>
                <w:bCs/>
                <w:i/>
                <w:iCs/>
              </w:rPr>
            </w:pPr>
            <w:r w:rsidRPr="005641CD">
              <w:rPr>
                <w:bCs/>
                <w:i/>
                <w:iCs/>
              </w:rPr>
              <w:t>104</w:t>
            </w:r>
          </w:p>
        </w:tc>
        <w:tc>
          <w:tcPr>
            <w:tcW w:w="720" w:type="dxa"/>
            <w:shd w:val="clear" w:color="auto" w:fill="339966"/>
          </w:tcPr>
          <w:p w:rsidR="004E1F1D" w:rsidRPr="005641CD" w:rsidRDefault="00E70585" w:rsidP="00DB6CF9">
            <w:pPr>
              <w:rPr>
                <w:bCs/>
                <w:i/>
                <w:iCs/>
              </w:rPr>
            </w:pPr>
            <w:r w:rsidRPr="005641CD">
              <w:rPr>
                <w:bCs/>
                <w:i/>
                <w:iCs/>
              </w:rPr>
              <w:t xml:space="preserve">  88</w:t>
            </w:r>
          </w:p>
        </w:tc>
        <w:tc>
          <w:tcPr>
            <w:tcW w:w="720" w:type="dxa"/>
            <w:shd w:val="clear" w:color="auto" w:fill="339966"/>
          </w:tcPr>
          <w:p w:rsidR="004E1F1D" w:rsidRPr="005641CD" w:rsidRDefault="00E70585" w:rsidP="00DB6CF9">
            <w:pPr>
              <w:rPr>
                <w:bCs/>
                <w:i/>
                <w:iCs/>
              </w:rPr>
            </w:pPr>
            <w:r w:rsidRPr="005641CD">
              <w:rPr>
                <w:bCs/>
                <w:i/>
                <w:iCs/>
              </w:rPr>
              <w:t xml:space="preserve">  63</w:t>
            </w:r>
          </w:p>
        </w:tc>
        <w:tc>
          <w:tcPr>
            <w:tcW w:w="720" w:type="dxa"/>
            <w:shd w:val="clear" w:color="auto" w:fill="339966"/>
          </w:tcPr>
          <w:p w:rsidR="004E1F1D" w:rsidRPr="005641CD" w:rsidRDefault="00E70585" w:rsidP="00DB6CF9">
            <w:pPr>
              <w:rPr>
                <w:bCs/>
                <w:i/>
                <w:iCs/>
              </w:rPr>
            </w:pPr>
            <w:r w:rsidRPr="005641CD">
              <w:rPr>
                <w:bCs/>
                <w:i/>
                <w:iCs/>
              </w:rPr>
              <w:t xml:space="preserve">  40</w:t>
            </w:r>
          </w:p>
        </w:tc>
        <w:tc>
          <w:tcPr>
            <w:tcW w:w="676" w:type="dxa"/>
            <w:shd w:val="clear" w:color="auto" w:fill="339966"/>
          </w:tcPr>
          <w:p w:rsidR="004E1F1D" w:rsidRPr="005641CD" w:rsidRDefault="00E70585" w:rsidP="00DB6CF9">
            <w:pPr>
              <w:rPr>
                <w:bCs/>
                <w:i/>
                <w:iCs/>
              </w:rPr>
            </w:pPr>
            <w:r w:rsidRPr="005641CD">
              <w:rPr>
                <w:bCs/>
                <w:i/>
                <w:iCs/>
              </w:rPr>
              <w:t xml:space="preserve">  17</w:t>
            </w:r>
          </w:p>
        </w:tc>
        <w:tc>
          <w:tcPr>
            <w:tcW w:w="764" w:type="dxa"/>
            <w:shd w:val="clear" w:color="auto" w:fill="339966"/>
          </w:tcPr>
          <w:p w:rsidR="004E1F1D" w:rsidRPr="005641CD" w:rsidRDefault="00E70585" w:rsidP="00DB6CF9">
            <w:pPr>
              <w:rPr>
                <w:bCs/>
                <w:i/>
                <w:iCs/>
              </w:rPr>
            </w:pPr>
            <w:r w:rsidRPr="005641CD">
              <w:rPr>
                <w:bCs/>
                <w:i/>
                <w:iCs/>
              </w:rPr>
              <w:t xml:space="preserve">   11</w:t>
            </w:r>
          </w:p>
        </w:tc>
        <w:tc>
          <w:tcPr>
            <w:tcW w:w="720" w:type="dxa"/>
            <w:shd w:val="clear" w:color="auto" w:fill="339966"/>
          </w:tcPr>
          <w:p w:rsidR="004E1F1D" w:rsidRPr="005641CD" w:rsidRDefault="00E70585" w:rsidP="00DB6CF9">
            <w:pPr>
              <w:rPr>
                <w:bCs/>
                <w:i/>
                <w:iCs/>
              </w:rPr>
            </w:pPr>
            <w:r w:rsidRPr="005641CD">
              <w:rPr>
                <w:bCs/>
                <w:i/>
                <w:iCs/>
              </w:rPr>
              <w:t xml:space="preserve">    3</w:t>
            </w:r>
          </w:p>
        </w:tc>
        <w:tc>
          <w:tcPr>
            <w:tcW w:w="720" w:type="dxa"/>
            <w:shd w:val="clear" w:color="auto" w:fill="339966"/>
          </w:tcPr>
          <w:p w:rsidR="004E1F1D" w:rsidRPr="005641CD" w:rsidRDefault="00E70585" w:rsidP="00DB6CF9">
            <w:pPr>
              <w:rPr>
                <w:bCs/>
                <w:i/>
                <w:iCs/>
              </w:rPr>
            </w:pPr>
            <w:r w:rsidRPr="005641CD">
              <w:rPr>
                <w:bCs/>
                <w:i/>
                <w:iCs/>
              </w:rPr>
              <w:t xml:space="preserve">    4</w:t>
            </w:r>
          </w:p>
        </w:tc>
        <w:tc>
          <w:tcPr>
            <w:tcW w:w="720" w:type="dxa"/>
            <w:shd w:val="clear" w:color="auto" w:fill="339966"/>
          </w:tcPr>
          <w:p w:rsidR="004E1F1D" w:rsidRPr="005641CD" w:rsidRDefault="00E70585" w:rsidP="00DB6CF9">
            <w:pPr>
              <w:rPr>
                <w:bCs/>
                <w:i/>
                <w:iCs/>
              </w:rPr>
            </w:pPr>
            <w:r w:rsidRPr="005641CD">
              <w:rPr>
                <w:bCs/>
                <w:i/>
                <w:iCs/>
              </w:rPr>
              <w:t xml:space="preserve">  28</w:t>
            </w:r>
          </w:p>
        </w:tc>
        <w:tc>
          <w:tcPr>
            <w:tcW w:w="720" w:type="dxa"/>
            <w:shd w:val="clear" w:color="auto" w:fill="339966"/>
          </w:tcPr>
          <w:p w:rsidR="004E1F1D" w:rsidRPr="005641CD" w:rsidRDefault="00E70585" w:rsidP="00DB6CF9">
            <w:pPr>
              <w:rPr>
                <w:bCs/>
                <w:i/>
                <w:iCs/>
              </w:rPr>
            </w:pPr>
            <w:r w:rsidRPr="005641CD">
              <w:rPr>
                <w:bCs/>
                <w:i/>
                <w:iCs/>
              </w:rPr>
              <w:t xml:space="preserve">  73</w:t>
            </w:r>
          </w:p>
        </w:tc>
        <w:tc>
          <w:tcPr>
            <w:tcW w:w="720" w:type="dxa"/>
            <w:shd w:val="clear" w:color="auto" w:fill="339966"/>
          </w:tcPr>
          <w:p w:rsidR="004E1F1D" w:rsidRPr="005641CD" w:rsidRDefault="00E70585" w:rsidP="00DB6CF9">
            <w:pPr>
              <w:rPr>
                <w:bCs/>
                <w:i/>
                <w:iCs/>
              </w:rPr>
            </w:pPr>
            <w:r w:rsidRPr="005641CD">
              <w:rPr>
                <w:bCs/>
                <w:i/>
                <w:iCs/>
              </w:rPr>
              <w:t>106</w:t>
            </w:r>
          </w:p>
        </w:tc>
        <w:tc>
          <w:tcPr>
            <w:tcW w:w="720" w:type="dxa"/>
            <w:shd w:val="clear" w:color="auto" w:fill="339966"/>
          </w:tcPr>
          <w:p w:rsidR="004E1F1D" w:rsidRPr="005641CD" w:rsidRDefault="00E70585" w:rsidP="00DB6CF9">
            <w:pPr>
              <w:rPr>
                <w:bCs/>
                <w:i/>
                <w:iCs/>
              </w:rPr>
            </w:pPr>
            <w:r w:rsidRPr="005641CD">
              <w:rPr>
                <w:bCs/>
                <w:i/>
                <w:iCs/>
              </w:rPr>
              <w:t xml:space="preserve">  88</w:t>
            </w:r>
          </w:p>
        </w:tc>
      </w:tr>
      <w:tr w:rsidR="005641CD" w:rsidTr="005641CD">
        <w:trPr>
          <w:jc w:val="center"/>
        </w:trPr>
        <w:tc>
          <w:tcPr>
            <w:tcW w:w="1980" w:type="dxa"/>
            <w:shd w:val="clear" w:color="auto" w:fill="339966"/>
          </w:tcPr>
          <w:p w:rsidR="004E1F1D" w:rsidRPr="005641CD" w:rsidRDefault="004E1F1D" w:rsidP="00DB6CF9">
            <w:pPr>
              <w:rPr>
                <w:bCs/>
                <w:i/>
                <w:iCs/>
              </w:rPr>
            </w:pPr>
            <w:r w:rsidRPr="005641CD">
              <w:rPr>
                <w:bCs/>
                <w:i/>
                <w:iCs/>
              </w:rPr>
              <w:t>Deževni dnevi</w:t>
            </w:r>
          </w:p>
        </w:tc>
        <w:tc>
          <w:tcPr>
            <w:tcW w:w="720" w:type="dxa"/>
            <w:shd w:val="clear" w:color="auto" w:fill="339966"/>
          </w:tcPr>
          <w:p w:rsidR="004E1F1D" w:rsidRPr="005641CD" w:rsidRDefault="0084001C" w:rsidP="00DB6CF9">
            <w:pPr>
              <w:rPr>
                <w:bCs/>
                <w:i/>
                <w:iCs/>
              </w:rPr>
            </w:pPr>
            <w:r w:rsidRPr="005641CD">
              <w:rPr>
                <w:bCs/>
                <w:i/>
                <w:iCs/>
              </w:rPr>
              <w:t xml:space="preserve">    </w:t>
            </w:r>
            <w:r w:rsidR="00E70585" w:rsidRPr="005641CD">
              <w:rPr>
                <w:bCs/>
                <w:i/>
                <w:iCs/>
              </w:rPr>
              <w:t>9</w:t>
            </w:r>
          </w:p>
        </w:tc>
        <w:tc>
          <w:tcPr>
            <w:tcW w:w="720" w:type="dxa"/>
            <w:shd w:val="clear" w:color="auto" w:fill="339966"/>
          </w:tcPr>
          <w:p w:rsidR="004E1F1D" w:rsidRPr="005641CD" w:rsidRDefault="00E70585" w:rsidP="00DB6CF9">
            <w:pPr>
              <w:rPr>
                <w:bCs/>
                <w:i/>
                <w:iCs/>
              </w:rPr>
            </w:pPr>
            <w:r w:rsidRPr="005641CD">
              <w:rPr>
                <w:bCs/>
                <w:i/>
                <w:iCs/>
              </w:rPr>
              <w:t xml:space="preserve">    9</w:t>
            </w:r>
          </w:p>
        </w:tc>
        <w:tc>
          <w:tcPr>
            <w:tcW w:w="720" w:type="dxa"/>
            <w:shd w:val="clear" w:color="auto" w:fill="339966"/>
          </w:tcPr>
          <w:p w:rsidR="004E1F1D" w:rsidRPr="005641CD" w:rsidRDefault="00E70585" w:rsidP="00DB6CF9">
            <w:pPr>
              <w:rPr>
                <w:bCs/>
                <w:i/>
                <w:iCs/>
              </w:rPr>
            </w:pPr>
            <w:r w:rsidRPr="005641CD">
              <w:rPr>
                <w:bCs/>
                <w:i/>
                <w:iCs/>
              </w:rPr>
              <w:t xml:space="preserve">    7</w:t>
            </w:r>
          </w:p>
        </w:tc>
        <w:tc>
          <w:tcPr>
            <w:tcW w:w="720" w:type="dxa"/>
            <w:shd w:val="clear" w:color="auto" w:fill="339966"/>
          </w:tcPr>
          <w:p w:rsidR="004E1F1D" w:rsidRPr="005641CD" w:rsidRDefault="00E70585" w:rsidP="00DB6CF9">
            <w:pPr>
              <w:rPr>
                <w:bCs/>
                <w:i/>
                <w:iCs/>
              </w:rPr>
            </w:pPr>
            <w:r w:rsidRPr="005641CD">
              <w:rPr>
                <w:bCs/>
                <w:i/>
                <w:iCs/>
              </w:rPr>
              <w:t xml:space="preserve">    5</w:t>
            </w:r>
          </w:p>
        </w:tc>
        <w:tc>
          <w:tcPr>
            <w:tcW w:w="676" w:type="dxa"/>
            <w:shd w:val="clear" w:color="auto" w:fill="339966"/>
          </w:tcPr>
          <w:p w:rsidR="004E1F1D" w:rsidRPr="005641CD" w:rsidRDefault="00E70585" w:rsidP="00DB6CF9">
            <w:pPr>
              <w:rPr>
                <w:bCs/>
                <w:i/>
                <w:iCs/>
              </w:rPr>
            </w:pPr>
            <w:r w:rsidRPr="005641CD">
              <w:rPr>
                <w:bCs/>
                <w:i/>
                <w:iCs/>
              </w:rPr>
              <w:t xml:space="preserve">    3</w:t>
            </w:r>
          </w:p>
        </w:tc>
        <w:tc>
          <w:tcPr>
            <w:tcW w:w="764" w:type="dxa"/>
            <w:shd w:val="clear" w:color="auto" w:fill="339966"/>
          </w:tcPr>
          <w:p w:rsidR="004E1F1D" w:rsidRPr="005641CD" w:rsidRDefault="00E70585" w:rsidP="00DB6CF9">
            <w:pPr>
              <w:rPr>
                <w:bCs/>
                <w:i/>
                <w:iCs/>
              </w:rPr>
            </w:pPr>
            <w:r w:rsidRPr="005641CD">
              <w:rPr>
                <w:bCs/>
                <w:i/>
                <w:iCs/>
              </w:rPr>
              <w:t xml:space="preserve">     1</w:t>
            </w:r>
          </w:p>
        </w:tc>
        <w:tc>
          <w:tcPr>
            <w:tcW w:w="720" w:type="dxa"/>
            <w:shd w:val="clear" w:color="auto" w:fill="339966"/>
          </w:tcPr>
          <w:p w:rsidR="004E1F1D" w:rsidRPr="005641CD" w:rsidRDefault="00E70585" w:rsidP="00DB6CF9">
            <w:pPr>
              <w:rPr>
                <w:bCs/>
                <w:i/>
                <w:iCs/>
              </w:rPr>
            </w:pPr>
            <w:r w:rsidRPr="005641CD">
              <w:rPr>
                <w:bCs/>
                <w:i/>
                <w:iCs/>
              </w:rPr>
              <w:t xml:space="preserve">    0</w:t>
            </w:r>
          </w:p>
        </w:tc>
        <w:tc>
          <w:tcPr>
            <w:tcW w:w="720" w:type="dxa"/>
            <w:shd w:val="clear" w:color="auto" w:fill="339966"/>
          </w:tcPr>
          <w:p w:rsidR="004E1F1D" w:rsidRPr="005641CD" w:rsidRDefault="00E70585" w:rsidP="00DB6CF9">
            <w:pPr>
              <w:rPr>
                <w:bCs/>
                <w:i/>
                <w:iCs/>
              </w:rPr>
            </w:pPr>
            <w:r w:rsidRPr="005641CD">
              <w:rPr>
                <w:bCs/>
                <w:i/>
                <w:iCs/>
              </w:rPr>
              <w:t xml:space="preserve">    0</w:t>
            </w:r>
          </w:p>
        </w:tc>
        <w:tc>
          <w:tcPr>
            <w:tcW w:w="720" w:type="dxa"/>
            <w:shd w:val="clear" w:color="auto" w:fill="339966"/>
          </w:tcPr>
          <w:p w:rsidR="004E1F1D" w:rsidRPr="005641CD" w:rsidRDefault="00E70585" w:rsidP="00DB6CF9">
            <w:pPr>
              <w:rPr>
                <w:bCs/>
                <w:i/>
                <w:iCs/>
              </w:rPr>
            </w:pPr>
            <w:r w:rsidRPr="005641CD">
              <w:rPr>
                <w:bCs/>
                <w:i/>
                <w:iCs/>
              </w:rPr>
              <w:t xml:space="preserve">    3 </w:t>
            </w:r>
          </w:p>
        </w:tc>
        <w:tc>
          <w:tcPr>
            <w:tcW w:w="720" w:type="dxa"/>
            <w:shd w:val="clear" w:color="auto" w:fill="339966"/>
          </w:tcPr>
          <w:p w:rsidR="004E1F1D" w:rsidRPr="005641CD" w:rsidRDefault="00E70585" w:rsidP="00DB6CF9">
            <w:pPr>
              <w:rPr>
                <w:bCs/>
                <w:i/>
                <w:iCs/>
              </w:rPr>
            </w:pPr>
            <w:r w:rsidRPr="005641CD">
              <w:rPr>
                <w:bCs/>
                <w:i/>
                <w:iCs/>
              </w:rPr>
              <w:t xml:space="preserve">    6</w:t>
            </w:r>
          </w:p>
        </w:tc>
        <w:tc>
          <w:tcPr>
            <w:tcW w:w="720" w:type="dxa"/>
            <w:shd w:val="clear" w:color="auto" w:fill="339966"/>
          </w:tcPr>
          <w:p w:rsidR="004E1F1D" w:rsidRPr="005641CD" w:rsidRDefault="00E70585" w:rsidP="00DB6CF9">
            <w:pPr>
              <w:rPr>
                <w:bCs/>
                <w:i/>
                <w:iCs/>
              </w:rPr>
            </w:pPr>
            <w:r w:rsidRPr="005641CD">
              <w:rPr>
                <w:bCs/>
                <w:i/>
                <w:iCs/>
              </w:rPr>
              <w:t xml:space="preserve">    9</w:t>
            </w:r>
          </w:p>
        </w:tc>
        <w:tc>
          <w:tcPr>
            <w:tcW w:w="720" w:type="dxa"/>
            <w:shd w:val="clear" w:color="auto" w:fill="339966"/>
          </w:tcPr>
          <w:p w:rsidR="004E1F1D" w:rsidRPr="005641CD" w:rsidRDefault="00E70585" w:rsidP="00DB6CF9">
            <w:pPr>
              <w:rPr>
                <w:bCs/>
                <w:i/>
                <w:iCs/>
              </w:rPr>
            </w:pPr>
            <w:r w:rsidRPr="005641CD">
              <w:rPr>
                <w:bCs/>
                <w:i/>
                <w:iCs/>
              </w:rPr>
              <w:t xml:space="preserve">    9</w:t>
            </w:r>
          </w:p>
        </w:tc>
      </w:tr>
    </w:tbl>
    <w:p w:rsidR="00596950" w:rsidRDefault="00596950" w:rsidP="004A5433">
      <w:pPr>
        <w:rPr>
          <w:bCs/>
          <w:i/>
          <w:iCs/>
          <w:color w:val="0000FF"/>
        </w:rPr>
      </w:pPr>
    </w:p>
    <w:p w:rsidR="00596950" w:rsidRDefault="00772938" w:rsidP="00772938">
      <w:pPr>
        <w:rPr>
          <w:bCs/>
          <w:i/>
          <w:iCs/>
          <w:color w:val="0000FF"/>
        </w:rPr>
      </w:pPr>
      <w:r w:rsidRPr="000D1C8E">
        <w:rPr>
          <w:bCs/>
          <w:i/>
          <w:iCs/>
          <w:color w:val="0000FF"/>
        </w:rPr>
        <w:object w:dxaOrig="6295" w:dyaOrig="4086">
          <v:shape id="_x0000_i1055" type="#_x0000_t75" style="width:314.85pt;height:204.2pt" o:ole="">
            <v:imagedata r:id="rId38" o:title=""/>
          </v:shape>
          <o:OLEObject Type="Embed" ProgID="MSGraph.Chart.8" ShapeID="_x0000_i1055" DrawAspect="Content" ObjectID="_1618046088" r:id="rId39">
            <o:FieldCodes>\s</o:FieldCodes>
          </o:OLEObject>
        </w:object>
      </w:r>
    </w:p>
    <w:p w:rsidR="00596950" w:rsidRDefault="00772938" w:rsidP="004A5433">
      <w:pPr>
        <w:rPr>
          <w:bCs/>
          <w:iCs/>
          <w:sz w:val="20"/>
          <w:szCs w:val="20"/>
        </w:rPr>
      </w:pPr>
      <w:r>
        <w:rPr>
          <w:bCs/>
          <w:iCs/>
          <w:sz w:val="20"/>
          <w:szCs w:val="20"/>
        </w:rPr>
        <w:t>Grafikon p</w:t>
      </w:r>
      <w:r w:rsidR="00596950">
        <w:rPr>
          <w:bCs/>
          <w:iCs/>
          <w:sz w:val="20"/>
          <w:szCs w:val="20"/>
        </w:rPr>
        <w:t>redstavlja mesečno naraščanje in padanje temperatur</w:t>
      </w:r>
      <w:r w:rsidR="00E478E0">
        <w:rPr>
          <w:bCs/>
          <w:iCs/>
          <w:sz w:val="20"/>
          <w:szCs w:val="20"/>
        </w:rPr>
        <w:t xml:space="preserve"> in padavin</w:t>
      </w:r>
      <w:r w:rsidR="00596950">
        <w:rPr>
          <w:bCs/>
          <w:iCs/>
          <w:sz w:val="20"/>
          <w:szCs w:val="20"/>
        </w:rPr>
        <w:t xml:space="preserve"> </w:t>
      </w:r>
      <w:r w:rsidR="00E478E0">
        <w:rPr>
          <w:bCs/>
          <w:iCs/>
          <w:sz w:val="20"/>
          <w:szCs w:val="20"/>
        </w:rPr>
        <w:t>v</w:t>
      </w:r>
      <w:r w:rsidR="000D1C8E">
        <w:rPr>
          <w:bCs/>
          <w:iCs/>
          <w:sz w:val="20"/>
          <w:szCs w:val="20"/>
        </w:rPr>
        <w:t xml:space="preserve"> Lizboni</w:t>
      </w:r>
      <w:r w:rsidR="00596950">
        <w:rPr>
          <w:bCs/>
          <w:iCs/>
          <w:sz w:val="20"/>
          <w:szCs w:val="20"/>
        </w:rPr>
        <w:t>.</w:t>
      </w:r>
    </w:p>
    <w:p w:rsidR="00B4749C" w:rsidRDefault="00B4749C" w:rsidP="00B4749C">
      <w:pPr>
        <w:pStyle w:val="Heading1"/>
      </w:pPr>
      <w:bookmarkStart w:id="33" w:name="_Toc192595987"/>
      <w:r>
        <w:t>Zaključek</w:t>
      </w:r>
      <w:bookmarkEnd w:id="33"/>
    </w:p>
    <w:p w:rsidR="00B4749C" w:rsidRDefault="004E345C" w:rsidP="00B4749C">
      <w:r>
        <w:t>Portugalska ima</w:t>
      </w:r>
      <w:r w:rsidR="00886760">
        <w:t xml:space="preserve"> kljub velikim spremembam, ki se dogajajo v zadnjem času</w:t>
      </w:r>
      <w:r>
        <w:t xml:space="preserve">, še vedno veliko nepismenosti in visoko umrljivost otrok. Čeprav je prišlo do izboljšanja življenjske ravni, je v nekaterih predelih še najti območja skrajne revščine. Kljub temu, da je to izrazito kmečka država, je njihovo kmetijstvo med najbolj zaostalimi v Evropi, kajti na pogled čudovita pokrajina je neizprosna do dela na kmetiji. </w:t>
      </w:r>
    </w:p>
    <w:p w:rsidR="00743825" w:rsidRDefault="00B31A67" w:rsidP="00B4749C">
      <w:r>
        <w:t xml:space="preserve">Po pripovedovanju ljudi, ki so obiskali Portugalsko, ji dajejo posebno privlačnost njeni prebivalci, ki so izredno gostoljubni, </w:t>
      </w:r>
      <w:r w:rsidR="00743825">
        <w:t>radodarni in vljudni do tujcev, predvsem v bolj podeželskih predelih. Na podeželju se tudi bolj ohranjajo verske šege in stoletne tradicije,</w:t>
      </w:r>
      <w:r w:rsidR="006E7176">
        <w:t xml:space="preserve"> medtem ko ostali Portugalci, postajajo vedno bolj posvetni ljudje. </w:t>
      </w:r>
    </w:p>
    <w:p w:rsidR="00244010" w:rsidRDefault="006E7176" w:rsidP="00DB6CF9">
      <w:r>
        <w:t>Upam, da sem  med ogromno</w:t>
      </w:r>
      <w:r w:rsidR="000F7D95">
        <w:t xml:space="preserve"> podatki</w:t>
      </w:r>
      <w:r>
        <w:t>, ki sem jih našla o Portugalski</w:t>
      </w:r>
      <w:r w:rsidR="000F7D95">
        <w:t>, izbrala tiste zanimivosti, ki so vam najbolje predstavile državo.</w:t>
      </w:r>
    </w:p>
    <w:p w:rsidR="004B0133" w:rsidRDefault="004B0133" w:rsidP="004B0133">
      <w:pPr>
        <w:pStyle w:val="Heading1"/>
      </w:pPr>
      <w:bookmarkStart w:id="34" w:name="_Toc192595988"/>
      <w:r>
        <w:t>Viri</w:t>
      </w:r>
      <w:bookmarkEnd w:id="34"/>
    </w:p>
    <w:p w:rsidR="004B0133" w:rsidRDefault="004B0133" w:rsidP="004B0133">
      <w:pPr>
        <w:jc w:val="left"/>
      </w:pPr>
      <w:r>
        <w:t xml:space="preserve">- WIKIPEDIJA. 2008. </w:t>
      </w:r>
      <w:r>
        <w:rPr>
          <w:i/>
        </w:rPr>
        <w:t>Portugalska</w:t>
      </w:r>
      <w:r>
        <w:t>. [splet]. [10 marec 2008; 08:23] [</w:t>
      </w:r>
      <w:r w:rsidR="00FF630D">
        <w:t xml:space="preserve">citirano: 15:00; </w:t>
      </w:r>
      <w:r>
        <w:t xml:space="preserve">7. 3. 2008]. Dostopno na spletu: </w:t>
      </w:r>
      <w:hyperlink r:id="rId40" w:history="1">
        <w:r w:rsidRPr="00184804">
          <w:rPr>
            <w:rStyle w:val="Hyperlink"/>
          </w:rPr>
          <w:t>http://sl.wikipedia.org/wiki/Portugalska</w:t>
        </w:r>
      </w:hyperlink>
    </w:p>
    <w:p w:rsidR="004B0133" w:rsidRDefault="004B0133" w:rsidP="004B0133">
      <w:pPr>
        <w:jc w:val="left"/>
      </w:pPr>
      <w:r>
        <w:t xml:space="preserve">- WIKIPEDIJA. 2008. </w:t>
      </w:r>
      <w:r>
        <w:rPr>
          <w:i/>
        </w:rPr>
        <w:t xml:space="preserve">Portugal. </w:t>
      </w:r>
      <w:r w:rsidRPr="007C78DF">
        <w:t>[splet]</w:t>
      </w:r>
      <w:r>
        <w:t>. [11 marec 2008; 18:54] [</w:t>
      </w:r>
      <w:r w:rsidR="00FF630D">
        <w:t xml:space="preserve">citirano: 11:10; </w:t>
      </w:r>
      <w:r>
        <w:t xml:space="preserve">6. 3. 2008]. Dostopno na spletu: </w:t>
      </w:r>
      <w:hyperlink r:id="rId41" w:history="1">
        <w:r w:rsidRPr="00184804">
          <w:rPr>
            <w:rStyle w:val="Hyperlink"/>
          </w:rPr>
          <w:t>http://en.wikipedia.org/wiki/Portugal</w:t>
        </w:r>
      </w:hyperlink>
    </w:p>
    <w:p w:rsidR="004B0133" w:rsidRDefault="004B0133" w:rsidP="004B0133">
      <w:pPr>
        <w:jc w:val="left"/>
      </w:pPr>
      <w:r>
        <w:t xml:space="preserve">- </w:t>
      </w:r>
      <w:r>
        <w:rPr>
          <w:i/>
        </w:rPr>
        <w:t xml:space="preserve">Portugal travel. </w:t>
      </w:r>
      <w:r w:rsidRPr="00DB58EB">
        <w:t>[splet] [datum zadnjega popravljanja] , [</w:t>
      </w:r>
      <w:r w:rsidR="00FF630D">
        <w:t>citirano: 11:10</w:t>
      </w:r>
      <w:r>
        <w:t xml:space="preserve">; </w:t>
      </w:r>
      <w:r w:rsidRPr="00DB58EB">
        <w:t>4. 3. 2008]. Dostopno na</w:t>
      </w:r>
      <w:r>
        <w:t xml:space="preserve"> naslovu:</w:t>
      </w:r>
      <w:r w:rsidRPr="00DB58EB">
        <w:t xml:space="preserve"> </w:t>
      </w:r>
      <w:r>
        <w:t xml:space="preserve"> </w:t>
      </w:r>
      <w:hyperlink r:id="rId42" w:history="1">
        <w:r w:rsidRPr="00184804">
          <w:rPr>
            <w:rStyle w:val="Hyperlink"/>
          </w:rPr>
          <w:t>http://www.portugal-info.net/costaprata/coimbra.htm</w:t>
        </w:r>
      </w:hyperlink>
    </w:p>
    <w:p w:rsidR="004B0133" w:rsidRDefault="004B0133" w:rsidP="004B0133"/>
    <w:p w:rsidR="004B0133" w:rsidRDefault="004B0133" w:rsidP="004B0133">
      <w:pPr>
        <w:numPr>
          <w:ilvl w:val="0"/>
          <w:numId w:val="25"/>
        </w:numPr>
      </w:pPr>
      <w:r>
        <w:t xml:space="preserve">JEPSON, Tim. 2001. </w:t>
      </w:r>
      <w:r>
        <w:rPr>
          <w:i/>
        </w:rPr>
        <w:t xml:space="preserve">Vodič po Portugalski. </w:t>
      </w:r>
      <w:r>
        <w:t>DZS. Ljubljana. ISBN 86-2311- 93610</w:t>
      </w:r>
    </w:p>
    <w:p w:rsidR="004B0133" w:rsidRDefault="004B0133" w:rsidP="004B0133">
      <w:pPr>
        <w:numPr>
          <w:ilvl w:val="0"/>
          <w:numId w:val="25"/>
        </w:numPr>
      </w:pPr>
      <w:r>
        <w:t>NATEK, Karel</w:t>
      </w:r>
      <w:r w:rsidRPr="00797C41">
        <w:rPr>
          <w:i/>
        </w:rPr>
        <w:t xml:space="preserve">. </w:t>
      </w:r>
      <w:r>
        <w:rPr>
          <w:i/>
        </w:rPr>
        <w:t>Države sveta</w:t>
      </w:r>
      <w:r>
        <w:t xml:space="preserve"> </w:t>
      </w:r>
      <w:r w:rsidRPr="00797C41">
        <w:rPr>
          <w:i/>
        </w:rPr>
        <w:t>2000</w:t>
      </w:r>
      <w:r>
        <w:t>. Ljubljana: Mladinska knjiga. ISBN 86-11-15631-5</w:t>
      </w:r>
    </w:p>
    <w:p w:rsidR="004B0133" w:rsidRPr="002A5D29" w:rsidRDefault="004B0133" w:rsidP="004B0133">
      <w:pPr>
        <w:numPr>
          <w:ilvl w:val="0"/>
          <w:numId w:val="25"/>
        </w:numPr>
      </w:pPr>
      <w:r>
        <w:t xml:space="preserve">RADIN, Nataša. Portugalska. </w:t>
      </w:r>
      <w:r>
        <w:rPr>
          <w:i/>
        </w:rPr>
        <w:t>Svet &amp; ljudje.</w:t>
      </w:r>
      <w:r>
        <w:t xml:space="preserve"> Junij 2005, letnik VIII, številka 6, strani 92, 93. ISSN 1408-7952</w:t>
      </w:r>
    </w:p>
    <w:p w:rsidR="004B0133" w:rsidRPr="001A0321" w:rsidRDefault="004B0133" w:rsidP="004B0133"/>
    <w:p w:rsidR="004B0133" w:rsidRPr="004B0133" w:rsidRDefault="004B0133" w:rsidP="004B0133"/>
    <w:sectPr w:rsidR="004B0133" w:rsidRPr="004B0133" w:rsidSect="00F12DCC">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1CD" w:rsidRDefault="005641CD">
      <w:r>
        <w:separator/>
      </w:r>
    </w:p>
  </w:endnote>
  <w:endnote w:type="continuationSeparator" w:id="0">
    <w:p w:rsidR="005641CD" w:rsidRDefault="0056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Wide Latin">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E8" w:rsidRDefault="00B014E8">
    <w:pPr>
      <w:pStyle w:val="Footer"/>
    </w:pPr>
    <w:r>
      <w:rPr>
        <w:rStyle w:val="PageNumber"/>
      </w:rPr>
      <w:fldChar w:fldCharType="begin"/>
    </w:r>
    <w:r>
      <w:rPr>
        <w:rStyle w:val="PageNumber"/>
      </w:rPr>
      <w:instrText xml:space="preserve"> PAGE </w:instrText>
    </w:r>
    <w:r>
      <w:rPr>
        <w:rStyle w:val="PageNumber"/>
      </w:rPr>
      <w:fldChar w:fldCharType="separate"/>
    </w:r>
    <w:r w:rsidR="00CD76E0">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1CD" w:rsidRDefault="005641CD">
      <w:r>
        <w:separator/>
      </w:r>
    </w:p>
  </w:footnote>
  <w:footnote w:type="continuationSeparator" w:id="0">
    <w:p w:rsidR="005641CD" w:rsidRDefault="00564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8C6"/>
    <w:multiLevelType w:val="hybridMultilevel"/>
    <w:tmpl w:val="EDD0D854"/>
    <w:lvl w:ilvl="0" w:tplc="6AE67AD6">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B2E3C"/>
    <w:multiLevelType w:val="hybridMultilevel"/>
    <w:tmpl w:val="A88C89A4"/>
    <w:lvl w:ilvl="0" w:tplc="AA9CC51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D0B2E"/>
    <w:multiLevelType w:val="hybridMultilevel"/>
    <w:tmpl w:val="1D36E61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CE0758A"/>
    <w:multiLevelType w:val="hybridMultilevel"/>
    <w:tmpl w:val="1A34C40E"/>
    <w:lvl w:ilvl="0" w:tplc="BEE27EC6">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477A2"/>
    <w:multiLevelType w:val="hybridMultilevel"/>
    <w:tmpl w:val="89D4336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43416DE"/>
    <w:multiLevelType w:val="hybridMultilevel"/>
    <w:tmpl w:val="03FAF2B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D450B"/>
    <w:multiLevelType w:val="hybridMultilevel"/>
    <w:tmpl w:val="75CA681C"/>
    <w:lvl w:ilvl="0" w:tplc="D77C5AB6">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327CE"/>
    <w:multiLevelType w:val="multilevel"/>
    <w:tmpl w:val="162866D0"/>
    <w:lvl w:ilvl="0">
      <w:start w:val="1986"/>
      <w:numFmt w:val="bullet"/>
      <w:lvlText w:val="-"/>
      <w:lvlJc w:val="left"/>
      <w:pPr>
        <w:tabs>
          <w:tab w:val="num" w:pos="720"/>
        </w:tabs>
        <w:ind w:left="720" w:hanging="360"/>
      </w:pPr>
      <w:rPr>
        <w:rFonts w:ascii="Tahoma" w:eastAsia="Times New Roman" w:hAnsi="Tahoma" w:cs="Tahoma"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F77089"/>
    <w:multiLevelType w:val="hybridMultilevel"/>
    <w:tmpl w:val="2D044BD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DC577CA"/>
    <w:multiLevelType w:val="hybridMultilevel"/>
    <w:tmpl w:val="92902D70"/>
    <w:lvl w:ilvl="0" w:tplc="0424000B">
      <w:start w:val="1"/>
      <w:numFmt w:val="bullet"/>
      <w:lvlText w:val=""/>
      <w:lvlJc w:val="left"/>
      <w:pPr>
        <w:tabs>
          <w:tab w:val="num" w:pos="720"/>
        </w:tabs>
        <w:ind w:left="720" w:hanging="360"/>
      </w:pPr>
      <w:rPr>
        <w:rFonts w:ascii="Wingdings" w:hAnsi="Wingdings" w:hint="default"/>
        <w:u w:val="singl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290528B"/>
    <w:multiLevelType w:val="hybridMultilevel"/>
    <w:tmpl w:val="D66EBF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51B682F"/>
    <w:multiLevelType w:val="hybridMultilevel"/>
    <w:tmpl w:val="19C4CACA"/>
    <w:lvl w:ilvl="0" w:tplc="6E4A8C5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0F5985"/>
    <w:multiLevelType w:val="hybridMultilevel"/>
    <w:tmpl w:val="40128658"/>
    <w:lvl w:ilvl="0" w:tplc="C5B2CAF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CC574D"/>
    <w:multiLevelType w:val="hybridMultilevel"/>
    <w:tmpl w:val="C32613EC"/>
    <w:lvl w:ilvl="0" w:tplc="F9E45BDE">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315BF"/>
    <w:multiLevelType w:val="hybridMultilevel"/>
    <w:tmpl w:val="AB264B2E"/>
    <w:lvl w:ilvl="0" w:tplc="9B86EEC6">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322937"/>
    <w:multiLevelType w:val="hybridMultilevel"/>
    <w:tmpl w:val="D7C643C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1593746"/>
    <w:multiLevelType w:val="hybridMultilevel"/>
    <w:tmpl w:val="FF40D18C"/>
    <w:lvl w:ilvl="0" w:tplc="E518727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136CFA"/>
    <w:multiLevelType w:val="hybridMultilevel"/>
    <w:tmpl w:val="0E4A9FAE"/>
    <w:lvl w:ilvl="0" w:tplc="73946820">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B65C19"/>
    <w:multiLevelType w:val="hybridMultilevel"/>
    <w:tmpl w:val="B7BC4F9A"/>
    <w:lvl w:ilvl="0" w:tplc="C1A8D27E">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A579AC"/>
    <w:multiLevelType w:val="hybridMultilevel"/>
    <w:tmpl w:val="32844C3C"/>
    <w:lvl w:ilvl="0" w:tplc="D75EA908">
      <w:start w:val="1986"/>
      <w:numFmt w:val="bullet"/>
      <w:lvlText w:val="-"/>
      <w:lvlJc w:val="left"/>
      <w:pPr>
        <w:tabs>
          <w:tab w:val="num" w:pos="720"/>
        </w:tabs>
        <w:ind w:left="720" w:hanging="360"/>
      </w:pPr>
      <w:rPr>
        <w:rFonts w:ascii="Tahoma" w:eastAsia="Times New Roman" w:hAnsi="Tahoma" w:cs="Tahoma" w:hint="default"/>
        <w:u w:val="single"/>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CE32F2"/>
    <w:multiLevelType w:val="multilevel"/>
    <w:tmpl w:val="68A643B6"/>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DC576E"/>
    <w:multiLevelType w:val="hybridMultilevel"/>
    <w:tmpl w:val="0F1047EE"/>
    <w:lvl w:ilvl="0" w:tplc="A112D42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C5235"/>
    <w:multiLevelType w:val="hybridMultilevel"/>
    <w:tmpl w:val="162866D0"/>
    <w:lvl w:ilvl="0" w:tplc="D75EA908">
      <w:start w:val="1986"/>
      <w:numFmt w:val="bullet"/>
      <w:lvlText w:val="-"/>
      <w:lvlJc w:val="left"/>
      <w:pPr>
        <w:tabs>
          <w:tab w:val="num" w:pos="720"/>
        </w:tabs>
        <w:ind w:left="720" w:hanging="360"/>
      </w:pPr>
      <w:rPr>
        <w:rFonts w:ascii="Tahoma" w:eastAsia="Times New Roman" w:hAnsi="Tahoma" w:cs="Tahoma" w:hint="default"/>
        <w:u w:val="singl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774F76B4"/>
    <w:multiLevelType w:val="hybridMultilevel"/>
    <w:tmpl w:val="68A643B6"/>
    <w:lvl w:ilvl="0" w:tplc="BEE27EC6">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ED5379"/>
    <w:multiLevelType w:val="hybridMultilevel"/>
    <w:tmpl w:val="2C8A05F6"/>
    <w:lvl w:ilvl="0" w:tplc="BEE27EC6">
      <w:numFmt w:val="bullet"/>
      <w:lvlText w:val="-"/>
      <w:lvlJc w:val="left"/>
      <w:pPr>
        <w:tabs>
          <w:tab w:val="num" w:pos="720"/>
        </w:tabs>
        <w:ind w:left="720" w:hanging="360"/>
      </w:pPr>
      <w:rPr>
        <w:rFonts w:ascii="Tahoma" w:eastAsia="Times New Roman" w:hAnsi="Tahoma" w:cs="Tahom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1"/>
  </w:num>
  <w:num w:numId="2">
    <w:abstractNumId w:val="2"/>
  </w:num>
  <w:num w:numId="3">
    <w:abstractNumId w:val="3"/>
  </w:num>
  <w:num w:numId="4">
    <w:abstractNumId w:val="24"/>
  </w:num>
  <w:num w:numId="5">
    <w:abstractNumId w:val="23"/>
  </w:num>
  <w:num w:numId="6">
    <w:abstractNumId w:val="20"/>
  </w:num>
  <w:num w:numId="7">
    <w:abstractNumId w:val="5"/>
  </w:num>
  <w:num w:numId="8">
    <w:abstractNumId w:val="8"/>
  </w:num>
  <w:num w:numId="9">
    <w:abstractNumId w:val="15"/>
  </w:num>
  <w:num w:numId="10">
    <w:abstractNumId w:val="4"/>
  </w:num>
  <w:num w:numId="11">
    <w:abstractNumId w:val="19"/>
  </w:num>
  <w:num w:numId="12">
    <w:abstractNumId w:val="22"/>
  </w:num>
  <w:num w:numId="13">
    <w:abstractNumId w:val="7"/>
  </w:num>
  <w:num w:numId="14">
    <w:abstractNumId w:val="9"/>
  </w:num>
  <w:num w:numId="15">
    <w:abstractNumId w:val="17"/>
  </w:num>
  <w:num w:numId="16">
    <w:abstractNumId w:val="6"/>
  </w:num>
  <w:num w:numId="17">
    <w:abstractNumId w:val="10"/>
  </w:num>
  <w:num w:numId="18">
    <w:abstractNumId w:val="13"/>
  </w:num>
  <w:num w:numId="19">
    <w:abstractNumId w:val="14"/>
  </w:num>
  <w:num w:numId="20">
    <w:abstractNumId w:val="11"/>
  </w:num>
  <w:num w:numId="21">
    <w:abstractNumId w:val="0"/>
  </w:num>
  <w:num w:numId="22">
    <w:abstractNumId w:val="1"/>
  </w:num>
  <w:num w:numId="23">
    <w:abstractNumId w:val="12"/>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876"/>
    <w:rsid w:val="00003BDA"/>
    <w:rsid w:val="000A25A7"/>
    <w:rsid w:val="000A6723"/>
    <w:rsid w:val="000D15B4"/>
    <w:rsid w:val="000D1C8E"/>
    <w:rsid w:val="000E5DED"/>
    <w:rsid w:val="000F1850"/>
    <w:rsid w:val="000F652A"/>
    <w:rsid w:val="000F7D95"/>
    <w:rsid w:val="001100D8"/>
    <w:rsid w:val="0011510A"/>
    <w:rsid w:val="001159C1"/>
    <w:rsid w:val="00116F0B"/>
    <w:rsid w:val="0014101B"/>
    <w:rsid w:val="001463C9"/>
    <w:rsid w:val="00150B75"/>
    <w:rsid w:val="001A0321"/>
    <w:rsid w:val="001A73F8"/>
    <w:rsid w:val="001B4EBF"/>
    <w:rsid w:val="001D5B4C"/>
    <w:rsid w:val="00226615"/>
    <w:rsid w:val="00244010"/>
    <w:rsid w:val="00257029"/>
    <w:rsid w:val="00271172"/>
    <w:rsid w:val="002A5D29"/>
    <w:rsid w:val="002A7125"/>
    <w:rsid w:val="002D5050"/>
    <w:rsid w:val="002E0D48"/>
    <w:rsid w:val="0030314A"/>
    <w:rsid w:val="00317683"/>
    <w:rsid w:val="00347605"/>
    <w:rsid w:val="00352C34"/>
    <w:rsid w:val="00381FE0"/>
    <w:rsid w:val="003A1C22"/>
    <w:rsid w:val="003A49AB"/>
    <w:rsid w:val="003B042D"/>
    <w:rsid w:val="003B4580"/>
    <w:rsid w:val="00423984"/>
    <w:rsid w:val="004264F1"/>
    <w:rsid w:val="00437096"/>
    <w:rsid w:val="00471E33"/>
    <w:rsid w:val="0047521E"/>
    <w:rsid w:val="004756C7"/>
    <w:rsid w:val="004A5433"/>
    <w:rsid w:val="004B0133"/>
    <w:rsid w:val="004B2D33"/>
    <w:rsid w:val="004C6497"/>
    <w:rsid w:val="004D212A"/>
    <w:rsid w:val="004D5909"/>
    <w:rsid w:val="004E1F1D"/>
    <w:rsid w:val="004E345C"/>
    <w:rsid w:val="004E42A2"/>
    <w:rsid w:val="004F4530"/>
    <w:rsid w:val="004F4EC4"/>
    <w:rsid w:val="0050525B"/>
    <w:rsid w:val="00517876"/>
    <w:rsid w:val="00522590"/>
    <w:rsid w:val="00536C57"/>
    <w:rsid w:val="005459EE"/>
    <w:rsid w:val="005603C9"/>
    <w:rsid w:val="005641CD"/>
    <w:rsid w:val="00575B73"/>
    <w:rsid w:val="0058080E"/>
    <w:rsid w:val="00596950"/>
    <w:rsid w:val="005A6519"/>
    <w:rsid w:val="005B0127"/>
    <w:rsid w:val="005E22F8"/>
    <w:rsid w:val="00607D0A"/>
    <w:rsid w:val="00622DB7"/>
    <w:rsid w:val="00626C4C"/>
    <w:rsid w:val="00654AA3"/>
    <w:rsid w:val="006707A0"/>
    <w:rsid w:val="006A3FB1"/>
    <w:rsid w:val="006D7EA0"/>
    <w:rsid w:val="006E0231"/>
    <w:rsid w:val="006E7176"/>
    <w:rsid w:val="006E7BDD"/>
    <w:rsid w:val="0073053F"/>
    <w:rsid w:val="00743825"/>
    <w:rsid w:val="00760961"/>
    <w:rsid w:val="007678FD"/>
    <w:rsid w:val="00772938"/>
    <w:rsid w:val="00777175"/>
    <w:rsid w:val="00797C41"/>
    <w:rsid w:val="007C78DF"/>
    <w:rsid w:val="007E4AA1"/>
    <w:rsid w:val="008167CF"/>
    <w:rsid w:val="008370EF"/>
    <w:rsid w:val="0084001C"/>
    <w:rsid w:val="008445D2"/>
    <w:rsid w:val="00856E13"/>
    <w:rsid w:val="0088007A"/>
    <w:rsid w:val="00886760"/>
    <w:rsid w:val="008905EC"/>
    <w:rsid w:val="008E3CE4"/>
    <w:rsid w:val="008F3445"/>
    <w:rsid w:val="00910A21"/>
    <w:rsid w:val="009463F4"/>
    <w:rsid w:val="00992B2D"/>
    <w:rsid w:val="009A050D"/>
    <w:rsid w:val="00A454BD"/>
    <w:rsid w:val="00A472F1"/>
    <w:rsid w:val="00A804EE"/>
    <w:rsid w:val="00AD2BF5"/>
    <w:rsid w:val="00AD409C"/>
    <w:rsid w:val="00B014E8"/>
    <w:rsid w:val="00B1340C"/>
    <w:rsid w:val="00B141FC"/>
    <w:rsid w:val="00B26599"/>
    <w:rsid w:val="00B31A67"/>
    <w:rsid w:val="00B4749C"/>
    <w:rsid w:val="00B64FE4"/>
    <w:rsid w:val="00B67C31"/>
    <w:rsid w:val="00B748A0"/>
    <w:rsid w:val="00B95FD8"/>
    <w:rsid w:val="00BD3401"/>
    <w:rsid w:val="00BF434A"/>
    <w:rsid w:val="00C14093"/>
    <w:rsid w:val="00C91710"/>
    <w:rsid w:val="00CC011E"/>
    <w:rsid w:val="00CC2680"/>
    <w:rsid w:val="00CC748F"/>
    <w:rsid w:val="00CD76E0"/>
    <w:rsid w:val="00CE3579"/>
    <w:rsid w:val="00CF0E0B"/>
    <w:rsid w:val="00CF4C2D"/>
    <w:rsid w:val="00D151C4"/>
    <w:rsid w:val="00D46324"/>
    <w:rsid w:val="00D962E0"/>
    <w:rsid w:val="00DA451A"/>
    <w:rsid w:val="00DB5241"/>
    <w:rsid w:val="00DB58EB"/>
    <w:rsid w:val="00DB6CF9"/>
    <w:rsid w:val="00DF07B8"/>
    <w:rsid w:val="00DF69FB"/>
    <w:rsid w:val="00DF763E"/>
    <w:rsid w:val="00E16FC9"/>
    <w:rsid w:val="00E428EA"/>
    <w:rsid w:val="00E42B7A"/>
    <w:rsid w:val="00E478E0"/>
    <w:rsid w:val="00E522AA"/>
    <w:rsid w:val="00E70585"/>
    <w:rsid w:val="00EA2127"/>
    <w:rsid w:val="00EB0301"/>
    <w:rsid w:val="00EF6B2E"/>
    <w:rsid w:val="00F12DCC"/>
    <w:rsid w:val="00F20B5B"/>
    <w:rsid w:val="00F43CC0"/>
    <w:rsid w:val="00F56AC5"/>
    <w:rsid w:val="00F6446A"/>
    <w:rsid w:val="00F7319B"/>
    <w:rsid w:val="00F809CE"/>
    <w:rsid w:val="00F85C81"/>
    <w:rsid w:val="00F977A1"/>
    <w:rsid w:val="00FB7ACD"/>
    <w:rsid w:val="00FC3836"/>
    <w:rsid w:val="00FD1E65"/>
    <w:rsid w:val="00FF63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909"/>
    <w:pPr>
      <w:spacing w:after="240" w:line="360" w:lineRule="auto"/>
      <w:jc w:val="both"/>
    </w:pPr>
    <w:rPr>
      <w:rFonts w:ascii="Tahoma" w:hAnsi="Tahoma"/>
      <w:b/>
      <w:sz w:val="24"/>
      <w:szCs w:val="24"/>
    </w:rPr>
  </w:style>
  <w:style w:type="paragraph" w:styleId="Heading1">
    <w:name w:val="heading 1"/>
    <w:basedOn w:val="Normal"/>
    <w:next w:val="Normal"/>
    <w:link w:val="Heading1Char"/>
    <w:qFormat/>
    <w:rsid w:val="00E522AA"/>
    <w:pPr>
      <w:keepNext/>
      <w:pageBreakBefore/>
      <w:spacing w:after="480"/>
      <w:outlineLvl w:val="0"/>
    </w:pPr>
    <w:rPr>
      <w:rFonts w:ascii="Bookman Old Style" w:hAnsi="Bookman Old Style" w:cs="Arial"/>
      <w:bCs/>
      <w:i/>
      <w:shadow/>
      <w:color w:val="800080"/>
      <w:kern w:val="32"/>
      <w:sz w:val="32"/>
      <w:szCs w:val="32"/>
    </w:rPr>
  </w:style>
  <w:style w:type="paragraph" w:styleId="Heading2">
    <w:name w:val="heading 2"/>
    <w:basedOn w:val="Normal"/>
    <w:next w:val="Normal"/>
    <w:link w:val="Heading2Char"/>
    <w:qFormat/>
    <w:rsid w:val="00CF4C2D"/>
    <w:pPr>
      <w:keepNext/>
      <w:spacing w:before="240" w:after="60"/>
      <w:outlineLvl w:val="1"/>
    </w:pPr>
    <w:rPr>
      <w:rFonts w:ascii="Century Gothic" w:hAnsi="Century Gothic" w:cs="Arial"/>
      <w:b w:val="0"/>
      <w:bCs/>
      <w:i/>
      <w:iCs/>
      <w:color w:val="0000FF"/>
      <w:sz w:val="20"/>
      <w:szCs w:val="28"/>
    </w:rPr>
  </w:style>
  <w:style w:type="paragraph" w:styleId="Heading3">
    <w:name w:val="heading 3"/>
    <w:basedOn w:val="Normal"/>
    <w:next w:val="Normal"/>
    <w:qFormat/>
    <w:rsid w:val="00CF4C2D"/>
    <w:pPr>
      <w:keepNext/>
      <w:framePr w:wrap="around" w:vAnchor="text" w:hAnchor="text" w:y="1"/>
      <w:spacing w:before="240" w:after="60"/>
      <w:jc w:val="center"/>
      <w:outlineLvl w:val="2"/>
    </w:pPr>
    <w:rPr>
      <w:rFonts w:ascii="Comic Sans MS" w:hAnsi="Comic Sans MS" w:cs="Arial"/>
      <w:b w:val="0"/>
      <w:bCs/>
      <w:i/>
      <w:color w:val="800000"/>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2B7A"/>
    <w:pPr>
      <w:spacing w:before="100" w:beforeAutospacing="1" w:after="100" w:afterAutospacing="1"/>
    </w:pPr>
  </w:style>
  <w:style w:type="character" w:styleId="Hyperlink">
    <w:name w:val="Hyperlink"/>
    <w:rsid w:val="00AD409C"/>
    <w:rPr>
      <w:color w:val="0000FF"/>
      <w:u w:val="single"/>
    </w:rPr>
  </w:style>
  <w:style w:type="character" w:customStyle="1" w:styleId="Heading1Char">
    <w:name w:val="Heading 1 Char"/>
    <w:link w:val="Heading1"/>
    <w:rsid w:val="00E522AA"/>
    <w:rPr>
      <w:rFonts w:ascii="Bookman Old Style" w:hAnsi="Bookman Old Style" w:cs="Arial"/>
      <w:b/>
      <w:bCs/>
      <w:i/>
      <w:shadow/>
      <w:color w:val="800080"/>
      <w:kern w:val="32"/>
      <w:sz w:val="32"/>
      <w:szCs w:val="32"/>
      <w:lang w:val="sl-SI" w:eastAsia="sl-SI" w:bidi="ar-SA"/>
    </w:rPr>
  </w:style>
  <w:style w:type="character" w:customStyle="1" w:styleId="Heading2Char">
    <w:name w:val="Heading 2 Char"/>
    <w:link w:val="Heading2"/>
    <w:rsid w:val="00CF4C2D"/>
    <w:rPr>
      <w:rFonts w:ascii="Century Gothic" w:hAnsi="Century Gothic" w:cs="Arial"/>
      <w:b/>
      <w:bCs/>
      <w:i/>
      <w:iCs/>
      <w:color w:val="0000FF"/>
      <w:szCs w:val="28"/>
      <w:lang w:val="sl-SI" w:eastAsia="sl-SI" w:bidi="ar-SA"/>
    </w:rPr>
  </w:style>
  <w:style w:type="paragraph" w:customStyle="1" w:styleId="SlogNaslov3Podrtano">
    <w:name w:val="Slog Naslov 3 + Podčrtano"/>
    <w:basedOn w:val="Heading3"/>
    <w:rsid w:val="005A6519"/>
    <w:pPr>
      <w:framePr w:wrap="around"/>
    </w:pPr>
    <w:rPr>
      <w:b/>
      <w:iCs/>
      <w:u w:val="single"/>
    </w:rPr>
  </w:style>
  <w:style w:type="table" w:styleId="TableGrid">
    <w:name w:val="Table Grid"/>
    <w:basedOn w:val="TableNormal"/>
    <w:rsid w:val="004E1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4A5433"/>
    <w:pPr>
      <w:ind w:left="240"/>
    </w:pPr>
  </w:style>
  <w:style w:type="paragraph" w:styleId="TOC1">
    <w:name w:val="toc 1"/>
    <w:basedOn w:val="Normal"/>
    <w:next w:val="Normal"/>
    <w:autoRedefine/>
    <w:semiHidden/>
    <w:rsid w:val="004A5433"/>
  </w:style>
  <w:style w:type="paragraph" w:styleId="DocumentMap">
    <w:name w:val="Document Map"/>
    <w:basedOn w:val="Normal"/>
    <w:semiHidden/>
    <w:rsid w:val="00777175"/>
    <w:pPr>
      <w:shd w:val="clear" w:color="auto" w:fill="000080"/>
    </w:pPr>
    <w:rPr>
      <w:rFonts w:cs="Tahoma"/>
      <w:sz w:val="20"/>
      <w:szCs w:val="20"/>
    </w:rPr>
  </w:style>
  <w:style w:type="character" w:styleId="FollowedHyperlink">
    <w:name w:val="FollowedHyperlink"/>
    <w:rsid w:val="007C78DF"/>
    <w:rPr>
      <w:color w:val="800080"/>
      <w:u w:val="single"/>
    </w:rPr>
  </w:style>
  <w:style w:type="paragraph" w:styleId="Header">
    <w:name w:val="header"/>
    <w:basedOn w:val="Normal"/>
    <w:rsid w:val="00CC748F"/>
    <w:pPr>
      <w:tabs>
        <w:tab w:val="center" w:pos="4536"/>
        <w:tab w:val="right" w:pos="9072"/>
      </w:tabs>
    </w:pPr>
  </w:style>
  <w:style w:type="paragraph" w:styleId="Footer">
    <w:name w:val="footer"/>
    <w:basedOn w:val="Normal"/>
    <w:rsid w:val="00CC748F"/>
    <w:pPr>
      <w:tabs>
        <w:tab w:val="center" w:pos="4536"/>
        <w:tab w:val="right" w:pos="9072"/>
      </w:tabs>
    </w:pPr>
  </w:style>
  <w:style w:type="character" w:styleId="PageNumber">
    <w:name w:val="page number"/>
    <w:basedOn w:val="DefaultParagraphFont"/>
    <w:rsid w:val="00CC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903766">
      <w:bodyDiv w:val="1"/>
      <w:marLeft w:val="0"/>
      <w:marRight w:val="0"/>
      <w:marTop w:val="0"/>
      <w:marBottom w:val="0"/>
      <w:divBdr>
        <w:top w:val="none" w:sz="0" w:space="0" w:color="auto"/>
        <w:left w:val="none" w:sz="0" w:space="0" w:color="auto"/>
        <w:bottom w:val="none" w:sz="0" w:space="0" w:color="auto"/>
        <w:right w:val="none" w:sz="0" w:space="0" w:color="auto"/>
      </w:divBdr>
      <w:divsChild>
        <w:div w:id="58215801">
          <w:marLeft w:val="0"/>
          <w:marRight w:val="0"/>
          <w:marTop w:val="0"/>
          <w:marBottom w:val="0"/>
          <w:divBdr>
            <w:top w:val="none" w:sz="0" w:space="0" w:color="auto"/>
            <w:left w:val="none" w:sz="0" w:space="0" w:color="auto"/>
            <w:bottom w:val="none" w:sz="0" w:space="0" w:color="auto"/>
            <w:right w:val="none" w:sz="0" w:space="0" w:color="auto"/>
          </w:divBdr>
          <w:divsChild>
            <w:div w:id="150678751">
              <w:marLeft w:val="0"/>
              <w:marRight w:val="0"/>
              <w:marTop w:val="0"/>
              <w:marBottom w:val="0"/>
              <w:divBdr>
                <w:top w:val="none" w:sz="0" w:space="0" w:color="auto"/>
                <w:left w:val="none" w:sz="0" w:space="0" w:color="auto"/>
                <w:bottom w:val="none" w:sz="0" w:space="0" w:color="auto"/>
                <w:right w:val="none" w:sz="0" w:space="0" w:color="auto"/>
              </w:divBdr>
              <w:divsChild>
                <w:div w:id="1686590907">
                  <w:marLeft w:val="2928"/>
                  <w:marRight w:val="0"/>
                  <w:marTop w:val="720"/>
                  <w:marBottom w:val="0"/>
                  <w:divBdr>
                    <w:top w:val="none" w:sz="0" w:space="0" w:color="auto"/>
                    <w:left w:val="none" w:sz="0" w:space="0" w:color="auto"/>
                    <w:bottom w:val="none" w:sz="0" w:space="0" w:color="auto"/>
                    <w:right w:val="none" w:sz="0" w:space="0" w:color="auto"/>
                  </w:divBdr>
                  <w:divsChild>
                    <w:div w:id="3448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03316">
      <w:bodyDiv w:val="1"/>
      <w:marLeft w:val="0"/>
      <w:marRight w:val="0"/>
      <w:marTop w:val="0"/>
      <w:marBottom w:val="0"/>
      <w:divBdr>
        <w:top w:val="none" w:sz="0" w:space="0" w:color="auto"/>
        <w:left w:val="none" w:sz="0" w:space="0" w:color="auto"/>
        <w:bottom w:val="none" w:sz="0" w:space="0" w:color="auto"/>
        <w:right w:val="none" w:sz="0" w:space="0" w:color="auto"/>
      </w:divBdr>
      <w:divsChild>
        <w:div w:id="40904261">
          <w:marLeft w:val="0"/>
          <w:marRight w:val="0"/>
          <w:marTop w:val="0"/>
          <w:marBottom w:val="0"/>
          <w:divBdr>
            <w:top w:val="none" w:sz="0" w:space="0" w:color="auto"/>
            <w:left w:val="none" w:sz="0" w:space="0" w:color="auto"/>
            <w:bottom w:val="none" w:sz="0" w:space="0" w:color="auto"/>
            <w:right w:val="none" w:sz="0" w:space="0" w:color="auto"/>
          </w:divBdr>
          <w:divsChild>
            <w:div w:id="128783765">
              <w:marLeft w:val="0"/>
              <w:marRight w:val="0"/>
              <w:marTop w:val="0"/>
              <w:marBottom w:val="0"/>
              <w:divBdr>
                <w:top w:val="none" w:sz="0" w:space="0" w:color="auto"/>
                <w:left w:val="none" w:sz="0" w:space="0" w:color="auto"/>
                <w:bottom w:val="none" w:sz="0" w:space="0" w:color="auto"/>
                <w:right w:val="none" w:sz="0" w:space="0" w:color="auto"/>
              </w:divBdr>
              <w:divsChild>
                <w:div w:id="13359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hyperlink" Target="http://www.portugal-info.net/costaprata/coimbra.ht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image" Target="http://img47.imageshack.us/img47/5687/berlenga1fm.jpg" TargetMode="External"/><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hyperlink" Target="http://en.wikipedia.org/wiki/Portug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hyperlink" Target="http://sl.wikipedia.org/wiki/Portugalska"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jpeg"/><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jpeg"/><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3403</Words>
  <Characters>19403</Characters>
  <Application>Microsoft Office Word</Application>
  <DocSecurity>0</DocSecurity>
  <Lines>161</Lines>
  <Paragraphs>45</Paragraphs>
  <ScaleCrop>false</ScaleCrop>
  <Company/>
  <LinksUpToDate>false</LinksUpToDate>
  <CharactersWithSpaces>22761</CharactersWithSpaces>
  <SharedDoc>false</SharedDoc>
  <HLinks>
    <vt:vector size="228" baseType="variant">
      <vt:variant>
        <vt:i4>7929889</vt:i4>
      </vt:variant>
      <vt:variant>
        <vt:i4>222</vt:i4>
      </vt:variant>
      <vt:variant>
        <vt:i4>0</vt:i4>
      </vt:variant>
      <vt:variant>
        <vt:i4>5</vt:i4>
      </vt:variant>
      <vt:variant>
        <vt:lpwstr>http://www.portugal-info.net/costaprata/coimbra.htm</vt:lpwstr>
      </vt:variant>
      <vt:variant>
        <vt:lpwstr/>
      </vt:variant>
      <vt:variant>
        <vt:i4>589897</vt:i4>
      </vt:variant>
      <vt:variant>
        <vt:i4>219</vt:i4>
      </vt:variant>
      <vt:variant>
        <vt:i4>0</vt:i4>
      </vt:variant>
      <vt:variant>
        <vt:i4>5</vt:i4>
      </vt:variant>
      <vt:variant>
        <vt:lpwstr>http://en.wikipedia.org/wiki/Portugal</vt:lpwstr>
      </vt:variant>
      <vt:variant>
        <vt:lpwstr/>
      </vt:variant>
      <vt:variant>
        <vt:i4>852044</vt:i4>
      </vt:variant>
      <vt:variant>
        <vt:i4>216</vt:i4>
      </vt:variant>
      <vt:variant>
        <vt:i4>0</vt:i4>
      </vt:variant>
      <vt:variant>
        <vt:i4>5</vt:i4>
      </vt:variant>
      <vt:variant>
        <vt:lpwstr>http://sl.wikipedia.org/wiki/Portugalska</vt:lpwstr>
      </vt:variant>
      <vt:variant>
        <vt:lpwstr/>
      </vt:variant>
      <vt:variant>
        <vt:i4>2293852</vt:i4>
      </vt:variant>
      <vt:variant>
        <vt:i4>210</vt:i4>
      </vt:variant>
      <vt:variant>
        <vt:i4>0</vt:i4>
      </vt:variant>
      <vt:variant>
        <vt:i4>5</vt:i4>
      </vt:variant>
      <vt:variant>
        <vt:lpwstr>http://en.wikipedia.org/wiki/Image:Luis_Figo.jpg</vt:lpwstr>
      </vt:variant>
      <vt:variant>
        <vt:lpwstr/>
      </vt:variant>
      <vt:variant>
        <vt:i4>1441843</vt:i4>
      </vt:variant>
      <vt:variant>
        <vt:i4>200</vt:i4>
      </vt:variant>
      <vt:variant>
        <vt:i4>0</vt:i4>
      </vt:variant>
      <vt:variant>
        <vt:i4>5</vt:i4>
      </vt:variant>
      <vt:variant>
        <vt:lpwstr/>
      </vt:variant>
      <vt:variant>
        <vt:lpwstr>_Toc192595988</vt:lpwstr>
      </vt:variant>
      <vt:variant>
        <vt:i4>1441843</vt:i4>
      </vt:variant>
      <vt:variant>
        <vt:i4>194</vt:i4>
      </vt:variant>
      <vt:variant>
        <vt:i4>0</vt:i4>
      </vt:variant>
      <vt:variant>
        <vt:i4>5</vt:i4>
      </vt:variant>
      <vt:variant>
        <vt:lpwstr/>
      </vt:variant>
      <vt:variant>
        <vt:lpwstr>_Toc192595987</vt:lpwstr>
      </vt:variant>
      <vt:variant>
        <vt:i4>1441843</vt:i4>
      </vt:variant>
      <vt:variant>
        <vt:i4>188</vt:i4>
      </vt:variant>
      <vt:variant>
        <vt:i4>0</vt:i4>
      </vt:variant>
      <vt:variant>
        <vt:i4>5</vt:i4>
      </vt:variant>
      <vt:variant>
        <vt:lpwstr/>
      </vt:variant>
      <vt:variant>
        <vt:lpwstr>_Toc192595986</vt:lpwstr>
      </vt:variant>
      <vt:variant>
        <vt:i4>1441843</vt:i4>
      </vt:variant>
      <vt:variant>
        <vt:i4>182</vt:i4>
      </vt:variant>
      <vt:variant>
        <vt:i4>0</vt:i4>
      </vt:variant>
      <vt:variant>
        <vt:i4>5</vt:i4>
      </vt:variant>
      <vt:variant>
        <vt:lpwstr/>
      </vt:variant>
      <vt:variant>
        <vt:lpwstr>_Toc192595985</vt:lpwstr>
      </vt:variant>
      <vt:variant>
        <vt:i4>1441843</vt:i4>
      </vt:variant>
      <vt:variant>
        <vt:i4>176</vt:i4>
      </vt:variant>
      <vt:variant>
        <vt:i4>0</vt:i4>
      </vt:variant>
      <vt:variant>
        <vt:i4>5</vt:i4>
      </vt:variant>
      <vt:variant>
        <vt:lpwstr/>
      </vt:variant>
      <vt:variant>
        <vt:lpwstr>_Toc192595984</vt:lpwstr>
      </vt:variant>
      <vt:variant>
        <vt:i4>1441843</vt:i4>
      </vt:variant>
      <vt:variant>
        <vt:i4>170</vt:i4>
      </vt:variant>
      <vt:variant>
        <vt:i4>0</vt:i4>
      </vt:variant>
      <vt:variant>
        <vt:i4>5</vt:i4>
      </vt:variant>
      <vt:variant>
        <vt:lpwstr/>
      </vt:variant>
      <vt:variant>
        <vt:lpwstr>_Toc192595983</vt:lpwstr>
      </vt:variant>
      <vt:variant>
        <vt:i4>1441843</vt:i4>
      </vt:variant>
      <vt:variant>
        <vt:i4>164</vt:i4>
      </vt:variant>
      <vt:variant>
        <vt:i4>0</vt:i4>
      </vt:variant>
      <vt:variant>
        <vt:i4>5</vt:i4>
      </vt:variant>
      <vt:variant>
        <vt:lpwstr/>
      </vt:variant>
      <vt:variant>
        <vt:lpwstr>_Toc192595982</vt:lpwstr>
      </vt:variant>
      <vt:variant>
        <vt:i4>1441843</vt:i4>
      </vt:variant>
      <vt:variant>
        <vt:i4>158</vt:i4>
      </vt:variant>
      <vt:variant>
        <vt:i4>0</vt:i4>
      </vt:variant>
      <vt:variant>
        <vt:i4>5</vt:i4>
      </vt:variant>
      <vt:variant>
        <vt:lpwstr/>
      </vt:variant>
      <vt:variant>
        <vt:lpwstr>_Toc192595981</vt:lpwstr>
      </vt:variant>
      <vt:variant>
        <vt:i4>1441843</vt:i4>
      </vt:variant>
      <vt:variant>
        <vt:i4>152</vt:i4>
      </vt:variant>
      <vt:variant>
        <vt:i4>0</vt:i4>
      </vt:variant>
      <vt:variant>
        <vt:i4>5</vt:i4>
      </vt:variant>
      <vt:variant>
        <vt:lpwstr/>
      </vt:variant>
      <vt:variant>
        <vt:lpwstr>_Toc192595980</vt:lpwstr>
      </vt:variant>
      <vt:variant>
        <vt:i4>1638451</vt:i4>
      </vt:variant>
      <vt:variant>
        <vt:i4>146</vt:i4>
      </vt:variant>
      <vt:variant>
        <vt:i4>0</vt:i4>
      </vt:variant>
      <vt:variant>
        <vt:i4>5</vt:i4>
      </vt:variant>
      <vt:variant>
        <vt:lpwstr/>
      </vt:variant>
      <vt:variant>
        <vt:lpwstr>_Toc192595979</vt:lpwstr>
      </vt:variant>
      <vt:variant>
        <vt:i4>1638451</vt:i4>
      </vt:variant>
      <vt:variant>
        <vt:i4>140</vt:i4>
      </vt:variant>
      <vt:variant>
        <vt:i4>0</vt:i4>
      </vt:variant>
      <vt:variant>
        <vt:i4>5</vt:i4>
      </vt:variant>
      <vt:variant>
        <vt:lpwstr/>
      </vt:variant>
      <vt:variant>
        <vt:lpwstr>_Toc192595978</vt:lpwstr>
      </vt:variant>
      <vt:variant>
        <vt:i4>1638451</vt:i4>
      </vt:variant>
      <vt:variant>
        <vt:i4>134</vt:i4>
      </vt:variant>
      <vt:variant>
        <vt:i4>0</vt:i4>
      </vt:variant>
      <vt:variant>
        <vt:i4>5</vt:i4>
      </vt:variant>
      <vt:variant>
        <vt:lpwstr/>
      </vt:variant>
      <vt:variant>
        <vt:lpwstr>_Toc192595977</vt:lpwstr>
      </vt:variant>
      <vt:variant>
        <vt:i4>1638451</vt:i4>
      </vt:variant>
      <vt:variant>
        <vt:i4>128</vt:i4>
      </vt:variant>
      <vt:variant>
        <vt:i4>0</vt:i4>
      </vt:variant>
      <vt:variant>
        <vt:i4>5</vt:i4>
      </vt:variant>
      <vt:variant>
        <vt:lpwstr/>
      </vt:variant>
      <vt:variant>
        <vt:lpwstr>_Toc192595976</vt:lpwstr>
      </vt:variant>
      <vt:variant>
        <vt:i4>1638451</vt:i4>
      </vt:variant>
      <vt:variant>
        <vt:i4>122</vt:i4>
      </vt:variant>
      <vt:variant>
        <vt:i4>0</vt:i4>
      </vt:variant>
      <vt:variant>
        <vt:i4>5</vt:i4>
      </vt:variant>
      <vt:variant>
        <vt:lpwstr/>
      </vt:variant>
      <vt:variant>
        <vt:lpwstr>_Toc192595975</vt:lpwstr>
      </vt:variant>
      <vt:variant>
        <vt:i4>1638451</vt:i4>
      </vt:variant>
      <vt:variant>
        <vt:i4>116</vt:i4>
      </vt:variant>
      <vt:variant>
        <vt:i4>0</vt:i4>
      </vt:variant>
      <vt:variant>
        <vt:i4>5</vt:i4>
      </vt:variant>
      <vt:variant>
        <vt:lpwstr/>
      </vt:variant>
      <vt:variant>
        <vt:lpwstr>_Toc192595974</vt:lpwstr>
      </vt:variant>
      <vt:variant>
        <vt:i4>1638451</vt:i4>
      </vt:variant>
      <vt:variant>
        <vt:i4>110</vt:i4>
      </vt:variant>
      <vt:variant>
        <vt:i4>0</vt:i4>
      </vt:variant>
      <vt:variant>
        <vt:i4>5</vt:i4>
      </vt:variant>
      <vt:variant>
        <vt:lpwstr/>
      </vt:variant>
      <vt:variant>
        <vt:lpwstr>_Toc192595973</vt:lpwstr>
      </vt:variant>
      <vt:variant>
        <vt:i4>1638451</vt:i4>
      </vt:variant>
      <vt:variant>
        <vt:i4>104</vt:i4>
      </vt:variant>
      <vt:variant>
        <vt:i4>0</vt:i4>
      </vt:variant>
      <vt:variant>
        <vt:i4>5</vt:i4>
      </vt:variant>
      <vt:variant>
        <vt:lpwstr/>
      </vt:variant>
      <vt:variant>
        <vt:lpwstr>_Toc192595972</vt:lpwstr>
      </vt:variant>
      <vt:variant>
        <vt:i4>1638451</vt:i4>
      </vt:variant>
      <vt:variant>
        <vt:i4>98</vt:i4>
      </vt:variant>
      <vt:variant>
        <vt:i4>0</vt:i4>
      </vt:variant>
      <vt:variant>
        <vt:i4>5</vt:i4>
      </vt:variant>
      <vt:variant>
        <vt:lpwstr/>
      </vt:variant>
      <vt:variant>
        <vt:lpwstr>_Toc192595971</vt:lpwstr>
      </vt:variant>
      <vt:variant>
        <vt:i4>1638451</vt:i4>
      </vt:variant>
      <vt:variant>
        <vt:i4>92</vt:i4>
      </vt:variant>
      <vt:variant>
        <vt:i4>0</vt:i4>
      </vt:variant>
      <vt:variant>
        <vt:i4>5</vt:i4>
      </vt:variant>
      <vt:variant>
        <vt:lpwstr/>
      </vt:variant>
      <vt:variant>
        <vt:lpwstr>_Toc192595970</vt:lpwstr>
      </vt:variant>
      <vt:variant>
        <vt:i4>1572915</vt:i4>
      </vt:variant>
      <vt:variant>
        <vt:i4>86</vt:i4>
      </vt:variant>
      <vt:variant>
        <vt:i4>0</vt:i4>
      </vt:variant>
      <vt:variant>
        <vt:i4>5</vt:i4>
      </vt:variant>
      <vt:variant>
        <vt:lpwstr/>
      </vt:variant>
      <vt:variant>
        <vt:lpwstr>_Toc192595969</vt:lpwstr>
      </vt:variant>
      <vt:variant>
        <vt:i4>1572915</vt:i4>
      </vt:variant>
      <vt:variant>
        <vt:i4>80</vt:i4>
      </vt:variant>
      <vt:variant>
        <vt:i4>0</vt:i4>
      </vt:variant>
      <vt:variant>
        <vt:i4>5</vt:i4>
      </vt:variant>
      <vt:variant>
        <vt:lpwstr/>
      </vt:variant>
      <vt:variant>
        <vt:lpwstr>_Toc192595968</vt:lpwstr>
      </vt:variant>
      <vt:variant>
        <vt:i4>1572915</vt:i4>
      </vt:variant>
      <vt:variant>
        <vt:i4>74</vt:i4>
      </vt:variant>
      <vt:variant>
        <vt:i4>0</vt:i4>
      </vt:variant>
      <vt:variant>
        <vt:i4>5</vt:i4>
      </vt:variant>
      <vt:variant>
        <vt:lpwstr/>
      </vt:variant>
      <vt:variant>
        <vt:lpwstr>_Toc192595967</vt:lpwstr>
      </vt:variant>
      <vt:variant>
        <vt:i4>1572915</vt:i4>
      </vt:variant>
      <vt:variant>
        <vt:i4>68</vt:i4>
      </vt:variant>
      <vt:variant>
        <vt:i4>0</vt:i4>
      </vt:variant>
      <vt:variant>
        <vt:i4>5</vt:i4>
      </vt:variant>
      <vt:variant>
        <vt:lpwstr/>
      </vt:variant>
      <vt:variant>
        <vt:lpwstr>_Toc192595966</vt:lpwstr>
      </vt:variant>
      <vt:variant>
        <vt:i4>1572915</vt:i4>
      </vt:variant>
      <vt:variant>
        <vt:i4>62</vt:i4>
      </vt:variant>
      <vt:variant>
        <vt:i4>0</vt:i4>
      </vt:variant>
      <vt:variant>
        <vt:i4>5</vt:i4>
      </vt:variant>
      <vt:variant>
        <vt:lpwstr/>
      </vt:variant>
      <vt:variant>
        <vt:lpwstr>_Toc192595965</vt:lpwstr>
      </vt:variant>
      <vt:variant>
        <vt:i4>1572915</vt:i4>
      </vt:variant>
      <vt:variant>
        <vt:i4>56</vt:i4>
      </vt:variant>
      <vt:variant>
        <vt:i4>0</vt:i4>
      </vt:variant>
      <vt:variant>
        <vt:i4>5</vt:i4>
      </vt:variant>
      <vt:variant>
        <vt:lpwstr/>
      </vt:variant>
      <vt:variant>
        <vt:lpwstr>_Toc192595964</vt:lpwstr>
      </vt:variant>
      <vt:variant>
        <vt:i4>1572915</vt:i4>
      </vt:variant>
      <vt:variant>
        <vt:i4>50</vt:i4>
      </vt:variant>
      <vt:variant>
        <vt:i4>0</vt:i4>
      </vt:variant>
      <vt:variant>
        <vt:i4>5</vt:i4>
      </vt:variant>
      <vt:variant>
        <vt:lpwstr/>
      </vt:variant>
      <vt:variant>
        <vt:lpwstr>_Toc192595963</vt:lpwstr>
      </vt:variant>
      <vt:variant>
        <vt:i4>1572915</vt:i4>
      </vt:variant>
      <vt:variant>
        <vt:i4>44</vt:i4>
      </vt:variant>
      <vt:variant>
        <vt:i4>0</vt:i4>
      </vt:variant>
      <vt:variant>
        <vt:i4>5</vt:i4>
      </vt:variant>
      <vt:variant>
        <vt:lpwstr/>
      </vt:variant>
      <vt:variant>
        <vt:lpwstr>_Toc192595962</vt:lpwstr>
      </vt:variant>
      <vt:variant>
        <vt:i4>1572915</vt:i4>
      </vt:variant>
      <vt:variant>
        <vt:i4>38</vt:i4>
      </vt:variant>
      <vt:variant>
        <vt:i4>0</vt:i4>
      </vt:variant>
      <vt:variant>
        <vt:i4>5</vt:i4>
      </vt:variant>
      <vt:variant>
        <vt:lpwstr/>
      </vt:variant>
      <vt:variant>
        <vt:lpwstr>_Toc192595961</vt:lpwstr>
      </vt:variant>
      <vt:variant>
        <vt:i4>1572915</vt:i4>
      </vt:variant>
      <vt:variant>
        <vt:i4>32</vt:i4>
      </vt:variant>
      <vt:variant>
        <vt:i4>0</vt:i4>
      </vt:variant>
      <vt:variant>
        <vt:i4>5</vt:i4>
      </vt:variant>
      <vt:variant>
        <vt:lpwstr/>
      </vt:variant>
      <vt:variant>
        <vt:lpwstr>_Toc192595960</vt:lpwstr>
      </vt:variant>
      <vt:variant>
        <vt:i4>1769523</vt:i4>
      </vt:variant>
      <vt:variant>
        <vt:i4>26</vt:i4>
      </vt:variant>
      <vt:variant>
        <vt:i4>0</vt:i4>
      </vt:variant>
      <vt:variant>
        <vt:i4>5</vt:i4>
      </vt:variant>
      <vt:variant>
        <vt:lpwstr/>
      </vt:variant>
      <vt:variant>
        <vt:lpwstr>_Toc192595959</vt:lpwstr>
      </vt:variant>
      <vt:variant>
        <vt:i4>1769523</vt:i4>
      </vt:variant>
      <vt:variant>
        <vt:i4>20</vt:i4>
      </vt:variant>
      <vt:variant>
        <vt:i4>0</vt:i4>
      </vt:variant>
      <vt:variant>
        <vt:i4>5</vt:i4>
      </vt:variant>
      <vt:variant>
        <vt:lpwstr/>
      </vt:variant>
      <vt:variant>
        <vt:lpwstr>_Toc192595958</vt:lpwstr>
      </vt:variant>
      <vt:variant>
        <vt:i4>1769523</vt:i4>
      </vt:variant>
      <vt:variant>
        <vt:i4>14</vt:i4>
      </vt:variant>
      <vt:variant>
        <vt:i4>0</vt:i4>
      </vt:variant>
      <vt:variant>
        <vt:i4>5</vt:i4>
      </vt:variant>
      <vt:variant>
        <vt:lpwstr/>
      </vt:variant>
      <vt:variant>
        <vt:lpwstr>_Toc192595957</vt:lpwstr>
      </vt:variant>
      <vt:variant>
        <vt:i4>1769523</vt:i4>
      </vt:variant>
      <vt:variant>
        <vt:i4>8</vt:i4>
      </vt:variant>
      <vt:variant>
        <vt:i4>0</vt:i4>
      </vt:variant>
      <vt:variant>
        <vt:i4>5</vt:i4>
      </vt:variant>
      <vt:variant>
        <vt:lpwstr/>
      </vt:variant>
      <vt:variant>
        <vt:lpwstr>_Toc192595956</vt:lpwstr>
      </vt:variant>
      <vt:variant>
        <vt:i4>1769523</vt:i4>
      </vt:variant>
      <vt:variant>
        <vt:i4>2</vt:i4>
      </vt:variant>
      <vt:variant>
        <vt:i4>0</vt:i4>
      </vt:variant>
      <vt:variant>
        <vt:i4>5</vt:i4>
      </vt:variant>
      <vt:variant>
        <vt:lpwstr/>
      </vt:variant>
      <vt:variant>
        <vt:lpwstr>_Toc192595955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