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CC0DC" w14:textId="77777777" w:rsidR="00F44FC8" w:rsidRDefault="00F44FC8">
      <w:bookmarkStart w:id="0" w:name="_GoBack"/>
      <w:bookmarkEnd w:id="0"/>
    </w:p>
    <w:p w14:paraId="0D1FC0F8" w14:textId="77777777" w:rsidR="00F44FC8" w:rsidRDefault="00F44FC8"/>
    <w:p w14:paraId="163AA61D" w14:textId="77777777" w:rsidR="00F44FC8" w:rsidRDefault="00F44FC8"/>
    <w:p w14:paraId="63036CF7" w14:textId="77777777" w:rsidR="00F44FC8" w:rsidRDefault="00F44FC8"/>
    <w:p w14:paraId="1578360C" w14:textId="77777777" w:rsidR="00F44FC8" w:rsidRDefault="00F44FC8"/>
    <w:p w14:paraId="3FBE1691" w14:textId="77777777" w:rsidR="00F44FC8" w:rsidRDefault="00F44FC8"/>
    <w:p w14:paraId="7A7498F5" w14:textId="77777777" w:rsidR="00F44FC8" w:rsidRDefault="00F44FC8"/>
    <w:p w14:paraId="661CD880" w14:textId="77777777" w:rsidR="00F44FC8" w:rsidRDefault="00F44FC8"/>
    <w:p w14:paraId="7BAA9D1C" w14:textId="77777777" w:rsidR="00F44FC8" w:rsidRDefault="00F44FC8"/>
    <w:p w14:paraId="5B5A299D" w14:textId="77777777" w:rsidR="00F44FC8" w:rsidRDefault="00F44FC8"/>
    <w:p w14:paraId="2CFB6259" w14:textId="77777777" w:rsidR="00F44FC8" w:rsidRDefault="00D41748" w:rsidP="00F44FC8">
      <w:pPr>
        <w:jc w:val="center"/>
      </w:pPr>
      <w:r>
        <w:pict w14:anchorId="3B86B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4.75pt;height:99.75pt" fillcolor="black" strokeweight="1pt">
            <v:fill opacity=".5" color2="#396" rotate="t" focus="100%" type="gradient"/>
            <v:shadow on="t" color="#99f" offset="3pt"/>
            <v:textpath style="font-family:&quot;Arial Black&quot;;v-text-kern:t" trim="t" fitpath="t" string="Primorska"/>
          </v:shape>
        </w:pict>
      </w:r>
    </w:p>
    <w:p w14:paraId="42F8C2E7" w14:textId="77777777" w:rsidR="00F44FC8" w:rsidRDefault="00F44FC8" w:rsidP="00F44FC8">
      <w:pPr>
        <w:jc w:val="center"/>
      </w:pPr>
    </w:p>
    <w:p w14:paraId="5C59F833" w14:textId="77777777" w:rsidR="00F44FC8" w:rsidRDefault="00F44FC8" w:rsidP="00F44FC8">
      <w:pPr>
        <w:jc w:val="center"/>
      </w:pPr>
      <w:r>
        <w:t xml:space="preserve">referat pri </w:t>
      </w:r>
    </w:p>
    <w:p w14:paraId="0293A608" w14:textId="77777777" w:rsidR="00F44FC8" w:rsidRDefault="00F44FC8" w:rsidP="00F44FC8">
      <w:pPr>
        <w:jc w:val="center"/>
      </w:pPr>
    </w:p>
    <w:p w14:paraId="75552ACA" w14:textId="77777777" w:rsidR="00F44FC8" w:rsidRDefault="00F44FC8" w:rsidP="00F44FC8">
      <w:pPr>
        <w:jc w:val="center"/>
      </w:pPr>
    </w:p>
    <w:p w14:paraId="5F5775D4" w14:textId="77777777" w:rsidR="00F44FC8" w:rsidRDefault="00F44FC8" w:rsidP="00F44FC8">
      <w:pPr>
        <w:jc w:val="center"/>
      </w:pPr>
    </w:p>
    <w:p w14:paraId="39502CE5" w14:textId="77777777" w:rsidR="00F44FC8" w:rsidRDefault="00F44FC8" w:rsidP="00F44FC8">
      <w:pPr>
        <w:jc w:val="center"/>
      </w:pPr>
    </w:p>
    <w:p w14:paraId="53D70FBA" w14:textId="77777777" w:rsidR="00F44FC8" w:rsidRDefault="00F44FC8" w:rsidP="00F44FC8">
      <w:pPr>
        <w:jc w:val="center"/>
      </w:pPr>
    </w:p>
    <w:p w14:paraId="7C8337CC" w14:textId="77777777" w:rsidR="00F44FC8" w:rsidRDefault="00F44FC8" w:rsidP="00F44FC8">
      <w:pPr>
        <w:jc w:val="center"/>
      </w:pPr>
    </w:p>
    <w:p w14:paraId="51007628" w14:textId="77777777" w:rsidR="00F44FC8" w:rsidRDefault="00F44FC8" w:rsidP="00F44FC8">
      <w:pPr>
        <w:jc w:val="center"/>
      </w:pPr>
    </w:p>
    <w:p w14:paraId="19C1CFD9" w14:textId="77777777" w:rsidR="00F44FC8" w:rsidRDefault="00F44FC8" w:rsidP="00F44FC8">
      <w:pPr>
        <w:jc w:val="center"/>
      </w:pPr>
    </w:p>
    <w:p w14:paraId="3B4F8037" w14:textId="77777777" w:rsidR="00F44FC8" w:rsidRDefault="00F44FC8" w:rsidP="00F44FC8">
      <w:pPr>
        <w:jc w:val="center"/>
      </w:pPr>
    </w:p>
    <w:p w14:paraId="73F68349" w14:textId="77777777" w:rsidR="00F44FC8" w:rsidRDefault="00F44FC8" w:rsidP="00F44FC8">
      <w:pPr>
        <w:jc w:val="center"/>
      </w:pPr>
    </w:p>
    <w:p w14:paraId="53178865" w14:textId="77777777" w:rsidR="00F44FC8" w:rsidRDefault="00F44FC8" w:rsidP="00F44FC8">
      <w:pPr>
        <w:jc w:val="center"/>
      </w:pPr>
    </w:p>
    <w:p w14:paraId="48D874B7" w14:textId="77777777" w:rsidR="00F44FC8" w:rsidRDefault="00F44FC8" w:rsidP="00F44FC8">
      <w:pPr>
        <w:jc w:val="center"/>
      </w:pPr>
    </w:p>
    <w:p w14:paraId="33026B25" w14:textId="77777777" w:rsidR="00F44FC8" w:rsidRDefault="00F44FC8" w:rsidP="00F44FC8">
      <w:pPr>
        <w:jc w:val="center"/>
      </w:pPr>
    </w:p>
    <w:p w14:paraId="7ED53C09" w14:textId="77777777" w:rsidR="00F44FC8" w:rsidRDefault="00F44FC8" w:rsidP="00F44FC8">
      <w:pPr>
        <w:jc w:val="center"/>
      </w:pPr>
    </w:p>
    <w:p w14:paraId="556D1E0E" w14:textId="77777777" w:rsidR="00F44FC8" w:rsidRDefault="00F44FC8" w:rsidP="00F44FC8">
      <w:pPr>
        <w:jc w:val="center"/>
      </w:pPr>
    </w:p>
    <w:p w14:paraId="5626D16E" w14:textId="77777777" w:rsidR="00F44FC8" w:rsidRDefault="00F44FC8" w:rsidP="00F44FC8">
      <w:pPr>
        <w:jc w:val="center"/>
      </w:pPr>
    </w:p>
    <w:p w14:paraId="2A3D5AB4" w14:textId="77777777" w:rsidR="00F44FC8" w:rsidRDefault="00F44FC8" w:rsidP="00F44FC8">
      <w:pPr>
        <w:jc w:val="center"/>
      </w:pPr>
    </w:p>
    <w:p w14:paraId="0ECD7AE5" w14:textId="77777777" w:rsidR="00F44FC8" w:rsidRDefault="00F44FC8" w:rsidP="00F44FC8">
      <w:pPr>
        <w:jc w:val="center"/>
      </w:pPr>
    </w:p>
    <w:p w14:paraId="7BF04BF3" w14:textId="77777777" w:rsidR="00F44FC8" w:rsidRDefault="00F44FC8" w:rsidP="00F44FC8">
      <w:pPr>
        <w:jc w:val="center"/>
      </w:pPr>
    </w:p>
    <w:p w14:paraId="4C9EA249" w14:textId="77777777" w:rsidR="00F44FC8" w:rsidRDefault="00F44FC8" w:rsidP="00F44FC8">
      <w:pPr>
        <w:jc w:val="center"/>
      </w:pPr>
    </w:p>
    <w:p w14:paraId="7CC4B1D8" w14:textId="77777777" w:rsidR="00F44FC8" w:rsidRDefault="00F44FC8" w:rsidP="00F44FC8">
      <w:pPr>
        <w:jc w:val="center"/>
      </w:pPr>
    </w:p>
    <w:p w14:paraId="20E797D1" w14:textId="77777777" w:rsidR="00F44FC8" w:rsidRDefault="00F44FC8" w:rsidP="00F44FC8">
      <w:pPr>
        <w:jc w:val="center"/>
      </w:pPr>
    </w:p>
    <w:p w14:paraId="6FB7F993" w14:textId="77777777" w:rsidR="00F44FC8" w:rsidRDefault="00F44FC8" w:rsidP="00F44FC8">
      <w:pPr>
        <w:jc w:val="center"/>
      </w:pPr>
    </w:p>
    <w:p w14:paraId="7FEE75A2" w14:textId="77777777" w:rsidR="00F44FC8" w:rsidRDefault="00F44FC8" w:rsidP="00F44FC8">
      <w:pPr>
        <w:jc w:val="center"/>
      </w:pPr>
    </w:p>
    <w:p w14:paraId="7A23C428" w14:textId="77777777" w:rsidR="00F44FC8" w:rsidRDefault="00F44FC8" w:rsidP="00F44FC8">
      <w:pPr>
        <w:jc w:val="center"/>
      </w:pPr>
    </w:p>
    <w:p w14:paraId="4929198F" w14:textId="77777777" w:rsidR="00F44FC8" w:rsidRDefault="00F44FC8" w:rsidP="00F44FC8">
      <w:pPr>
        <w:jc w:val="center"/>
      </w:pPr>
    </w:p>
    <w:p w14:paraId="48C6537F" w14:textId="77777777" w:rsidR="00F44FC8" w:rsidRDefault="00F44FC8" w:rsidP="00F44FC8">
      <w:pPr>
        <w:jc w:val="center"/>
      </w:pPr>
    </w:p>
    <w:p w14:paraId="7B7E1316" w14:textId="77777777" w:rsidR="00F44FC8" w:rsidRDefault="00F44FC8" w:rsidP="00F44FC8">
      <w:pPr>
        <w:jc w:val="right"/>
      </w:pPr>
    </w:p>
    <w:p w14:paraId="2EAF3F09" w14:textId="02CCAB0A" w:rsidR="00F44FC8" w:rsidRDefault="005007E9" w:rsidP="00F44FC8">
      <w:pPr>
        <w:jc w:val="right"/>
      </w:pPr>
      <w:r>
        <w:t xml:space="preserve"> </w:t>
      </w:r>
    </w:p>
    <w:p w14:paraId="00CA430D" w14:textId="6A7B07D7" w:rsidR="005007E9" w:rsidRDefault="005007E9" w:rsidP="00F44FC8">
      <w:pPr>
        <w:jc w:val="right"/>
      </w:pPr>
    </w:p>
    <w:p w14:paraId="0CE8A3D6" w14:textId="53E1FC38" w:rsidR="005007E9" w:rsidRDefault="005007E9" w:rsidP="00F44FC8">
      <w:pPr>
        <w:jc w:val="right"/>
      </w:pPr>
    </w:p>
    <w:p w14:paraId="1F95C205" w14:textId="77777777" w:rsidR="005007E9" w:rsidRDefault="005007E9" w:rsidP="00F44FC8">
      <w:pPr>
        <w:jc w:val="right"/>
      </w:pPr>
    </w:p>
    <w:p w14:paraId="1412027B" w14:textId="77777777" w:rsidR="00F44FC8" w:rsidRDefault="00F44FC8" w:rsidP="00F44FC8">
      <w:r>
        <w:t>Kazalo:</w:t>
      </w:r>
    </w:p>
    <w:p w14:paraId="11F5E3BB" w14:textId="77777777" w:rsidR="00F44FC8" w:rsidRDefault="00F44FC8" w:rsidP="00F44FC8">
      <w:r>
        <w:t>uvodna stran................................................................................................................................1</w:t>
      </w:r>
    </w:p>
    <w:p w14:paraId="212E3582" w14:textId="77777777" w:rsidR="00F44FC8" w:rsidRDefault="00F44FC8" w:rsidP="00F44FC8">
      <w:r>
        <w:t>kazalo..........................................................................................................................................2</w:t>
      </w:r>
    </w:p>
    <w:p w14:paraId="04C77507" w14:textId="77777777" w:rsidR="00F44FC8" w:rsidRDefault="00E23311" w:rsidP="00F44FC8">
      <w:r>
        <w:t>primorska nekoč in danes............................................................................................................3</w:t>
      </w:r>
    </w:p>
    <w:p w14:paraId="72E134E1" w14:textId="77777777" w:rsidR="00F44FC8" w:rsidRDefault="00F44FC8" w:rsidP="00F44FC8"/>
    <w:p w14:paraId="44B68370" w14:textId="77777777" w:rsidR="00F44FC8" w:rsidRDefault="00F44FC8" w:rsidP="00F44FC8"/>
    <w:p w14:paraId="28DD4884" w14:textId="77777777" w:rsidR="00F44FC8" w:rsidRDefault="00F44FC8" w:rsidP="00F44FC8"/>
    <w:p w14:paraId="4C33A7D9" w14:textId="77777777" w:rsidR="00F44FC8" w:rsidRDefault="00F44FC8" w:rsidP="00F44FC8"/>
    <w:p w14:paraId="74BB1D00" w14:textId="77777777" w:rsidR="00F44FC8" w:rsidRDefault="00F44FC8" w:rsidP="00F44FC8"/>
    <w:p w14:paraId="49547BCA" w14:textId="77777777" w:rsidR="00F44FC8" w:rsidRDefault="00F44FC8" w:rsidP="00F44FC8"/>
    <w:p w14:paraId="491DD8B6" w14:textId="77777777" w:rsidR="00F44FC8" w:rsidRDefault="00F44FC8" w:rsidP="00F44FC8"/>
    <w:p w14:paraId="190FA047" w14:textId="77777777" w:rsidR="00F44FC8" w:rsidRDefault="00F44FC8" w:rsidP="00F44FC8"/>
    <w:p w14:paraId="07847553" w14:textId="77777777" w:rsidR="00F44FC8" w:rsidRDefault="00F44FC8" w:rsidP="00F44FC8"/>
    <w:p w14:paraId="7F95A719" w14:textId="77777777" w:rsidR="00F44FC8" w:rsidRDefault="00F44FC8" w:rsidP="00F44FC8"/>
    <w:p w14:paraId="2B3861E5" w14:textId="77777777" w:rsidR="00F44FC8" w:rsidRDefault="00F44FC8" w:rsidP="00F44FC8"/>
    <w:p w14:paraId="2D1052C1" w14:textId="77777777" w:rsidR="00F44FC8" w:rsidRDefault="00F44FC8" w:rsidP="00F44FC8"/>
    <w:p w14:paraId="6643714E" w14:textId="77777777" w:rsidR="00F44FC8" w:rsidRDefault="00F44FC8" w:rsidP="00F44FC8"/>
    <w:p w14:paraId="445EAA35" w14:textId="77777777" w:rsidR="00F44FC8" w:rsidRDefault="00F44FC8" w:rsidP="00F44FC8"/>
    <w:p w14:paraId="7EB48A2B" w14:textId="77777777" w:rsidR="00F44FC8" w:rsidRDefault="00F44FC8" w:rsidP="00F44FC8"/>
    <w:p w14:paraId="6F25886F" w14:textId="77777777" w:rsidR="00F44FC8" w:rsidRDefault="00F44FC8" w:rsidP="00F44FC8"/>
    <w:p w14:paraId="0DEFEB0F" w14:textId="77777777" w:rsidR="00F44FC8" w:rsidRDefault="00F44FC8" w:rsidP="00F44FC8"/>
    <w:p w14:paraId="4819651B" w14:textId="77777777" w:rsidR="00F44FC8" w:rsidRDefault="00F44FC8" w:rsidP="00F44FC8"/>
    <w:p w14:paraId="1148A1AA" w14:textId="77777777" w:rsidR="00F44FC8" w:rsidRDefault="00F44FC8" w:rsidP="00F44FC8"/>
    <w:p w14:paraId="2A6EBCF8" w14:textId="77777777" w:rsidR="00F44FC8" w:rsidRDefault="00F44FC8" w:rsidP="00F44FC8"/>
    <w:p w14:paraId="75543122" w14:textId="77777777" w:rsidR="00F44FC8" w:rsidRDefault="00F44FC8" w:rsidP="00F44FC8"/>
    <w:p w14:paraId="39EDEAA6" w14:textId="77777777" w:rsidR="00F44FC8" w:rsidRDefault="00F44FC8" w:rsidP="00F44FC8"/>
    <w:p w14:paraId="774FC189" w14:textId="77777777" w:rsidR="00F44FC8" w:rsidRDefault="00F44FC8" w:rsidP="00F44FC8"/>
    <w:p w14:paraId="49C09FCD" w14:textId="77777777" w:rsidR="00F44FC8" w:rsidRDefault="00F44FC8" w:rsidP="00F44FC8"/>
    <w:p w14:paraId="7DBF5F33" w14:textId="77777777" w:rsidR="00F44FC8" w:rsidRDefault="00F44FC8" w:rsidP="00F44FC8"/>
    <w:p w14:paraId="31B41EAA" w14:textId="77777777" w:rsidR="00F44FC8" w:rsidRDefault="00F44FC8" w:rsidP="00F44FC8"/>
    <w:p w14:paraId="66093267" w14:textId="77777777" w:rsidR="00F44FC8" w:rsidRDefault="00F44FC8" w:rsidP="00F44FC8"/>
    <w:p w14:paraId="09DF80AC" w14:textId="77777777" w:rsidR="00F44FC8" w:rsidRDefault="00F44FC8" w:rsidP="00F44FC8"/>
    <w:p w14:paraId="5E58057F" w14:textId="77777777" w:rsidR="00F44FC8" w:rsidRDefault="00F44FC8" w:rsidP="00F44FC8"/>
    <w:p w14:paraId="71D7D01F" w14:textId="77777777" w:rsidR="00F44FC8" w:rsidRDefault="00F44FC8" w:rsidP="00F44FC8"/>
    <w:p w14:paraId="7F58202E" w14:textId="77777777" w:rsidR="00F44FC8" w:rsidRDefault="00F44FC8" w:rsidP="00F44FC8"/>
    <w:p w14:paraId="72D78CB4" w14:textId="77777777" w:rsidR="00F44FC8" w:rsidRDefault="00F44FC8" w:rsidP="00F44FC8"/>
    <w:p w14:paraId="523DC94E" w14:textId="77777777" w:rsidR="00F44FC8" w:rsidRDefault="00F44FC8" w:rsidP="00F44FC8"/>
    <w:p w14:paraId="27608F2D" w14:textId="77777777" w:rsidR="00F44FC8" w:rsidRDefault="00F44FC8" w:rsidP="00F44FC8"/>
    <w:p w14:paraId="3E618305" w14:textId="77777777" w:rsidR="00F44FC8" w:rsidRDefault="00F44FC8" w:rsidP="00F44FC8"/>
    <w:p w14:paraId="3DEC3035" w14:textId="77777777" w:rsidR="00F44FC8" w:rsidRDefault="00F44FC8" w:rsidP="00F44FC8"/>
    <w:p w14:paraId="29022F7B" w14:textId="77777777" w:rsidR="00F44FC8" w:rsidRDefault="00F44FC8" w:rsidP="00F44FC8"/>
    <w:p w14:paraId="53E44D6F" w14:textId="77777777" w:rsidR="00F44FC8" w:rsidRDefault="00F44FC8" w:rsidP="00F44FC8"/>
    <w:p w14:paraId="787B8DA9" w14:textId="77777777" w:rsidR="00F44FC8" w:rsidRDefault="00F44FC8" w:rsidP="00F44FC8"/>
    <w:p w14:paraId="36F693A4" w14:textId="77777777" w:rsidR="00F44FC8" w:rsidRDefault="00F44FC8" w:rsidP="00F44FC8"/>
    <w:p w14:paraId="2C8ACF2C" w14:textId="77777777" w:rsidR="00F44FC8" w:rsidRDefault="00F44FC8" w:rsidP="00F44FC8"/>
    <w:p w14:paraId="643AA798" w14:textId="77777777" w:rsidR="00F44FC8" w:rsidRDefault="00F44FC8" w:rsidP="00F44FC8"/>
    <w:p w14:paraId="393C5F8A" w14:textId="77777777" w:rsidR="00F44FC8" w:rsidRDefault="00F44FC8" w:rsidP="00F44FC8"/>
    <w:p w14:paraId="5C2A0B7F" w14:textId="77777777" w:rsidR="00F44FC8" w:rsidRDefault="00F44FC8" w:rsidP="00F44FC8"/>
    <w:p w14:paraId="5407E339" w14:textId="77777777" w:rsidR="00F44FC8" w:rsidRDefault="00F44FC8" w:rsidP="00F44FC8"/>
    <w:p w14:paraId="4DA4E49D" w14:textId="77777777" w:rsidR="00F44FC8" w:rsidRDefault="00F44FC8" w:rsidP="00F44FC8"/>
    <w:p w14:paraId="49E32BE2" w14:textId="77777777" w:rsidR="00AA012B" w:rsidRPr="00AA012B" w:rsidRDefault="00AA012B" w:rsidP="00AA012B">
      <w:r w:rsidRPr="00AA012B">
        <w:rPr>
          <w:bCs/>
        </w:rPr>
        <w:t>Primórska</w:t>
      </w:r>
      <w:r w:rsidRPr="00AA012B">
        <w:t xml:space="preserve"> </w:t>
      </w:r>
      <w:r w:rsidRPr="00AA012B">
        <w:rPr>
          <w:i/>
          <w:iCs/>
        </w:rPr>
        <w:t>(tudi Slovensko Primorje, Primorska Slovenija)</w:t>
      </w:r>
      <w:r w:rsidRPr="00AA012B">
        <w:t xml:space="preserve"> je zahodni del </w:t>
      </w:r>
      <w:hyperlink r:id="rId6" w:tooltip="Slovenija" w:history="1">
        <w:r w:rsidRPr="00AA012B">
          <w:rPr>
            <w:rStyle w:val="Hyperlink"/>
            <w:color w:val="auto"/>
            <w:u w:val="none"/>
          </w:rPr>
          <w:t>Slovenije</w:t>
        </w:r>
      </w:hyperlink>
      <w:r w:rsidRPr="00AA012B">
        <w:t>.</w:t>
      </w:r>
    </w:p>
    <w:p w14:paraId="2B175691" w14:textId="77777777" w:rsidR="00AA012B" w:rsidRDefault="00AA012B" w:rsidP="00F44FC8"/>
    <w:p w14:paraId="3960CDDF" w14:textId="77777777" w:rsidR="00F44FC8" w:rsidRDefault="00AA012B" w:rsidP="00F44FC8">
      <w:r>
        <w:t>Zgodovina primorske</w:t>
      </w:r>
      <w:r w:rsidR="00F44FC8">
        <w:t>:</w:t>
      </w:r>
    </w:p>
    <w:p w14:paraId="51C6ABA4" w14:textId="77777777" w:rsidR="00AA012B" w:rsidRDefault="00AA012B" w:rsidP="00AA012B">
      <w:r w:rsidRPr="00AA012B">
        <w:t xml:space="preserve">K Primorski sta se spočetka prištevali deželi </w:t>
      </w:r>
      <w:hyperlink r:id="rId7" w:tooltip="Goriška" w:history="1">
        <w:r w:rsidRPr="00AA012B">
          <w:rPr>
            <w:rStyle w:val="Hyperlink"/>
            <w:color w:val="auto"/>
            <w:u w:val="none"/>
          </w:rPr>
          <w:t>Goriška</w:t>
        </w:r>
      </w:hyperlink>
      <w:r w:rsidRPr="00AA012B">
        <w:t xml:space="preserve"> in </w:t>
      </w:r>
      <w:hyperlink r:id="rId8" w:tooltip="Gradiščansko" w:history="1">
        <w:r w:rsidRPr="00AA012B">
          <w:rPr>
            <w:rStyle w:val="Hyperlink"/>
            <w:color w:val="auto"/>
            <w:u w:val="none"/>
          </w:rPr>
          <w:t>Gradiščansko</w:t>
        </w:r>
      </w:hyperlink>
      <w:r w:rsidRPr="00AA012B">
        <w:t xml:space="preserve"> ter </w:t>
      </w:r>
      <w:hyperlink r:id="rId9" w:tooltip="Istra" w:history="1">
        <w:r w:rsidRPr="00AA012B">
          <w:rPr>
            <w:rStyle w:val="Hyperlink"/>
            <w:color w:val="auto"/>
            <w:u w:val="none"/>
          </w:rPr>
          <w:t>Istra</w:t>
        </w:r>
      </w:hyperlink>
      <w:r w:rsidRPr="00AA012B">
        <w:t xml:space="preserve"> in mesto </w:t>
      </w:r>
      <w:hyperlink r:id="rId10" w:tooltip="Trst" w:history="1">
        <w:r w:rsidRPr="00AA012B">
          <w:rPr>
            <w:rStyle w:val="Hyperlink"/>
            <w:color w:val="auto"/>
            <w:u w:val="none"/>
          </w:rPr>
          <w:t>Trst</w:t>
        </w:r>
      </w:hyperlink>
      <w:r w:rsidRPr="00AA012B">
        <w:t>. V 20.</w:t>
      </w:r>
      <w:r>
        <w:t xml:space="preserve"> </w:t>
      </w:r>
      <w:r w:rsidRPr="00AA012B">
        <w:t xml:space="preserve">stoletju se je poimenovanje preneslo tudi na predele </w:t>
      </w:r>
      <w:hyperlink r:id="rId11" w:tooltip="Kranjska" w:history="1">
        <w:r w:rsidRPr="00AA012B">
          <w:rPr>
            <w:rStyle w:val="Hyperlink"/>
            <w:color w:val="auto"/>
            <w:u w:val="none"/>
          </w:rPr>
          <w:t>Kranjske</w:t>
        </w:r>
      </w:hyperlink>
      <w:r w:rsidRPr="00AA012B">
        <w:t xml:space="preserve"> oz. </w:t>
      </w:r>
      <w:hyperlink r:id="rId12" w:tooltip="Notranjska" w:history="1">
        <w:r w:rsidRPr="00AA012B">
          <w:rPr>
            <w:rStyle w:val="Hyperlink"/>
            <w:color w:val="auto"/>
            <w:u w:val="none"/>
          </w:rPr>
          <w:t>Notranjske</w:t>
        </w:r>
      </w:hyperlink>
      <w:r w:rsidRPr="00AA012B">
        <w:t xml:space="preserve">, ki so bili pod italijansko zasedbo. Pogosto se k Primorski prišteva še slovenske predele </w:t>
      </w:r>
      <w:hyperlink r:id="rId13" w:tooltip="Furlanija-Julijska krajina" w:history="1">
        <w:r w:rsidRPr="00AA012B">
          <w:rPr>
            <w:rStyle w:val="Hyperlink"/>
            <w:color w:val="auto"/>
            <w:u w:val="none"/>
          </w:rPr>
          <w:t>Furlanije-Julijske krajine</w:t>
        </w:r>
      </w:hyperlink>
      <w:r>
        <w:t>.</w:t>
      </w:r>
    </w:p>
    <w:p w14:paraId="4DB3A54B" w14:textId="77777777" w:rsidR="00AA012B" w:rsidRDefault="00AA012B" w:rsidP="00AA012B">
      <w:r w:rsidRPr="00AA012B">
        <w:t xml:space="preserve">Pojem Primorska se kot poimenovanje za pokrajine na področju severne obale </w:t>
      </w:r>
      <w:hyperlink r:id="rId14" w:tooltip="Jadran" w:history="1">
        <w:r w:rsidRPr="00AA012B">
          <w:rPr>
            <w:rStyle w:val="Hyperlink"/>
            <w:color w:val="auto"/>
            <w:u w:val="none"/>
          </w:rPr>
          <w:t>Jadrana</w:t>
        </w:r>
      </w:hyperlink>
      <w:r w:rsidRPr="00AA012B">
        <w:t xml:space="preserve"> uporablja šele od 19. stoletja. Danes Primorska ne predstavlja enotne geografske ali upravne regije temveč je ozemlje razdeljeno med tri </w:t>
      </w:r>
      <w:hyperlink r:id="rId15" w:tooltip="Statistične regije Slovenije" w:history="1">
        <w:r w:rsidRPr="00AA012B">
          <w:rPr>
            <w:rStyle w:val="Hyperlink"/>
            <w:color w:val="auto"/>
            <w:u w:val="none"/>
          </w:rPr>
          <w:t>statistične regije</w:t>
        </w:r>
      </w:hyperlink>
      <w:r w:rsidRPr="00AA012B">
        <w:t xml:space="preserve">: </w:t>
      </w:r>
      <w:hyperlink r:id="rId16" w:tooltip="Goriška &#10;regija" w:history="1">
        <w:r w:rsidRPr="00AA012B">
          <w:rPr>
            <w:rStyle w:val="Hyperlink"/>
            <w:color w:val="auto"/>
            <w:u w:val="none"/>
          </w:rPr>
          <w:t>Goriška</w:t>
        </w:r>
      </w:hyperlink>
      <w:r w:rsidRPr="00AA012B">
        <w:t xml:space="preserve"> , </w:t>
      </w:r>
      <w:hyperlink r:id="rId17" w:tooltip="Obalno - kraška regija" w:history="1">
        <w:r w:rsidRPr="00AA012B">
          <w:rPr>
            <w:rStyle w:val="Hyperlink"/>
            <w:color w:val="auto"/>
            <w:u w:val="none"/>
          </w:rPr>
          <w:t>Obalno - kraška</w:t>
        </w:r>
      </w:hyperlink>
      <w:r w:rsidRPr="00AA012B">
        <w:t xml:space="preserve"> in </w:t>
      </w:r>
      <w:hyperlink r:id="rId18" w:tooltip="Notranjsko - kraška regija" w:history="1">
        <w:r w:rsidRPr="00AA012B">
          <w:rPr>
            <w:rStyle w:val="Hyperlink"/>
            <w:color w:val="auto"/>
            <w:u w:val="none"/>
          </w:rPr>
          <w:t>Notranjsko - kraška</w:t>
        </w:r>
      </w:hyperlink>
      <w:r w:rsidRPr="00AA012B">
        <w:t>.</w:t>
      </w:r>
    </w:p>
    <w:p w14:paraId="7FD90B9A" w14:textId="77777777" w:rsidR="00AA012B" w:rsidRDefault="00AA012B" w:rsidP="00AA012B"/>
    <w:p w14:paraId="449F1F96" w14:textId="77777777" w:rsidR="002E222A" w:rsidRDefault="00D41748" w:rsidP="002E222A">
      <w:pPr>
        <w:jc w:val="center"/>
      </w:pPr>
      <w:r>
        <w:pict w14:anchorId="3B5FD1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9pt;height:436.5pt">
            <v:imagedata r:id="rId19" o:title=""/>
          </v:shape>
        </w:pict>
      </w:r>
    </w:p>
    <w:p w14:paraId="278B9516" w14:textId="77777777" w:rsidR="00AA012B" w:rsidRDefault="00AA012B" w:rsidP="002E222A">
      <w:pPr>
        <w:jc w:val="center"/>
      </w:pPr>
    </w:p>
    <w:p w14:paraId="30E32D6F" w14:textId="77777777" w:rsidR="002E222A" w:rsidRDefault="002E222A" w:rsidP="002E222A"/>
    <w:p w14:paraId="1652B6E5" w14:textId="77777777" w:rsidR="002E222A" w:rsidRDefault="002E222A" w:rsidP="002E222A"/>
    <w:p w14:paraId="7E3F322D" w14:textId="77777777" w:rsidR="002E222A" w:rsidRDefault="002E222A" w:rsidP="002E222A"/>
    <w:p w14:paraId="5974D105" w14:textId="77777777" w:rsidR="002E222A" w:rsidRDefault="002E222A" w:rsidP="002E222A"/>
    <w:p w14:paraId="7183A393" w14:textId="77777777" w:rsidR="002E222A" w:rsidRDefault="002E222A" w:rsidP="002E222A"/>
    <w:p w14:paraId="62273AC8" w14:textId="77777777" w:rsidR="002E222A" w:rsidRDefault="002E222A" w:rsidP="002E222A"/>
    <w:p w14:paraId="1606F894" w14:textId="77777777" w:rsidR="002E222A" w:rsidRPr="00B37919" w:rsidRDefault="00E23311" w:rsidP="00E23311">
      <w:pPr>
        <w:jc w:val="center"/>
        <w:rPr>
          <w:color w:val="008000"/>
        </w:rPr>
      </w:pPr>
      <w:r w:rsidRPr="00B37919">
        <w:rPr>
          <w:color w:val="008000"/>
        </w:rPr>
        <w:t>Tipi primorskih hiš</w:t>
      </w:r>
    </w:p>
    <w:p w14:paraId="247B0B27" w14:textId="77777777" w:rsidR="00E23311" w:rsidRDefault="00E23311" w:rsidP="00AA012B"/>
    <w:p w14:paraId="1F67924A" w14:textId="77777777" w:rsidR="00E23311" w:rsidRDefault="00E23311" w:rsidP="00E23311">
      <w:r w:rsidRPr="00E23311">
        <w:rPr>
          <w:u w:val="single"/>
        </w:rPr>
        <w:t>Primorska hiša</w:t>
      </w:r>
      <w:r>
        <w:t xml:space="preserve"> je razširjena na območju mediteranskega podnebja in kamnitega površja. Zidali so jih brez malte, tako da so na temelje v plasteh polagali ploščate kamne, streho pa naredili kot plitvo kupolo.</w:t>
      </w:r>
    </w:p>
    <w:p w14:paraId="6363E06C" w14:textId="77777777" w:rsidR="001340F6" w:rsidRDefault="001340F6" w:rsidP="00E23311"/>
    <w:p w14:paraId="09A56A47" w14:textId="77777777" w:rsidR="001340F6" w:rsidRDefault="001340F6" w:rsidP="00E23311"/>
    <w:p w14:paraId="29EACD82" w14:textId="77777777" w:rsidR="00E23311" w:rsidRDefault="00E23311" w:rsidP="00E23311">
      <w:r w:rsidRPr="00E23311">
        <w:rPr>
          <w:u w:val="single"/>
        </w:rPr>
        <w:t>Kraška varianta</w:t>
      </w:r>
      <w:r>
        <w:t xml:space="preserve"> je pritlična ali enoetažna, velika, stoji v zraščenem kmečkem domu, položna streha krita s korci ima ograjeno dvorišče.</w:t>
      </w:r>
    </w:p>
    <w:p w14:paraId="2FDAB20B" w14:textId="77777777" w:rsidR="001340F6" w:rsidRDefault="001340F6" w:rsidP="00E23311"/>
    <w:p w14:paraId="73ED2436" w14:textId="77777777" w:rsidR="001340F6" w:rsidRDefault="001340F6" w:rsidP="00E23311"/>
    <w:p w14:paraId="6B93321C" w14:textId="77777777" w:rsidR="00E23311" w:rsidRDefault="00E23311" w:rsidP="00E23311">
      <w:r w:rsidRPr="00E23311">
        <w:rPr>
          <w:u w:val="single"/>
        </w:rPr>
        <w:t>Istrska varianta</w:t>
      </w:r>
      <w:r>
        <w:t xml:space="preserve"> Istrska varianta je podobna kraški, le da je hiša višja in ožja, dvorišče ni zaprto in ograjeno, stoji v zraščenem kmečkem domu.</w:t>
      </w:r>
    </w:p>
    <w:p w14:paraId="08F65E2D" w14:textId="77777777" w:rsidR="001340F6" w:rsidRDefault="001340F6" w:rsidP="00E23311"/>
    <w:p w14:paraId="6E879D84" w14:textId="77777777" w:rsidR="001340F6" w:rsidRDefault="001340F6" w:rsidP="00E23311"/>
    <w:p w14:paraId="63B2C17E" w14:textId="77777777" w:rsidR="00E23311" w:rsidRDefault="00E23311" w:rsidP="00E23311">
      <w:r>
        <w:rPr>
          <w:u w:val="single"/>
        </w:rPr>
        <w:t>Severnoprimorska varianta</w:t>
      </w:r>
      <w:r>
        <w:t xml:space="preserve"> ima elemente alpske hiše, je masivnejša in širša, sprednja in zadnja fasada se ne razlikujeta več toliko, hiša je ometana in obeljena, pogosta je štirikapna streha.</w:t>
      </w:r>
    </w:p>
    <w:p w14:paraId="5BB5F861" w14:textId="77777777" w:rsidR="00E23311" w:rsidRDefault="00E23311" w:rsidP="00AA012B"/>
    <w:p w14:paraId="6F0699DF" w14:textId="77777777" w:rsidR="00E23311" w:rsidRDefault="00E23311" w:rsidP="00AA012B"/>
    <w:p w14:paraId="6B49EAC8" w14:textId="77777777" w:rsidR="00B37919" w:rsidRDefault="00E23311" w:rsidP="00E23311">
      <w:pPr>
        <w:jc w:val="center"/>
        <w:rPr>
          <w:color w:val="008000"/>
        </w:rPr>
      </w:pPr>
      <w:r w:rsidRPr="00B37919">
        <w:rPr>
          <w:color w:val="008000"/>
        </w:rPr>
        <w:t>Najbolj značilne primorske hiše</w:t>
      </w:r>
    </w:p>
    <w:p w14:paraId="0DC0F4B8" w14:textId="77777777" w:rsidR="00B37919" w:rsidRDefault="00B37919" w:rsidP="00B37919"/>
    <w:p w14:paraId="3E78E646" w14:textId="77777777" w:rsidR="00B37919" w:rsidRDefault="00B37919" w:rsidP="00B37919">
      <w:pPr>
        <w:rPr>
          <w:u w:val="single"/>
        </w:rPr>
      </w:pPr>
      <w:r w:rsidRPr="00B37919">
        <w:rPr>
          <w:u w:val="single"/>
        </w:rPr>
        <w:t>Benkova hiša na Črnem Kalu:</w:t>
      </w:r>
    </w:p>
    <w:p w14:paraId="3F26E472" w14:textId="77777777" w:rsidR="00B37919" w:rsidRDefault="00D41748" w:rsidP="00B37919">
      <w:pPr>
        <w:rPr>
          <w:u w:val="single"/>
        </w:rPr>
      </w:pPr>
      <w:r>
        <w:rPr>
          <w:noProof/>
        </w:rPr>
        <w:pict w14:anchorId="65EF142D">
          <v:shape id="_x0000_s1027" type="#_x0000_t75" alt="" style="position:absolute;margin-left:342pt;margin-top:12pt;width:99pt;height:99pt;z-index:251655168;mso-wrap-distance-left:0;mso-wrap-distance-right:0;mso-position-vertical-relative:line" o:allowoverlap="f">
            <v:imagedata r:id="rId20" o:title="prihisa-crnikal"/>
            <w10:wrap type="square"/>
          </v:shape>
        </w:pict>
      </w:r>
    </w:p>
    <w:p w14:paraId="5216BB29" w14:textId="77777777" w:rsidR="00B37919" w:rsidRDefault="00B37919" w:rsidP="00B37919">
      <w:r>
        <w:t>Hišo na Črnem kalu sta postavila mojstra Andrej in Benko leta 1489.</w:t>
      </w:r>
    </w:p>
    <w:p w14:paraId="4D16F440" w14:textId="77777777" w:rsidR="00B37919" w:rsidRDefault="00B37919" w:rsidP="00B37919">
      <w:r>
        <w:t>Zgradila sta jo z natanko izklesanimi kamnitimi kvadri. Postavila sta mogočni polkrožni portal, (Vidimo ga na sliki, žal so ob eni kasnejših pozidav ostenje podrli in portal zapolnili.) zadnji vhod, hiša pa je trdna, kmečka.</w:t>
      </w:r>
    </w:p>
    <w:p w14:paraId="04A52BB9" w14:textId="77777777" w:rsidR="00B37919" w:rsidRPr="00B37919" w:rsidRDefault="00B37919" w:rsidP="00B37919">
      <w:r w:rsidRPr="00B37919">
        <w:rPr>
          <w:bCs/>
          <w:color w:val="000000"/>
        </w:rPr>
        <w:t>Hiša je žal izgubila značilno zunanje stopnišče, v 18. stoletju so jo tudi malce dvignili. Kljub temu pa še vedno priča o primorskem stavbarstvu, o razliki med reprezentativno notranjščino in skromno notranjščino.</w:t>
      </w:r>
    </w:p>
    <w:p w14:paraId="4F8AFDF8" w14:textId="77777777" w:rsidR="00B37919" w:rsidRDefault="00B37919" w:rsidP="00B37919"/>
    <w:p w14:paraId="223E01EA" w14:textId="77777777" w:rsidR="00ED740D" w:rsidRDefault="00B37919" w:rsidP="00ED740D">
      <w:pPr>
        <w:rPr>
          <w:u w:val="single"/>
        </w:rPr>
      </w:pPr>
      <w:r>
        <w:rPr>
          <w:u w:val="single"/>
        </w:rPr>
        <w:t>Tonina hiša:</w:t>
      </w:r>
    </w:p>
    <w:p w14:paraId="3FDC3A49" w14:textId="77777777" w:rsidR="00ED740D" w:rsidRDefault="00ED740D" w:rsidP="00ED740D">
      <w:pPr>
        <w:rPr>
          <w:u w:val="single"/>
        </w:rPr>
      </w:pPr>
    </w:p>
    <w:p w14:paraId="7EB4D8E9" w14:textId="77777777" w:rsidR="00B37919" w:rsidRDefault="00D41748" w:rsidP="00ED740D">
      <w:pPr>
        <w:rPr>
          <w:bCs/>
          <w:color w:val="000000"/>
        </w:rPr>
      </w:pPr>
      <w:r>
        <w:rPr>
          <w:noProof/>
        </w:rPr>
        <w:pict w14:anchorId="1FE6022D">
          <v:shape id="_x0000_s1028" type="#_x0000_t75" alt="" style="position:absolute;margin-left:306pt;margin-top:3.65pt;width:2in;height:101.65pt;z-index:251656192;mso-wrap-distance-left:0;mso-wrap-distance-right:0;mso-position-vertical-relative:line" o:allowoverlap="f">
            <v:imagedata r:id="rId21" o:title="prihisa-1toninahisa"/>
            <w10:wrap type="square"/>
          </v:shape>
        </w:pict>
      </w:r>
      <w:r w:rsidR="00B37919" w:rsidRPr="00B37919">
        <w:t xml:space="preserve">Tonina hiša, ki je obenem stanovanjska hiša in torklja (stiskalnica za olje iz oliv), oljčni mlin, je urejena muzejska hiša, ki jo oskrbuje </w:t>
      </w:r>
      <w:r w:rsidR="00B37919">
        <w:t xml:space="preserve">Primorski muzej Sergej Mašera iz Pirana. </w:t>
      </w:r>
      <w:r w:rsidR="00B37919" w:rsidRPr="00B37919">
        <w:t>Tonina hiša je zidana, pokrita s korci. Ima značilno zunanje stopnišče in mogočen dimnik, prislonjen k široki fasadi. Značilni so tudi kamnoseško obdelani vra</w:t>
      </w:r>
      <w:r w:rsidR="00B37919">
        <w:t>tni in okenski okviri, ki so ask</w:t>
      </w:r>
      <w:r w:rsidR="00B37919" w:rsidRPr="00B37919">
        <w:t xml:space="preserve">etski, brez okrasja. </w:t>
      </w:r>
      <w:r w:rsidR="00B37919" w:rsidRPr="00B37919">
        <w:rPr>
          <w:bCs/>
          <w:color w:val="000000"/>
        </w:rPr>
        <w:t xml:space="preserve">Hiša je razdeljena po nadstropjih na dve enoti. Spodaj je bil včasih oljčni mlin in tu je danes ponazorjen ves postopek pridobivanja olja. V nadstropju sta dva prostora, kuhinja z </w:t>
      </w:r>
      <w:r w:rsidR="00ED740D">
        <w:rPr>
          <w:bCs/>
          <w:color w:val="000000"/>
        </w:rPr>
        <w:t xml:space="preserve">nizkim ognjiščem </w:t>
      </w:r>
      <w:r w:rsidR="00B37919" w:rsidRPr="00B37919">
        <w:rPr>
          <w:bCs/>
          <w:color w:val="000000"/>
        </w:rPr>
        <w:t>in spalnica. Notranjščina je opremljena kot v začetku dvajsetega stoletja.</w:t>
      </w:r>
    </w:p>
    <w:p w14:paraId="7AF24D0A" w14:textId="77777777" w:rsidR="00ED740D" w:rsidRDefault="00ED740D" w:rsidP="00ED740D">
      <w:pPr>
        <w:rPr>
          <w:bCs/>
          <w:color w:val="000000"/>
        </w:rPr>
      </w:pPr>
    </w:p>
    <w:p w14:paraId="3C827623" w14:textId="77777777" w:rsidR="001340F6" w:rsidRDefault="001340F6" w:rsidP="00ED740D">
      <w:pPr>
        <w:rPr>
          <w:u w:val="single"/>
        </w:rPr>
      </w:pPr>
    </w:p>
    <w:p w14:paraId="73FB0024" w14:textId="77777777" w:rsidR="001340F6" w:rsidRDefault="001340F6" w:rsidP="00ED740D">
      <w:pPr>
        <w:rPr>
          <w:u w:val="single"/>
        </w:rPr>
      </w:pPr>
    </w:p>
    <w:p w14:paraId="7F4166B3" w14:textId="77777777" w:rsidR="001340F6" w:rsidRDefault="001340F6" w:rsidP="00ED740D">
      <w:pPr>
        <w:rPr>
          <w:u w:val="single"/>
        </w:rPr>
      </w:pPr>
    </w:p>
    <w:p w14:paraId="0B0DEA86" w14:textId="77777777" w:rsidR="00ED740D" w:rsidRDefault="00ED740D" w:rsidP="00ED740D">
      <w:pPr>
        <w:rPr>
          <w:u w:val="single"/>
        </w:rPr>
      </w:pPr>
      <w:r>
        <w:rPr>
          <w:u w:val="single"/>
        </w:rPr>
        <w:t xml:space="preserve">Kraška hiša v Štanjelu: </w:t>
      </w:r>
    </w:p>
    <w:p w14:paraId="2FEAD625" w14:textId="77777777" w:rsidR="00ED740D" w:rsidRDefault="00ED740D" w:rsidP="00ED740D">
      <w:pPr>
        <w:rPr>
          <w:u w:val="single"/>
        </w:rPr>
      </w:pPr>
    </w:p>
    <w:p w14:paraId="5F261D82" w14:textId="77777777" w:rsidR="00ED740D" w:rsidRDefault="00D41748" w:rsidP="00ED740D">
      <w:pPr>
        <w:rPr>
          <w:bCs/>
          <w:color w:val="000000"/>
        </w:rPr>
      </w:pPr>
      <w:r>
        <w:rPr>
          <w:noProof/>
        </w:rPr>
        <w:pict w14:anchorId="55EE4D8A">
          <v:shape id="_x0000_s1030" type="#_x0000_t75" style="position:absolute;margin-left:0;margin-top:.65pt;width:74.35pt;height:99pt;z-index:-251659264" wrapcoords="-171 0 -171 21471 21600 21471 21600 0 -171 0">
            <v:imagedata r:id="rId22" o:title=""/>
            <w10:wrap type="tight"/>
          </v:shape>
        </w:pict>
      </w:r>
      <w:r w:rsidR="00ED740D" w:rsidRPr="00ED740D">
        <w:t>Hiša je urejena kot muzej. Pred njo je slikovit trebušast vodnjak. Pokrita je s kamnito streho in opremljena s kamnitimi žlebovi. Ima tudi značilne kamnoseške detajle.</w:t>
      </w:r>
      <w:r w:rsidR="00ED740D">
        <w:t xml:space="preserve"> </w:t>
      </w:r>
      <w:r w:rsidR="00ED740D" w:rsidRPr="00ED740D">
        <w:rPr>
          <w:bCs/>
          <w:color w:val="000000"/>
        </w:rPr>
        <w:t>V notranjosti, ki je revna, sta dva prostora, eden v kleti in drugi v nadstrop</w:t>
      </w:r>
      <w:r w:rsidR="00ED740D">
        <w:rPr>
          <w:bCs/>
          <w:color w:val="000000"/>
        </w:rPr>
        <w:t xml:space="preserve">ju. V vsakega je vstop s ceste. </w:t>
      </w:r>
      <w:r w:rsidR="00ED740D" w:rsidRPr="00ED740D">
        <w:rPr>
          <w:bCs/>
          <w:color w:val="000000"/>
        </w:rPr>
        <w:t>Skromna oprema, ognjišče in preproste slikarije so iz 18. stoletja.</w:t>
      </w:r>
    </w:p>
    <w:p w14:paraId="5446FCC9" w14:textId="77777777" w:rsidR="00ED740D" w:rsidRDefault="00ED740D" w:rsidP="00ED740D"/>
    <w:p w14:paraId="425C8ED3" w14:textId="77777777" w:rsidR="00ED740D" w:rsidRDefault="00ED740D" w:rsidP="00ED740D"/>
    <w:p w14:paraId="73E00C64" w14:textId="77777777" w:rsidR="001340F6" w:rsidRDefault="001340F6" w:rsidP="006D7DAF">
      <w:pPr>
        <w:rPr>
          <w:u w:val="single"/>
        </w:rPr>
      </w:pPr>
    </w:p>
    <w:p w14:paraId="75484D10" w14:textId="77777777" w:rsidR="001340F6" w:rsidRDefault="001340F6" w:rsidP="006D7DAF">
      <w:pPr>
        <w:rPr>
          <w:u w:val="single"/>
        </w:rPr>
      </w:pPr>
    </w:p>
    <w:p w14:paraId="71C15F03" w14:textId="77777777" w:rsidR="001340F6" w:rsidRDefault="001340F6" w:rsidP="006D7DAF">
      <w:pPr>
        <w:rPr>
          <w:u w:val="single"/>
        </w:rPr>
      </w:pPr>
    </w:p>
    <w:p w14:paraId="2266EE34" w14:textId="77777777" w:rsidR="006D7DAF" w:rsidRDefault="006D7DAF" w:rsidP="006D7DAF">
      <w:pPr>
        <w:rPr>
          <w:u w:val="single"/>
        </w:rPr>
      </w:pPr>
      <w:r>
        <w:rPr>
          <w:u w:val="single"/>
        </w:rPr>
        <w:t xml:space="preserve">Solinarska hiša v Sečovljah: </w:t>
      </w:r>
    </w:p>
    <w:p w14:paraId="61CCFAF5" w14:textId="77777777" w:rsidR="006D7DAF" w:rsidRDefault="00D41748" w:rsidP="006D7DAF">
      <w:pPr>
        <w:rPr>
          <w:u w:val="single"/>
        </w:rPr>
      </w:pPr>
      <w:r>
        <w:rPr>
          <w:noProof/>
        </w:rPr>
        <w:pict w14:anchorId="32219521">
          <v:shape id="_x0000_s1031" type="#_x0000_t75" style="position:absolute;margin-left:4in;margin-top:13.2pt;width:153.2pt;height:110.7pt;z-index:-251658240" wrapcoords="-106 0 -106 21454 21600 21454 21600 0 -106 0">
            <v:imagedata r:id="rId23" o:title=""/>
            <w10:wrap type="tight"/>
          </v:shape>
        </w:pict>
      </w:r>
    </w:p>
    <w:p w14:paraId="0FC48071" w14:textId="77777777" w:rsidR="006D7DAF" w:rsidRPr="006D7DAF" w:rsidRDefault="006D7DAF" w:rsidP="006D7DAF">
      <w:pPr>
        <w:rPr>
          <w:u w:val="single"/>
        </w:rPr>
      </w:pPr>
      <w:r w:rsidRPr="006D7DAF">
        <w:t xml:space="preserve">Solinarske hišice so večinoma danes že ruševine sredi opuščenih solin. Te stavbe imajo spodaj skladišče za sol, zgoraj pa sezonsko stanovanje, kjer je približno pet mesecev na leto živela družina. </w:t>
      </w:r>
      <w:r w:rsidRPr="006D7DAF">
        <w:rPr>
          <w:bCs/>
          <w:color w:val="000000"/>
        </w:rPr>
        <w:t>Te stavbe so bile zgrajene iz kamenja, iz apnenčastih blokov ali sovdanskega kamna. Strehe so bile pokrite s korci. Glavni vhod je bil obrnjen proti plovnemu kanalu, saj so se tako lahko s čolnom pripeljali prav do vhoda. Drugi vhod je bil obrnjen proti solinam.</w:t>
      </w:r>
      <w:r>
        <w:rPr>
          <w:u w:val="single"/>
        </w:rPr>
        <w:t xml:space="preserve"> </w:t>
      </w:r>
    </w:p>
    <w:p w14:paraId="00803710" w14:textId="77777777" w:rsidR="006D7DAF" w:rsidRDefault="006D7DAF" w:rsidP="00B37919"/>
    <w:p w14:paraId="51CD0347" w14:textId="77777777" w:rsidR="001340F6" w:rsidRDefault="001340F6" w:rsidP="00B37919"/>
    <w:p w14:paraId="4103A9EA" w14:textId="77777777" w:rsidR="00802A78" w:rsidRDefault="008D1FC9" w:rsidP="001340F6">
      <w:pPr>
        <w:rPr>
          <w:bCs/>
        </w:rPr>
      </w:pPr>
      <w:r w:rsidRPr="008D1FC9">
        <w:rPr>
          <w:bCs/>
          <w:u w:val="single"/>
        </w:rPr>
        <w:t>Štanjel</w:t>
      </w:r>
      <w:r>
        <w:rPr>
          <w:bCs/>
          <w:u w:val="single"/>
        </w:rPr>
        <w:t xml:space="preserve">: </w:t>
      </w:r>
    </w:p>
    <w:p w14:paraId="449A4342" w14:textId="77777777" w:rsidR="008D1FC9" w:rsidRDefault="00D41748" w:rsidP="001340F6">
      <w:pPr>
        <w:rPr>
          <w:bCs/>
        </w:rPr>
      </w:pPr>
      <w:r>
        <w:rPr>
          <w:noProof/>
        </w:rPr>
        <w:pict w14:anchorId="4D62DF57">
          <v:shape id="_x0000_s1033" type="#_x0000_t75" style="position:absolute;margin-left:0;margin-top:10.25pt;width:95.2pt;height:139.15pt;z-index:-251657216" wrapcoords="-90 0 -90 21538 21600 21538 21600 0 -90 0">
            <v:imagedata r:id="rId24" o:title=""/>
            <w10:wrap type="tight"/>
          </v:shape>
        </w:pict>
      </w:r>
    </w:p>
    <w:p w14:paraId="6D131F3A" w14:textId="77777777" w:rsidR="00802A78" w:rsidRDefault="008D1FC9" w:rsidP="001340F6">
      <w:r w:rsidRPr="008D1FC9">
        <w:t xml:space="preserve">Štanjel je izreden urbanistični spomenik. Sestavlja ga več celot in sicer: </w:t>
      </w:r>
      <w:r w:rsidRPr="008D1FC9">
        <w:rPr>
          <w:iCs/>
        </w:rPr>
        <w:t>grajski</w:t>
      </w:r>
      <w:r w:rsidRPr="008D1FC9">
        <w:t xml:space="preserve"> in </w:t>
      </w:r>
      <w:r w:rsidRPr="008D1FC9">
        <w:rPr>
          <w:iCs/>
        </w:rPr>
        <w:t>cerkveni</w:t>
      </w:r>
      <w:r w:rsidRPr="008D1FC9">
        <w:t xml:space="preserve"> del ter </w:t>
      </w:r>
      <w:r w:rsidRPr="008D1FC9">
        <w:rPr>
          <w:iCs/>
        </w:rPr>
        <w:t>vas</w:t>
      </w:r>
      <w:r w:rsidRPr="008D1FC9">
        <w:t xml:space="preserve">. Grajski in cerkveni del povezuje trg s cisterno (vodnjak), do njega se pride po </w:t>
      </w:r>
      <w:r w:rsidRPr="008D1FC9">
        <w:rPr>
          <w:iCs/>
        </w:rPr>
        <w:t>monumentalnem</w:t>
      </w:r>
      <w:r w:rsidRPr="008D1FC9">
        <w:t xml:space="preserve"> </w:t>
      </w:r>
      <w:r w:rsidRPr="008D1FC9">
        <w:rPr>
          <w:iCs/>
        </w:rPr>
        <w:t>stopnišču</w:t>
      </w:r>
      <w:r w:rsidRPr="008D1FC9">
        <w:t xml:space="preserve"> skozi obrambni stolp. Ob manjši cisterni sredi vasi je za ogled urejena kraška hiša. V grajskem palaciju (stanovanjski del) so razstave, zbirke slik itd. Štanjel </w:t>
      </w:r>
      <w:r>
        <w:t xml:space="preserve">predstavlja posebno doživetje. </w:t>
      </w:r>
    </w:p>
    <w:p w14:paraId="11A1F5A0" w14:textId="77777777" w:rsidR="00802A78" w:rsidRDefault="00802A78" w:rsidP="001340F6"/>
    <w:p w14:paraId="0D58B0DA" w14:textId="77777777" w:rsidR="00802A78" w:rsidRDefault="00802A78" w:rsidP="001340F6"/>
    <w:p w14:paraId="1E8557BD" w14:textId="77777777" w:rsidR="00802A78" w:rsidRDefault="00802A78" w:rsidP="001340F6"/>
    <w:p w14:paraId="7C83BE81" w14:textId="77777777" w:rsidR="008D1FC9" w:rsidRDefault="008D1FC9" w:rsidP="001340F6"/>
    <w:p w14:paraId="65305AB0" w14:textId="77777777" w:rsidR="008D1FC9" w:rsidRDefault="008D1FC9" w:rsidP="001340F6"/>
    <w:p w14:paraId="0B140DA6" w14:textId="77777777" w:rsidR="008D1FC9" w:rsidRDefault="008D1FC9" w:rsidP="001340F6"/>
    <w:p w14:paraId="1B5C4883" w14:textId="77777777" w:rsidR="00802A78" w:rsidRDefault="00802A78" w:rsidP="001340F6"/>
    <w:p w14:paraId="3E568DB3" w14:textId="77777777" w:rsidR="00994C15" w:rsidRDefault="00994C15" w:rsidP="00802A78">
      <w:pPr>
        <w:jc w:val="center"/>
        <w:rPr>
          <w:color w:val="008000"/>
        </w:rPr>
      </w:pPr>
    </w:p>
    <w:p w14:paraId="1986EA24" w14:textId="77777777" w:rsidR="00994C15" w:rsidRDefault="00994C15" w:rsidP="00802A78">
      <w:pPr>
        <w:jc w:val="center"/>
        <w:rPr>
          <w:color w:val="008000"/>
        </w:rPr>
      </w:pPr>
    </w:p>
    <w:p w14:paraId="67D11FF2" w14:textId="77777777" w:rsidR="00994C15" w:rsidRDefault="00994C15" w:rsidP="00802A78">
      <w:pPr>
        <w:jc w:val="center"/>
        <w:rPr>
          <w:color w:val="008000"/>
        </w:rPr>
      </w:pPr>
    </w:p>
    <w:p w14:paraId="5CC381F2" w14:textId="77777777" w:rsidR="00994C15" w:rsidRDefault="00994C15" w:rsidP="00802A78">
      <w:pPr>
        <w:jc w:val="center"/>
        <w:rPr>
          <w:color w:val="008000"/>
        </w:rPr>
      </w:pPr>
    </w:p>
    <w:p w14:paraId="535D047E" w14:textId="77777777" w:rsidR="00994C15" w:rsidRDefault="00994C15" w:rsidP="00802A78">
      <w:pPr>
        <w:jc w:val="center"/>
        <w:rPr>
          <w:color w:val="008000"/>
        </w:rPr>
      </w:pPr>
    </w:p>
    <w:p w14:paraId="32823EF9" w14:textId="77777777" w:rsidR="00994C15" w:rsidRDefault="00994C15" w:rsidP="00802A78">
      <w:pPr>
        <w:jc w:val="center"/>
        <w:rPr>
          <w:color w:val="008000"/>
        </w:rPr>
      </w:pPr>
    </w:p>
    <w:p w14:paraId="49B6B132" w14:textId="77777777" w:rsidR="00994C15" w:rsidRDefault="00994C15" w:rsidP="00802A78">
      <w:pPr>
        <w:jc w:val="center"/>
        <w:rPr>
          <w:color w:val="008000"/>
        </w:rPr>
      </w:pPr>
    </w:p>
    <w:p w14:paraId="00B8A3BC" w14:textId="77777777" w:rsidR="00994C15" w:rsidRDefault="00994C15" w:rsidP="00802A78">
      <w:pPr>
        <w:jc w:val="center"/>
        <w:rPr>
          <w:color w:val="008000"/>
        </w:rPr>
      </w:pPr>
    </w:p>
    <w:p w14:paraId="466E0B3C" w14:textId="77777777" w:rsidR="00994C15" w:rsidRDefault="00994C15" w:rsidP="00802A78">
      <w:pPr>
        <w:jc w:val="center"/>
        <w:rPr>
          <w:color w:val="008000"/>
        </w:rPr>
      </w:pPr>
    </w:p>
    <w:p w14:paraId="06B1CF86" w14:textId="77777777" w:rsidR="00994C15" w:rsidRDefault="00994C15" w:rsidP="00802A78">
      <w:pPr>
        <w:jc w:val="center"/>
        <w:rPr>
          <w:color w:val="008000"/>
        </w:rPr>
      </w:pPr>
    </w:p>
    <w:p w14:paraId="6E72F4A2" w14:textId="77777777" w:rsidR="00802A78" w:rsidRDefault="00802A78" w:rsidP="00802A78">
      <w:pPr>
        <w:jc w:val="center"/>
        <w:rPr>
          <w:color w:val="008000"/>
        </w:rPr>
      </w:pPr>
      <w:r>
        <w:rPr>
          <w:color w:val="008000"/>
        </w:rPr>
        <w:t>Kraški pršut</w:t>
      </w:r>
    </w:p>
    <w:p w14:paraId="4B1FEA74" w14:textId="77777777" w:rsidR="00802A78" w:rsidRDefault="00802A78" w:rsidP="00802A78">
      <w:pPr>
        <w:jc w:val="center"/>
        <w:rPr>
          <w:color w:val="008000"/>
        </w:rPr>
      </w:pPr>
    </w:p>
    <w:p w14:paraId="22724ADF" w14:textId="77777777" w:rsidR="00802A78" w:rsidRPr="00802A78" w:rsidRDefault="00802A78" w:rsidP="00802A78">
      <w:pPr>
        <w:rPr>
          <w:iCs/>
        </w:rPr>
      </w:pPr>
      <w:r w:rsidRPr="00802A78">
        <w:rPr>
          <w:iCs/>
        </w:rPr>
        <w:t>Je specialiteta, ki se vse bolj uveljavlja kot zdrava in lahko prebavljiva praznična prehrana. Kraški pršut in teran, nadvse lepo uigran kulinarični par, sta slovenska posebnost, tudi v svetovnem merilu. Nad njima se navdušujejo jedci in pivci na južni strani Alp in tudi v drugih deželah kjer vedo kaj je dobro.</w:t>
      </w:r>
    </w:p>
    <w:p w14:paraId="15AF019D" w14:textId="77777777" w:rsidR="008D1FC9" w:rsidRDefault="00802A78" w:rsidP="00802A78">
      <w:pPr>
        <w:rPr>
          <w:iCs/>
        </w:rPr>
      </w:pPr>
      <w:r w:rsidRPr="00802A78">
        <w:rPr>
          <w:iCs/>
        </w:rPr>
        <w:t>Priprava pršuta je zahteven in dolgotrajen proces. Prične se s skrbno izbiro surovine, svinjskih stegen, ki jih nato solimo izključno z morsko soljo.</w:t>
      </w:r>
      <w:r w:rsidRPr="00802A78">
        <w:t xml:space="preserve"> </w:t>
      </w:r>
      <w:r w:rsidRPr="00802A78">
        <w:rPr>
          <w:iCs/>
        </w:rPr>
        <w:t xml:space="preserve">Sledi zorenje in sušenje v </w:t>
      </w:r>
      <w:r w:rsidRPr="00802A78">
        <w:rPr>
          <w:rStyle w:val="spelle"/>
          <w:iCs/>
        </w:rPr>
        <w:t>prirodni</w:t>
      </w:r>
      <w:r w:rsidRPr="00802A78">
        <w:rPr>
          <w:iCs/>
        </w:rPr>
        <w:t xml:space="preserve"> kraški klimi. Kraško podnebje, značilno gibanje temperatur, vlaga in zrak so odločilni za aromo in kakovost pršuta. Po dvanajstih mesecih zorenja, pod skrbnim nadzorom domačih </w:t>
      </w:r>
      <w:r w:rsidRPr="00802A78">
        <w:rPr>
          <w:rStyle w:val="spelle"/>
          <w:iCs/>
        </w:rPr>
        <w:t>pršutarskih</w:t>
      </w:r>
      <w:r w:rsidRPr="00802A78">
        <w:rPr>
          <w:iCs/>
        </w:rPr>
        <w:t xml:space="preserve"> mojstrov, dozori pršut v zdrav okusen izdelek.</w:t>
      </w:r>
      <w:r w:rsidR="008D1FC9">
        <w:rPr>
          <w:iCs/>
        </w:rPr>
        <w:t xml:space="preserve"> </w:t>
      </w:r>
    </w:p>
    <w:p w14:paraId="75DDAB24" w14:textId="77777777" w:rsidR="008D1FC9" w:rsidRDefault="008D1FC9" w:rsidP="00802A78">
      <w:pPr>
        <w:rPr>
          <w:iCs/>
        </w:rPr>
      </w:pPr>
    </w:p>
    <w:p w14:paraId="53FB6C61" w14:textId="77777777" w:rsidR="008D1FC9" w:rsidRDefault="00D41748" w:rsidP="008D1FC9">
      <w:pPr>
        <w:jc w:val="center"/>
        <w:rPr>
          <w:iCs/>
        </w:rPr>
      </w:pPr>
      <w:r>
        <w:rPr>
          <w:iCs/>
        </w:rPr>
        <w:pict w14:anchorId="651EE9F7">
          <v:shape id="_x0000_i1027" type="#_x0000_t75" style="width:143.25pt;height:203.25pt">
            <v:imagedata r:id="rId25" o:title=""/>
          </v:shape>
        </w:pict>
      </w:r>
    </w:p>
    <w:p w14:paraId="6F799915" w14:textId="77777777" w:rsidR="00994C15" w:rsidRDefault="00994C15" w:rsidP="00802A78"/>
    <w:p w14:paraId="26F29E49" w14:textId="77777777" w:rsidR="00994C15" w:rsidRDefault="00994C15" w:rsidP="00802A78"/>
    <w:p w14:paraId="44AF2079" w14:textId="77777777" w:rsidR="00994C15" w:rsidRDefault="00994C15" w:rsidP="00994C15">
      <w:pPr>
        <w:jc w:val="center"/>
      </w:pPr>
      <w:r>
        <w:rPr>
          <w:color w:val="008000"/>
        </w:rPr>
        <w:t xml:space="preserve">Kraški Teran </w:t>
      </w:r>
    </w:p>
    <w:p w14:paraId="0D7DA684" w14:textId="77777777" w:rsidR="00994C15" w:rsidRPr="00994C15" w:rsidRDefault="00D41748" w:rsidP="00994C15">
      <w:pPr>
        <w:jc w:val="center"/>
      </w:pPr>
      <w:r>
        <w:rPr>
          <w:noProof/>
        </w:rPr>
        <w:pict w14:anchorId="6E028F01">
          <v:shape id="_x0000_s1034" type="#_x0000_t75" style="position:absolute;left:0;text-align:left;margin-left:9pt;margin-top:13.05pt;width:82.65pt;height:153pt;z-index:-251656192" wrapcoords="-111 0 -111 21540 21600 21540 21600 0 -111 0">
            <v:imagedata r:id="rId26" o:title=""/>
            <w10:wrap type="tight"/>
          </v:shape>
        </w:pict>
      </w:r>
    </w:p>
    <w:p w14:paraId="2869C04A" w14:textId="77777777" w:rsidR="00994C15" w:rsidRDefault="00994C15" w:rsidP="00994C15">
      <w:r w:rsidRPr="00994C15">
        <w:rPr>
          <w:bCs/>
        </w:rPr>
        <w:t>Kraški teran</w:t>
      </w:r>
      <w:r w:rsidRPr="00994C15">
        <w:t xml:space="preserve"> je kakovostno </w:t>
      </w:r>
      <w:hyperlink r:id="rId27" w:tooltip="Rdeče vino (stran ne obstaja)" w:history="1">
        <w:r w:rsidRPr="00994C15">
          <w:rPr>
            <w:rStyle w:val="Hyperlink"/>
            <w:color w:val="auto"/>
            <w:u w:val="none"/>
          </w:rPr>
          <w:t>rdeče</w:t>
        </w:r>
      </w:hyperlink>
      <w:r w:rsidRPr="00994C15">
        <w:t xml:space="preserve"> </w:t>
      </w:r>
      <w:hyperlink r:id="rId28" w:tooltip="Vino" w:history="1">
        <w:r w:rsidRPr="00994C15">
          <w:rPr>
            <w:rStyle w:val="Hyperlink"/>
            <w:color w:val="auto"/>
            <w:u w:val="none"/>
          </w:rPr>
          <w:t>vino</w:t>
        </w:r>
      </w:hyperlink>
      <w:r w:rsidRPr="00994C15">
        <w:t xml:space="preserve">. Pridelujejo ga na </w:t>
      </w:r>
      <w:hyperlink r:id="rId29" w:tooltip="Kras&#10; (področje)" w:history="1">
        <w:r w:rsidRPr="00994C15">
          <w:rPr>
            <w:rStyle w:val="Hyperlink"/>
            <w:color w:val="auto"/>
            <w:u w:val="none"/>
          </w:rPr>
          <w:t>Krasu</w:t>
        </w:r>
      </w:hyperlink>
      <w:r w:rsidRPr="00994C15">
        <w:t xml:space="preserve"> iz </w:t>
      </w:r>
      <w:hyperlink r:id="rId30" w:tooltip="Vinska trta" w:history="1">
        <w:r w:rsidRPr="00994C15">
          <w:rPr>
            <w:rStyle w:val="Hyperlink"/>
            <w:color w:val="auto"/>
            <w:u w:val="none"/>
          </w:rPr>
          <w:t>trte</w:t>
        </w:r>
      </w:hyperlink>
      <w:r w:rsidRPr="00994C15">
        <w:t xml:space="preserve"> </w:t>
      </w:r>
      <w:hyperlink r:id="rId31" w:tooltip="Refošk" w:history="1">
        <w:r w:rsidRPr="00994C15">
          <w:rPr>
            <w:rStyle w:val="Hyperlink"/>
            <w:color w:val="auto"/>
            <w:u w:val="none"/>
          </w:rPr>
          <w:t>refošk</w:t>
        </w:r>
      </w:hyperlink>
      <w:r w:rsidRPr="00994C15">
        <w:t xml:space="preserve"> (imenuje se tudi </w:t>
      </w:r>
      <w:r w:rsidRPr="00994C15">
        <w:rPr>
          <w:i/>
          <w:iCs/>
        </w:rPr>
        <w:t>teranovka</w:t>
      </w:r>
      <w:r w:rsidRPr="00994C15">
        <w:t xml:space="preserve">). Zaradi kraške </w:t>
      </w:r>
      <w:hyperlink r:id="rId32" w:tooltip="Prst &#10;(pedologija)" w:history="1">
        <w:r w:rsidRPr="00994C15">
          <w:rPr>
            <w:rStyle w:val="Hyperlink"/>
            <w:color w:val="auto"/>
            <w:u w:val="none"/>
          </w:rPr>
          <w:t>prsti</w:t>
        </w:r>
      </w:hyperlink>
      <w:r w:rsidRPr="00994C15">
        <w:t xml:space="preserve"> dobi značilen okus, v primerjavi z drugimi vini pa vsebuje velik odstotek </w:t>
      </w:r>
      <w:hyperlink r:id="rId33" w:tooltip="Mlečna &#10;kislina" w:history="1">
        <w:r w:rsidRPr="00994C15">
          <w:rPr>
            <w:rStyle w:val="Hyperlink"/>
            <w:color w:val="auto"/>
            <w:u w:val="none"/>
          </w:rPr>
          <w:t>mlečne kisline</w:t>
        </w:r>
      </w:hyperlink>
      <w:r w:rsidRPr="00994C15">
        <w:t xml:space="preserve">. Po nekaterih raziskavah deluje </w:t>
      </w:r>
      <w:r w:rsidRPr="00994C15">
        <w:rPr>
          <w:bCs/>
        </w:rPr>
        <w:t>kraški teran</w:t>
      </w:r>
      <w:r w:rsidRPr="00994C15">
        <w:t xml:space="preserve"> zdravilno za </w:t>
      </w:r>
      <w:hyperlink r:id="rId34" w:tooltip="Človek" w:history="1">
        <w:r w:rsidRPr="00994C15">
          <w:rPr>
            <w:rStyle w:val="Hyperlink"/>
            <w:color w:val="auto"/>
            <w:u w:val="none"/>
          </w:rPr>
          <w:t>človeški</w:t>
        </w:r>
      </w:hyperlink>
      <w:r w:rsidRPr="00994C15">
        <w:t xml:space="preserve"> organizem, kot </w:t>
      </w:r>
      <w:hyperlink r:id="rId35" w:tooltip="Antioksidant" w:history="1">
        <w:r w:rsidRPr="00994C15">
          <w:rPr>
            <w:rStyle w:val="Hyperlink"/>
            <w:color w:val="auto"/>
            <w:u w:val="none"/>
          </w:rPr>
          <w:t>antioksidant</w:t>
        </w:r>
      </w:hyperlink>
      <w:r w:rsidRPr="00994C15">
        <w:t xml:space="preserve">, kot sredstvo za zaviranje </w:t>
      </w:r>
      <w:hyperlink r:id="rId36" w:tooltip="Anemija (stran ne obstaja)" w:history="1">
        <w:r w:rsidRPr="00994C15">
          <w:rPr>
            <w:rStyle w:val="Hyperlink"/>
            <w:color w:val="auto"/>
            <w:u w:val="none"/>
          </w:rPr>
          <w:t>slabokrvnosti</w:t>
        </w:r>
      </w:hyperlink>
      <w:r w:rsidRPr="00994C15">
        <w:t xml:space="preserve"> (vsebuje veliko </w:t>
      </w:r>
      <w:hyperlink r:id="rId37" w:tooltip="Fe" w:history="1">
        <w:r w:rsidRPr="00994C15">
          <w:rPr>
            <w:rStyle w:val="Hyperlink"/>
            <w:color w:val="auto"/>
            <w:u w:val="none"/>
          </w:rPr>
          <w:t>železa</w:t>
        </w:r>
      </w:hyperlink>
      <w:r w:rsidRPr="00994C15">
        <w:t xml:space="preserve">), kot sredstvo za zaviranje </w:t>
      </w:r>
      <w:hyperlink r:id="rId38" w:tooltip="Arterioskleroza (stran ne obstaja)" w:history="1">
        <w:r w:rsidRPr="00994C15">
          <w:rPr>
            <w:rStyle w:val="Hyperlink"/>
            <w:color w:val="auto"/>
            <w:u w:val="none"/>
          </w:rPr>
          <w:t>arterioskleroze</w:t>
        </w:r>
      </w:hyperlink>
      <w:r w:rsidRPr="00994C15">
        <w:t xml:space="preserve"> in sredstvo za zniževanje LDL </w:t>
      </w:r>
      <w:hyperlink r:id="rId39" w:tooltip="Holesterol" w:history="1">
        <w:r w:rsidRPr="00994C15">
          <w:rPr>
            <w:rStyle w:val="Hyperlink"/>
            <w:color w:val="auto"/>
            <w:u w:val="none"/>
          </w:rPr>
          <w:t>holesterola</w:t>
        </w:r>
      </w:hyperlink>
      <w:r w:rsidRPr="00994C15">
        <w:t xml:space="preserve"> v krvi (v barvilu).</w:t>
      </w:r>
      <w:r>
        <w:t xml:space="preserve"> </w:t>
      </w:r>
    </w:p>
    <w:p w14:paraId="7C02A268" w14:textId="77777777" w:rsidR="00994C15" w:rsidRDefault="00994C15" w:rsidP="00994C15">
      <w:r w:rsidRPr="00994C15">
        <w:t xml:space="preserve">Domovina kraškega terana, vina kraškega vinorodnega okoliša, leži med </w:t>
      </w:r>
      <w:hyperlink r:id="rId40" w:tooltip="Tržaški zaliv" w:history="1">
        <w:r w:rsidRPr="00994C15">
          <w:rPr>
            <w:rStyle w:val="Hyperlink"/>
            <w:color w:val="auto"/>
            <w:u w:val="none"/>
          </w:rPr>
          <w:t>Tržaškim zalivom</w:t>
        </w:r>
      </w:hyperlink>
      <w:r w:rsidRPr="00994C15">
        <w:t xml:space="preserve"> in </w:t>
      </w:r>
      <w:hyperlink r:id="rId41" w:tooltip="Vipavska &#10;dolina" w:history="1">
        <w:r w:rsidRPr="00994C15">
          <w:rPr>
            <w:rStyle w:val="Hyperlink"/>
            <w:color w:val="auto"/>
            <w:u w:val="none"/>
          </w:rPr>
          <w:t>Vipavsko dolino</w:t>
        </w:r>
      </w:hyperlink>
      <w:r w:rsidRPr="00994C15">
        <w:t xml:space="preserve"> z nadmorsko višino okoli </w:t>
      </w:r>
      <w:smartTag w:uri="urn:schemas-microsoft-com:office:smarttags" w:element="metricconverter">
        <w:smartTagPr>
          <w:attr w:name="ProductID" w:val="300 m"/>
        </w:smartTagPr>
        <w:r w:rsidRPr="00994C15">
          <w:t>300 m</w:t>
        </w:r>
      </w:smartTag>
      <w:r w:rsidRPr="00994C15">
        <w:t xml:space="preserve">, ostrejšo klimo, ter </w:t>
      </w:r>
      <w:hyperlink r:id="rId42" w:tooltip="Jerovica" w:history="1">
        <w:r w:rsidRPr="00994C15">
          <w:rPr>
            <w:rStyle w:val="Hyperlink"/>
            <w:color w:val="auto"/>
            <w:u w:val="none"/>
          </w:rPr>
          <w:t>terro rosso</w:t>
        </w:r>
      </w:hyperlink>
      <w:r w:rsidRPr="00994C15">
        <w:t xml:space="preserve">, bogato s silikati in </w:t>
      </w:r>
      <w:hyperlink r:id="rId43" w:tooltip="Železo" w:history="1">
        <w:r w:rsidRPr="00994C15">
          <w:rPr>
            <w:rStyle w:val="Hyperlink"/>
            <w:color w:val="auto"/>
            <w:u w:val="none"/>
          </w:rPr>
          <w:t>železom</w:t>
        </w:r>
      </w:hyperlink>
      <w:r w:rsidRPr="00994C15">
        <w:t xml:space="preserve">. Vse to se odraža v polnosti, kislini in visokem ekstraktu kraškega terana. Je visoko kvalitetno suho vino, karminasto rdeče barve z veliko vsebnostjo mlečne kisline, ki je proizvod jabolčno mlečnega vrenja, ter z nizko stopnjo alkohola. Njegove odlike se kažejo tudi v izrazitem sadnem okusu, ki spominja na maline ali </w:t>
      </w:r>
      <w:hyperlink r:id="rId44" w:tooltip="Ribez" w:history="1">
        <w:r w:rsidRPr="00994C15">
          <w:rPr>
            <w:rStyle w:val="Hyperlink"/>
            <w:color w:val="auto"/>
            <w:u w:val="none"/>
          </w:rPr>
          <w:t>ribez</w:t>
        </w:r>
      </w:hyperlink>
      <w:r w:rsidRPr="00994C15">
        <w:t xml:space="preserve">, ter v visokem ekstraktu, polnosti in harmoniji. Zdravniki ga priporočajo bolnikom s premalo kisline, </w:t>
      </w:r>
      <w:hyperlink r:id="rId45" w:tooltip="Slabokrvnost (stran ne obstaja)" w:history="1">
        <w:r w:rsidRPr="00994C15">
          <w:rPr>
            <w:rStyle w:val="Hyperlink"/>
            <w:color w:val="auto"/>
            <w:u w:val="none"/>
          </w:rPr>
          <w:t>slabokrvnim</w:t>
        </w:r>
      </w:hyperlink>
      <w:r w:rsidRPr="00994C15">
        <w:t xml:space="preserve"> in rekonvalescentom. Kislina blagodejno vpliva na prebavila in pospešuje tek. Postreže se ga h gurmanskim jedem, </w:t>
      </w:r>
      <w:hyperlink r:id="rId46" w:tooltip="Meso" w:history="1">
        <w:r w:rsidRPr="00994C15">
          <w:rPr>
            <w:rStyle w:val="Hyperlink"/>
            <w:color w:val="auto"/>
            <w:u w:val="none"/>
          </w:rPr>
          <w:t>mesu</w:t>
        </w:r>
      </w:hyperlink>
      <w:r w:rsidRPr="00994C15">
        <w:t xml:space="preserve"> na </w:t>
      </w:r>
      <w:hyperlink r:id="rId47" w:tooltip="Žar (stran ne obstaja)" w:history="1">
        <w:r w:rsidRPr="00994C15">
          <w:rPr>
            <w:rStyle w:val="Hyperlink"/>
            <w:color w:val="auto"/>
            <w:u w:val="none"/>
          </w:rPr>
          <w:t>žaru</w:t>
        </w:r>
      </w:hyperlink>
      <w:r w:rsidRPr="00994C15">
        <w:t xml:space="preserve">, </w:t>
      </w:r>
      <w:hyperlink r:id="rId48" w:tooltip="Pršut" w:history="1">
        <w:r w:rsidRPr="00994C15">
          <w:rPr>
            <w:rStyle w:val="Hyperlink"/>
            <w:color w:val="auto"/>
            <w:u w:val="none"/>
          </w:rPr>
          <w:t>pršutu</w:t>
        </w:r>
      </w:hyperlink>
      <w:r w:rsidRPr="00994C15">
        <w:t xml:space="preserve">, </w:t>
      </w:r>
      <w:hyperlink r:id="rId49" w:tooltip="Divjačina (stran ne obstaja)" w:history="1">
        <w:r w:rsidRPr="00994C15">
          <w:rPr>
            <w:rStyle w:val="Hyperlink"/>
            <w:color w:val="auto"/>
            <w:u w:val="none"/>
          </w:rPr>
          <w:t>divjačini</w:t>
        </w:r>
      </w:hyperlink>
      <w:r w:rsidRPr="00994C15">
        <w:t xml:space="preserve"> in pikantnim sirom.</w:t>
      </w:r>
    </w:p>
    <w:p w14:paraId="3AD9405B" w14:textId="6900D016" w:rsidR="00F44FC8" w:rsidRPr="00994C15" w:rsidRDefault="00994C15" w:rsidP="00994C15">
      <w:r>
        <w:t>Teran je vino, ki se praviloma ne stara in ga je najbolje uporabljati v tekočem letu od proizvodnje dalje. Iz njega ponekod izdelujejo tudi T</w:t>
      </w:r>
      <w:r w:rsidRPr="00994C15">
        <w:t xml:space="preserve">eranov </w:t>
      </w:r>
      <w:hyperlink r:id="rId50" w:tooltip="Liker (stran ne obstaja)" w:history="1">
        <w:r w:rsidRPr="00994C15">
          <w:rPr>
            <w:rStyle w:val="Hyperlink"/>
            <w:color w:val="auto"/>
            <w:u w:val="none"/>
          </w:rPr>
          <w:t>liker</w:t>
        </w:r>
      </w:hyperlink>
      <w:r w:rsidRPr="00994C15">
        <w:t>.</w:t>
      </w:r>
    </w:p>
    <w:sectPr w:rsidR="00F44FC8" w:rsidRPr="00994C15" w:rsidSect="00F44FC8">
      <w:footerReference w:type="even" r:id="rId51"/>
      <w:footerReference w:type="default" r:id="rId5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C89D6" w14:textId="77777777" w:rsidR="007B4732" w:rsidRDefault="007B4732">
      <w:r>
        <w:separator/>
      </w:r>
    </w:p>
  </w:endnote>
  <w:endnote w:type="continuationSeparator" w:id="0">
    <w:p w14:paraId="06386AD2" w14:textId="77777777" w:rsidR="007B4732" w:rsidRDefault="007B4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E4351" w14:textId="77777777" w:rsidR="00F44FC8" w:rsidRDefault="00F44FC8" w:rsidP="00F44F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995815" w14:textId="77777777" w:rsidR="00F44FC8" w:rsidRDefault="00F44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102C3" w14:textId="77777777" w:rsidR="00F44FC8" w:rsidRDefault="00F44FC8" w:rsidP="00F44F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94C15">
      <w:rPr>
        <w:rStyle w:val="PageNumber"/>
        <w:noProof/>
      </w:rPr>
      <w:t>6</w:t>
    </w:r>
    <w:r>
      <w:rPr>
        <w:rStyle w:val="PageNumber"/>
      </w:rPr>
      <w:fldChar w:fldCharType="end"/>
    </w:r>
  </w:p>
  <w:p w14:paraId="4743DB24" w14:textId="77777777" w:rsidR="00F44FC8" w:rsidRDefault="00F44F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D8323" w14:textId="77777777" w:rsidR="007B4732" w:rsidRDefault="007B4732">
      <w:r>
        <w:separator/>
      </w:r>
    </w:p>
  </w:footnote>
  <w:footnote w:type="continuationSeparator" w:id="0">
    <w:p w14:paraId="06979D9C" w14:textId="77777777" w:rsidR="007B4732" w:rsidRDefault="007B47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44FC8"/>
    <w:rsid w:val="00055187"/>
    <w:rsid w:val="001340F6"/>
    <w:rsid w:val="002E222A"/>
    <w:rsid w:val="005007E9"/>
    <w:rsid w:val="006B58C1"/>
    <w:rsid w:val="006D7DAF"/>
    <w:rsid w:val="007B4732"/>
    <w:rsid w:val="007B5C17"/>
    <w:rsid w:val="00802A78"/>
    <w:rsid w:val="008D1FC9"/>
    <w:rsid w:val="00971758"/>
    <w:rsid w:val="00994C15"/>
    <w:rsid w:val="00AA012B"/>
    <w:rsid w:val="00B37919"/>
    <w:rsid w:val="00D41748"/>
    <w:rsid w:val="00E23311"/>
    <w:rsid w:val="00EA064F"/>
    <w:rsid w:val="00ED740D"/>
    <w:rsid w:val="00F44FC8"/>
    <w:rsid w:val="00F82E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8"/>
    <o:shapelayout v:ext="edit">
      <o:idmap v:ext="edit" data="1"/>
    </o:shapelayout>
  </w:shapeDefaults>
  <w:decimalSymbol w:val=","/>
  <w:listSeparator w:val=";"/>
  <w14:docId w14:val="520AC8F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F44FC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44FC8"/>
    <w:pPr>
      <w:tabs>
        <w:tab w:val="center" w:pos="4536"/>
        <w:tab w:val="right" w:pos="9072"/>
      </w:tabs>
    </w:pPr>
  </w:style>
  <w:style w:type="character" w:styleId="PageNumber">
    <w:name w:val="page number"/>
    <w:basedOn w:val="DefaultParagraphFont"/>
    <w:rsid w:val="00F44FC8"/>
  </w:style>
  <w:style w:type="character" w:styleId="Hyperlink">
    <w:name w:val="Hyperlink"/>
    <w:rsid w:val="00AA012B"/>
    <w:rPr>
      <w:color w:val="0000FF"/>
      <w:u w:val="single"/>
    </w:rPr>
  </w:style>
  <w:style w:type="paragraph" w:styleId="NormalWeb">
    <w:name w:val="Normal (Web)"/>
    <w:basedOn w:val="Normal"/>
    <w:rsid w:val="00AA012B"/>
    <w:pPr>
      <w:spacing w:before="100" w:beforeAutospacing="1" w:after="100" w:afterAutospacing="1"/>
    </w:pPr>
  </w:style>
  <w:style w:type="paragraph" w:styleId="BodyText2">
    <w:name w:val="Body Text 2"/>
    <w:basedOn w:val="Normal"/>
    <w:rsid w:val="00E23311"/>
    <w:pPr>
      <w:spacing w:before="100" w:beforeAutospacing="1" w:after="100" w:afterAutospacing="1"/>
      <w:jc w:val="both"/>
    </w:pPr>
    <w:rPr>
      <w:b/>
      <w:bCs/>
      <w:sz w:val="28"/>
    </w:rPr>
  </w:style>
  <w:style w:type="paragraph" w:styleId="BodyTextIndent">
    <w:name w:val="Body Text Indent"/>
    <w:basedOn w:val="Normal"/>
    <w:rsid w:val="00E23311"/>
    <w:pPr>
      <w:spacing w:after="120"/>
      <w:ind w:left="283"/>
    </w:pPr>
  </w:style>
  <w:style w:type="character" w:customStyle="1" w:styleId="spelle">
    <w:name w:val="spelle"/>
    <w:basedOn w:val="DefaultParagraphFont"/>
    <w:rsid w:val="00802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993799">
      <w:bodyDiv w:val="1"/>
      <w:marLeft w:val="0"/>
      <w:marRight w:val="0"/>
      <w:marTop w:val="0"/>
      <w:marBottom w:val="0"/>
      <w:divBdr>
        <w:top w:val="none" w:sz="0" w:space="0" w:color="auto"/>
        <w:left w:val="none" w:sz="0" w:space="0" w:color="auto"/>
        <w:bottom w:val="none" w:sz="0" w:space="0" w:color="auto"/>
        <w:right w:val="none" w:sz="0" w:space="0" w:color="auto"/>
      </w:divBdr>
    </w:div>
    <w:div w:id="176345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Furlanija-Julijska_krajina" TargetMode="External"/><Relationship Id="rId18" Type="http://schemas.openxmlformats.org/officeDocument/2006/relationships/hyperlink" Target="http://sl.wikipedia.org/wiki/Notranjsko_-_kra%C5%A1ka_regija" TargetMode="External"/><Relationship Id="rId26" Type="http://schemas.openxmlformats.org/officeDocument/2006/relationships/image" Target="media/image8.png"/><Relationship Id="rId39" Type="http://schemas.openxmlformats.org/officeDocument/2006/relationships/hyperlink" Target="http://sl.wikipedia.org/wiki/Holesterol" TargetMode="External"/><Relationship Id="rId3" Type="http://schemas.openxmlformats.org/officeDocument/2006/relationships/webSettings" Target="webSettings.xml"/><Relationship Id="rId21" Type="http://schemas.openxmlformats.org/officeDocument/2006/relationships/image" Target="media/image3.jpeg"/><Relationship Id="rId34" Type="http://schemas.openxmlformats.org/officeDocument/2006/relationships/hyperlink" Target="http://sl.wikipedia.org/wiki/%C4%8Clovek" TargetMode="External"/><Relationship Id="rId42" Type="http://schemas.openxmlformats.org/officeDocument/2006/relationships/hyperlink" Target="http://sl.wikipedia.org/wiki/Jerovica" TargetMode="External"/><Relationship Id="rId47" Type="http://schemas.openxmlformats.org/officeDocument/2006/relationships/hyperlink" Target="http://sl.wikipedia.org/w/index.php?title=%C5%BDar&amp;action=edit&amp;redlink=1" TargetMode="External"/><Relationship Id="rId50" Type="http://schemas.openxmlformats.org/officeDocument/2006/relationships/hyperlink" Target="http://sl.wikipedia.org/w/index.php?title=Liker&amp;action=edit&amp;redlink=1" TargetMode="External"/><Relationship Id="rId7" Type="http://schemas.openxmlformats.org/officeDocument/2006/relationships/hyperlink" Target="http://sl.wikipedia.org/wiki/Gori%C5%A1ka" TargetMode="External"/><Relationship Id="rId12" Type="http://schemas.openxmlformats.org/officeDocument/2006/relationships/hyperlink" Target="http://sl.wikipedia.org/wiki/Notranjska" TargetMode="External"/><Relationship Id="rId17" Type="http://schemas.openxmlformats.org/officeDocument/2006/relationships/hyperlink" Target="http://sl.wikipedia.org/wiki/Obalno_-_kra%C5%A1ka_regija" TargetMode="External"/><Relationship Id="rId25" Type="http://schemas.openxmlformats.org/officeDocument/2006/relationships/image" Target="media/image7.png"/><Relationship Id="rId33" Type="http://schemas.openxmlformats.org/officeDocument/2006/relationships/hyperlink" Target="http://sl.wikipedia.org/wiki/Mle%C4%8Dna_kislina" TargetMode="External"/><Relationship Id="rId38" Type="http://schemas.openxmlformats.org/officeDocument/2006/relationships/hyperlink" Target="http://sl.wikipedia.org/w/index.php?title=Arterioskleroza&amp;action=edit&amp;redlink=1" TargetMode="External"/><Relationship Id="rId46" Type="http://schemas.openxmlformats.org/officeDocument/2006/relationships/hyperlink" Target="http://sl.wikipedia.org/wiki/Meso" TargetMode="External"/><Relationship Id="rId2" Type="http://schemas.openxmlformats.org/officeDocument/2006/relationships/settings" Target="settings.xml"/><Relationship Id="rId16" Type="http://schemas.openxmlformats.org/officeDocument/2006/relationships/hyperlink" Target="http://sl.wikipedia.org/wiki/Gori%C5%A1ka_regija" TargetMode="External"/><Relationship Id="rId20" Type="http://schemas.openxmlformats.org/officeDocument/2006/relationships/image" Target="media/image2.jpeg"/><Relationship Id="rId29" Type="http://schemas.openxmlformats.org/officeDocument/2006/relationships/hyperlink" Target="http://sl.wikipedia.org/wiki/Kras_%28podro%C4%8Dje%29" TargetMode="External"/><Relationship Id="rId41" Type="http://schemas.openxmlformats.org/officeDocument/2006/relationships/hyperlink" Target="http://sl.wikipedia.org/wiki/Vipavska_dolina"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l.wikipedia.org/wiki/Slovenija" TargetMode="External"/><Relationship Id="rId11" Type="http://schemas.openxmlformats.org/officeDocument/2006/relationships/hyperlink" Target="http://sl.wikipedia.org/wiki/Kranjska" TargetMode="External"/><Relationship Id="rId24" Type="http://schemas.openxmlformats.org/officeDocument/2006/relationships/image" Target="media/image6.png"/><Relationship Id="rId32" Type="http://schemas.openxmlformats.org/officeDocument/2006/relationships/hyperlink" Target="http://sl.wikipedia.org/wiki/Prst_%28pedologija%29" TargetMode="External"/><Relationship Id="rId37" Type="http://schemas.openxmlformats.org/officeDocument/2006/relationships/hyperlink" Target="http://sl.wikipedia.org/wiki/Fe" TargetMode="External"/><Relationship Id="rId40" Type="http://schemas.openxmlformats.org/officeDocument/2006/relationships/hyperlink" Target="http://sl.wikipedia.org/wiki/Tr%C5%BEa%C5%A1ki_zaliv" TargetMode="External"/><Relationship Id="rId45" Type="http://schemas.openxmlformats.org/officeDocument/2006/relationships/hyperlink" Target="http://sl.wikipedia.org/w/index.php?title=Slabokrvnost&amp;action=edit&amp;redlink=1" TargetMode="External"/><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l.wikipedia.org/wiki/Statisti%C4%8Dne_regije_Slovenije" TargetMode="External"/><Relationship Id="rId23" Type="http://schemas.openxmlformats.org/officeDocument/2006/relationships/image" Target="media/image5.png"/><Relationship Id="rId28" Type="http://schemas.openxmlformats.org/officeDocument/2006/relationships/hyperlink" Target="http://sl.wikipedia.org/wiki/Vino" TargetMode="External"/><Relationship Id="rId36" Type="http://schemas.openxmlformats.org/officeDocument/2006/relationships/hyperlink" Target="http://sl.wikipedia.org/w/index.php?title=Anemija&amp;action=edit&amp;redlink=1" TargetMode="External"/><Relationship Id="rId49" Type="http://schemas.openxmlformats.org/officeDocument/2006/relationships/hyperlink" Target="http://sl.wikipedia.org/w/index.php?title=Divja%C4%8Dina&amp;action=edit&amp;redlink=1" TargetMode="External"/><Relationship Id="rId10" Type="http://schemas.openxmlformats.org/officeDocument/2006/relationships/hyperlink" Target="http://sl.wikipedia.org/wiki/Trst" TargetMode="External"/><Relationship Id="rId19" Type="http://schemas.openxmlformats.org/officeDocument/2006/relationships/image" Target="media/image1.png"/><Relationship Id="rId31" Type="http://schemas.openxmlformats.org/officeDocument/2006/relationships/hyperlink" Target="http://sl.wikipedia.org/wiki/Refo%C5%A1k" TargetMode="External"/><Relationship Id="rId44" Type="http://schemas.openxmlformats.org/officeDocument/2006/relationships/hyperlink" Target="http://sl.wikipedia.org/wiki/Ribez" TargetMode="External"/><Relationship Id="rId52"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l.wikipedia.org/wiki/Istra" TargetMode="External"/><Relationship Id="rId14" Type="http://schemas.openxmlformats.org/officeDocument/2006/relationships/hyperlink" Target="http://sl.wikipedia.org/wiki/Jadran" TargetMode="External"/><Relationship Id="rId22" Type="http://schemas.openxmlformats.org/officeDocument/2006/relationships/image" Target="media/image4.png"/><Relationship Id="rId27" Type="http://schemas.openxmlformats.org/officeDocument/2006/relationships/hyperlink" Target="http://sl.wikipedia.org/w/index.php?title=Rde%C4%8De_vino&amp;action=edit&amp;redlink=1" TargetMode="External"/><Relationship Id="rId30" Type="http://schemas.openxmlformats.org/officeDocument/2006/relationships/hyperlink" Target="http://sl.wikipedia.org/wiki/Vinska_trta" TargetMode="External"/><Relationship Id="rId35" Type="http://schemas.openxmlformats.org/officeDocument/2006/relationships/hyperlink" Target="http://sl.wikipedia.org/wiki/Antioksidant" TargetMode="External"/><Relationship Id="rId43" Type="http://schemas.openxmlformats.org/officeDocument/2006/relationships/hyperlink" Target="http://sl.wikipedia.org/wiki/%C5%BDelezo" TargetMode="External"/><Relationship Id="rId48" Type="http://schemas.openxmlformats.org/officeDocument/2006/relationships/hyperlink" Target="http://sl.wikipedia.org/wiki/Pr%C5%A1ut" TargetMode="External"/><Relationship Id="rId8" Type="http://schemas.openxmlformats.org/officeDocument/2006/relationships/hyperlink" Target="http://sl.wikipedia.org/wiki/Gradi%C5%A1%C4%8Dansko"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1478</Words>
  <Characters>8428</Characters>
  <Application>Microsoft Office Word</Application>
  <DocSecurity>0</DocSecurity>
  <Lines>70</Lines>
  <Paragraphs>19</Paragraphs>
  <ScaleCrop>false</ScaleCrop>
  <Company/>
  <LinksUpToDate>false</LinksUpToDate>
  <CharactersWithSpaces>9887</CharactersWithSpaces>
  <SharedDoc>false</SharedDoc>
  <HLinks>
    <vt:vector size="228" baseType="variant">
      <vt:variant>
        <vt:i4>5636211</vt:i4>
      </vt:variant>
      <vt:variant>
        <vt:i4>111</vt:i4>
      </vt:variant>
      <vt:variant>
        <vt:i4>0</vt:i4>
      </vt:variant>
      <vt:variant>
        <vt:i4>5</vt:i4>
      </vt:variant>
      <vt:variant>
        <vt:lpwstr>http://sl.wikipedia.org/wiki/Primorska</vt:lpwstr>
      </vt:variant>
      <vt:variant>
        <vt:lpwstr>cite_note-0</vt:lpwstr>
      </vt:variant>
      <vt:variant>
        <vt:i4>5374037</vt:i4>
      </vt:variant>
      <vt:variant>
        <vt:i4>108</vt:i4>
      </vt:variant>
      <vt:variant>
        <vt:i4>0</vt:i4>
      </vt:variant>
      <vt:variant>
        <vt:i4>5</vt:i4>
      </vt:variant>
      <vt:variant>
        <vt:lpwstr>http://sl.wikipedia.org/w/index.php?title=Liker&amp;action=edit&amp;redlink=1</vt:lpwstr>
      </vt:variant>
      <vt:variant>
        <vt:lpwstr/>
      </vt:variant>
      <vt:variant>
        <vt:i4>3932270</vt:i4>
      </vt:variant>
      <vt:variant>
        <vt:i4>105</vt:i4>
      </vt:variant>
      <vt:variant>
        <vt:i4>0</vt:i4>
      </vt:variant>
      <vt:variant>
        <vt:i4>5</vt:i4>
      </vt:variant>
      <vt:variant>
        <vt:lpwstr>http://sl.wikipedia.org/w/index.php?title=Divja%C4%8Dina&amp;action=edit&amp;redlink=1</vt:lpwstr>
      </vt:variant>
      <vt:variant>
        <vt:lpwstr/>
      </vt:variant>
      <vt:variant>
        <vt:i4>8192050</vt:i4>
      </vt:variant>
      <vt:variant>
        <vt:i4>102</vt:i4>
      </vt:variant>
      <vt:variant>
        <vt:i4>0</vt:i4>
      </vt:variant>
      <vt:variant>
        <vt:i4>5</vt:i4>
      </vt:variant>
      <vt:variant>
        <vt:lpwstr>http://sl.wikipedia.org/wiki/Pr%C5%A1ut</vt:lpwstr>
      </vt:variant>
      <vt:variant>
        <vt:lpwstr/>
      </vt:variant>
      <vt:variant>
        <vt:i4>5111874</vt:i4>
      </vt:variant>
      <vt:variant>
        <vt:i4>99</vt:i4>
      </vt:variant>
      <vt:variant>
        <vt:i4>0</vt:i4>
      </vt:variant>
      <vt:variant>
        <vt:i4>5</vt:i4>
      </vt:variant>
      <vt:variant>
        <vt:lpwstr>http://sl.wikipedia.org/w/index.php?title=%C5%BDar&amp;action=edit&amp;redlink=1</vt:lpwstr>
      </vt:variant>
      <vt:variant>
        <vt:lpwstr/>
      </vt:variant>
      <vt:variant>
        <vt:i4>1507410</vt:i4>
      </vt:variant>
      <vt:variant>
        <vt:i4>96</vt:i4>
      </vt:variant>
      <vt:variant>
        <vt:i4>0</vt:i4>
      </vt:variant>
      <vt:variant>
        <vt:i4>5</vt:i4>
      </vt:variant>
      <vt:variant>
        <vt:lpwstr>http://sl.wikipedia.org/wiki/Meso</vt:lpwstr>
      </vt:variant>
      <vt:variant>
        <vt:lpwstr/>
      </vt:variant>
      <vt:variant>
        <vt:i4>1441859</vt:i4>
      </vt:variant>
      <vt:variant>
        <vt:i4>93</vt:i4>
      </vt:variant>
      <vt:variant>
        <vt:i4>0</vt:i4>
      </vt:variant>
      <vt:variant>
        <vt:i4>5</vt:i4>
      </vt:variant>
      <vt:variant>
        <vt:lpwstr>http://sl.wikipedia.org/w/index.php?title=Slabokrvnost&amp;action=edit&amp;redlink=1</vt:lpwstr>
      </vt:variant>
      <vt:variant>
        <vt:lpwstr/>
      </vt:variant>
      <vt:variant>
        <vt:i4>6488123</vt:i4>
      </vt:variant>
      <vt:variant>
        <vt:i4>90</vt:i4>
      </vt:variant>
      <vt:variant>
        <vt:i4>0</vt:i4>
      </vt:variant>
      <vt:variant>
        <vt:i4>5</vt:i4>
      </vt:variant>
      <vt:variant>
        <vt:lpwstr>http://sl.wikipedia.org/wiki/Ribez</vt:lpwstr>
      </vt:variant>
      <vt:variant>
        <vt:lpwstr/>
      </vt:variant>
      <vt:variant>
        <vt:i4>1310723</vt:i4>
      </vt:variant>
      <vt:variant>
        <vt:i4>87</vt:i4>
      </vt:variant>
      <vt:variant>
        <vt:i4>0</vt:i4>
      </vt:variant>
      <vt:variant>
        <vt:i4>5</vt:i4>
      </vt:variant>
      <vt:variant>
        <vt:lpwstr>http://sl.wikipedia.org/wiki/%C5%BDelezo</vt:lpwstr>
      </vt:variant>
      <vt:variant>
        <vt:lpwstr/>
      </vt:variant>
      <vt:variant>
        <vt:i4>262228</vt:i4>
      </vt:variant>
      <vt:variant>
        <vt:i4>84</vt:i4>
      </vt:variant>
      <vt:variant>
        <vt:i4>0</vt:i4>
      </vt:variant>
      <vt:variant>
        <vt:i4>5</vt:i4>
      </vt:variant>
      <vt:variant>
        <vt:lpwstr>http://sl.wikipedia.org/wiki/Jerovica</vt:lpwstr>
      </vt:variant>
      <vt:variant>
        <vt:lpwstr/>
      </vt:variant>
      <vt:variant>
        <vt:i4>2752587</vt:i4>
      </vt:variant>
      <vt:variant>
        <vt:i4>81</vt:i4>
      </vt:variant>
      <vt:variant>
        <vt:i4>0</vt:i4>
      </vt:variant>
      <vt:variant>
        <vt:i4>5</vt:i4>
      </vt:variant>
      <vt:variant>
        <vt:lpwstr>http://sl.wikipedia.org/wiki/Vipavska_dolina</vt:lpwstr>
      </vt:variant>
      <vt:variant>
        <vt:lpwstr/>
      </vt:variant>
      <vt:variant>
        <vt:i4>1048619</vt:i4>
      </vt:variant>
      <vt:variant>
        <vt:i4>78</vt:i4>
      </vt:variant>
      <vt:variant>
        <vt:i4>0</vt:i4>
      </vt:variant>
      <vt:variant>
        <vt:i4>5</vt:i4>
      </vt:variant>
      <vt:variant>
        <vt:lpwstr>http://sl.wikipedia.org/wiki/Tr%C5%BEa%C5%A1ki_zaliv</vt:lpwstr>
      </vt:variant>
      <vt:variant>
        <vt:lpwstr/>
      </vt:variant>
      <vt:variant>
        <vt:i4>7602235</vt:i4>
      </vt:variant>
      <vt:variant>
        <vt:i4>75</vt:i4>
      </vt:variant>
      <vt:variant>
        <vt:i4>0</vt:i4>
      </vt:variant>
      <vt:variant>
        <vt:i4>5</vt:i4>
      </vt:variant>
      <vt:variant>
        <vt:lpwstr>http://sl.wikipedia.org/wiki/Holesterol</vt:lpwstr>
      </vt:variant>
      <vt:variant>
        <vt:lpwstr/>
      </vt:variant>
      <vt:variant>
        <vt:i4>3604520</vt:i4>
      </vt:variant>
      <vt:variant>
        <vt:i4>72</vt:i4>
      </vt:variant>
      <vt:variant>
        <vt:i4>0</vt:i4>
      </vt:variant>
      <vt:variant>
        <vt:i4>5</vt:i4>
      </vt:variant>
      <vt:variant>
        <vt:lpwstr>http://sl.wikipedia.org/w/index.php?title=Arterioskleroza&amp;action=edit&amp;redlink=1</vt:lpwstr>
      </vt:variant>
      <vt:variant>
        <vt:lpwstr/>
      </vt:variant>
      <vt:variant>
        <vt:i4>7274551</vt:i4>
      </vt:variant>
      <vt:variant>
        <vt:i4>69</vt:i4>
      </vt:variant>
      <vt:variant>
        <vt:i4>0</vt:i4>
      </vt:variant>
      <vt:variant>
        <vt:i4>5</vt:i4>
      </vt:variant>
      <vt:variant>
        <vt:lpwstr>http://sl.wikipedia.org/wiki/Fe</vt:lpwstr>
      </vt:variant>
      <vt:variant>
        <vt:lpwstr/>
      </vt:variant>
      <vt:variant>
        <vt:i4>3604524</vt:i4>
      </vt:variant>
      <vt:variant>
        <vt:i4>66</vt:i4>
      </vt:variant>
      <vt:variant>
        <vt:i4>0</vt:i4>
      </vt:variant>
      <vt:variant>
        <vt:i4>5</vt:i4>
      </vt:variant>
      <vt:variant>
        <vt:lpwstr>http://sl.wikipedia.org/w/index.php?title=Anemija&amp;action=edit&amp;redlink=1</vt:lpwstr>
      </vt:variant>
      <vt:variant>
        <vt:lpwstr/>
      </vt:variant>
      <vt:variant>
        <vt:i4>655443</vt:i4>
      </vt:variant>
      <vt:variant>
        <vt:i4>63</vt:i4>
      </vt:variant>
      <vt:variant>
        <vt:i4>0</vt:i4>
      </vt:variant>
      <vt:variant>
        <vt:i4>5</vt:i4>
      </vt:variant>
      <vt:variant>
        <vt:lpwstr>http://sl.wikipedia.org/wiki/Antioksidant</vt:lpwstr>
      </vt:variant>
      <vt:variant>
        <vt:lpwstr/>
      </vt:variant>
      <vt:variant>
        <vt:i4>5308440</vt:i4>
      </vt:variant>
      <vt:variant>
        <vt:i4>60</vt:i4>
      </vt:variant>
      <vt:variant>
        <vt:i4>0</vt:i4>
      </vt:variant>
      <vt:variant>
        <vt:i4>5</vt:i4>
      </vt:variant>
      <vt:variant>
        <vt:lpwstr>http://sl.wikipedia.org/wiki/%C4%8Clovek</vt:lpwstr>
      </vt:variant>
      <vt:variant>
        <vt:lpwstr/>
      </vt:variant>
      <vt:variant>
        <vt:i4>5373992</vt:i4>
      </vt:variant>
      <vt:variant>
        <vt:i4>57</vt:i4>
      </vt:variant>
      <vt:variant>
        <vt:i4>0</vt:i4>
      </vt:variant>
      <vt:variant>
        <vt:i4>5</vt:i4>
      </vt:variant>
      <vt:variant>
        <vt:lpwstr>http://sl.wikipedia.org/wiki/Mle%C4%8Dna_kislina</vt:lpwstr>
      </vt:variant>
      <vt:variant>
        <vt:lpwstr/>
      </vt:variant>
      <vt:variant>
        <vt:i4>917619</vt:i4>
      </vt:variant>
      <vt:variant>
        <vt:i4>54</vt:i4>
      </vt:variant>
      <vt:variant>
        <vt:i4>0</vt:i4>
      </vt:variant>
      <vt:variant>
        <vt:i4>5</vt:i4>
      </vt:variant>
      <vt:variant>
        <vt:lpwstr>http://sl.wikipedia.org/wiki/Prst_%28pedologija%29</vt:lpwstr>
      </vt:variant>
      <vt:variant>
        <vt:lpwstr/>
      </vt:variant>
      <vt:variant>
        <vt:i4>458826</vt:i4>
      </vt:variant>
      <vt:variant>
        <vt:i4>51</vt:i4>
      </vt:variant>
      <vt:variant>
        <vt:i4>0</vt:i4>
      </vt:variant>
      <vt:variant>
        <vt:i4>5</vt:i4>
      </vt:variant>
      <vt:variant>
        <vt:lpwstr>http://sl.wikipedia.org/wiki/Refo%C5%A1k</vt:lpwstr>
      </vt:variant>
      <vt:variant>
        <vt:lpwstr/>
      </vt:variant>
      <vt:variant>
        <vt:i4>3539020</vt:i4>
      </vt:variant>
      <vt:variant>
        <vt:i4>48</vt:i4>
      </vt:variant>
      <vt:variant>
        <vt:i4>0</vt:i4>
      </vt:variant>
      <vt:variant>
        <vt:i4>5</vt:i4>
      </vt:variant>
      <vt:variant>
        <vt:lpwstr>http://sl.wikipedia.org/wiki/Vinska_trta</vt:lpwstr>
      </vt:variant>
      <vt:variant>
        <vt:lpwstr/>
      </vt:variant>
      <vt:variant>
        <vt:i4>6291536</vt:i4>
      </vt:variant>
      <vt:variant>
        <vt:i4>45</vt:i4>
      </vt:variant>
      <vt:variant>
        <vt:i4>0</vt:i4>
      </vt:variant>
      <vt:variant>
        <vt:i4>5</vt:i4>
      </vt:variant>
      <vt:variant>
        <vt:lpwstr>http://sl.wikipedia.org/wiki/Kras_%28podro%C4%8Dje%29</vt:lpwstr>
      </vt:variant>
      <vt:variant>
        <vt:lpwstr/>
      </vt:variant>
      <vt:variant>
        <vt:i4>1114206</vt:i4>
      </vt:variant>
      <vt:variant>
        <vt:i4>42</vt:i4>
      </vt:variant>
      <vt:variant>
        <vt:i4>0</vt:i4>
      </vt:variant>
      <vt:variant>
        <vt:i4>5</vt:i4>
      </vt:variant>
      <vt:variant>
        <vt:lpwstr>http://sl.wikipedia.org/wiki/Vino</vt:lpwstr>
      </vt:variant>
      <vt:variant>
        <vt:lpwstr/>
      </vt:variant>
      <vt:variant>
        <vt:i4>7209036</vt:i4>
      </vt:variant>
      <vt:variant>
        <vt:i4>39</vt:i4>
      </vt:variant>
      <vt:variant>
        <vt:i4>0</vt:i4>
      </vt:variant>
      <vt:variant>
        <vt:i4>5</vt:i4>
      </vt:variant>
      <vt:variant>
        <vt:lpwstr>http://sl.wikipedia.org/w/index.php?title=Rde%C4%8De_vino&amp;action=edit&amp;redlink=1</vt:lpwstr>
      </vt:variant>
      <vt:variant>
        <vt:lpwstr/>
      </vt:variant>
      <vt:variant>
        <vt:i4>2686998</vt:i4>
      </vt:variant>
      <vt:variant>
        <vt:i4>36</vt:i4>
      </vt:variant>
      <vt:variant>
        <vt:i4>0</vt:i4>
      </vt:variant>
      <vt:variant>
        <vt:i4>5</vt:i4>
      </vt:variant>
      <vt:variant>
        <vt:lpwstr>http://sl.wikipedia.org/wiki/Notranjsko_-_kra%C5%A1ka_regija</vt:lpwstr>
      </vt:variant>
      <vt:variant>
        <vt:lpwstr/>
      </vt:variant>
      <vt:variant>
        <vt:i4>3342360</vt:i4>
      </vt:variant>
      <vt:variant>
        <vt:i4>33</vt:i4>
      </vt:variant>
      <vt:variant>
        <vt:i4>0</vt:i4>
      </vt:variant>
      <vt:variant>
        <vt:i4>5</vt:i4>
      </vt:variant>
      <vt:variant>
        <vt:lpwstr>http://sl.wikipedia.org/wiki/Obalno_-_kra%C5%A1ka_regija</vt:lpwstr>
      </vt:variant>
      <vt:variant>
        <vt:lpwstr/>
      </vt:variant>
      <vt:variant>
        <vt:i4>3407960</vt:i4>
      </vt:variant>
      <vt:variant>
        <vt:i4>30</vt:i4>
      </vt:variant>
      <vt:variant>
        <vt:i4>0</vt:i4>
      </vt:variant>
      <vt:variant>
        <vt:i4>5</vt:i4>
      </vt:variant>
      <vt:variant>
        <vt:lpwstr>http://sl.wikipedia.org/wiki/Gori%C5%A1ka_regija</vt:lpwstr>
      </vt:variant>
      <vt:variant>
        <vt:lpwstr/>
      </vt:variant>
      <vt:variant>
        <vt:i4>131156</vt:i4>
      </vt:variant>
      <vt:variant>
        <vt:i4>27</vt:i4>
      </vt:variant>
      <vt:variant>
        <vt:i4>0</vt:i4>
      </vt:variant>
      <vt:variant>
        <vt:i4>5</vt:i4>
      </vt:variant>
      <vt:variant>
        <vt:lpwstr>http://sl.wikipedia.org/wiki/Statisti%C4%8Dne_regije_Slovenije</vt:lpwstr>
      </vt:variant>
      <vt:variant>
        <vt:lpwstr/>
      </vt:variant>
      <vt:variant>
        <vt:i4>6684708</vt:i4>
      </vt:variant>
      <vt:variant>
        <vt:i4>24</vt:i4>
      </vt:variant>
      <vt:variant>
        <vt:i4>0</vt:i4>
      </vt:variant>
      <vt:variant>
        <vt:i4>5</vt:i4>
      </vt:variant>
      <vt:variant>
        <vt:lpwstr>http://sl.wikipedia.org/wiki/Jadran</vt:lpwstr>
      </vt:variant>
      <vt:variant>
        <vt:lpwstr/>
      </vt:variant>
      <vt:variant>
        <vt:i4>5898346</vt:i4>
      </vt:variant>
      <vt:variant>
        <vt:i4>21</vt:i4>
      </vt:variant>
      <vt:variant>
        <vt:i4>0</vt:i4>
      </vt:variant>
      <vt:variant>
        <vt:i4>5</vt:i4>
      </vt:variant>
      <vt:variant>
        <vt:lpwstr>http://sl.wikipedia.org/wiki/Furlanija-Julijska_krajina</vt:lpwstr>
      </vt:variant>
      <vt:variant>
        <vt:lpwstr/>
      </vt:variant>
      <vt:variant>
        <vt:i4>7536695</vt:i4>
      </vt:variant>
      <vt:variant>
        <vt:i4>18</vt:i4>
      </vt:variant>
      <vt:variant>
        <vt:i4>0</vt:i4>
      </vt:variant>
      <vt:variant>
        <vt:i4>5</vt:i4>
      </vt:variant>
      <vt:variant>
        <vt:lpwstr>http://sl.wikipedia.org/wiki/Notranjska</vt:lpwstr>
      </vt:variant>
      <vt:variant>
        <vt:lpwstr/>
      </vt:variant>
      <vt:variant>
        <vt:i4>131160</vt:i4>
      </vt:variant>
      <vt:variant>
        <vt:i4>15</vt:i4>
      </vt:variant>
      <vt:variant>
        <vt:i4>0</vt:i4>
      </vt:variant>
      <vt:variant>
        <vt:i4>5</vt:i4>
      </vt:variant>
      <vt:variant>
        <vt:lpwstr>http://sl.wikipedia.org/wiki/Kranjska</vt:lpwstr>
      </vt:variant>
      <vt:variant>
        <vt:lpwstr/>
      </vt:variant>
      <vt:variant>
        <vt:i4>917573</vt:i4>
      </vt:variant>
      <vt:variant>
        <vt:i4>12</vt:i4>
      </vt:variant>
      <vt:variant>
        <vt:i4>0</vt:i4>
      </vt:variant>
      <vt:variant>
        <vt:i4>5</vt:i4>
      </vt:variant>
      <vt:variant>
        <vt:lpwstr>http://sl.wikipedia.org/wiki/Trst</vt:lpwstr>
      </vt:variant>
      <vt:variant>
        <vt:lpwstr/>
      </vt:variant>
      <vt:variant>
        <vt:i4>7667766</vt:i4>
      </vt:variant>
      <vt:variant>
        <vt:i4>9</vt:i4>
      </vt:variant>
      <vt:variant>
        <vt:i4>0</vt:i4>
      </vt:variant>
      <vt:variant>
        <vt:i4>5</vt:i4>
      </vt:variant>
      <vt:variant>
        <vt:lpwstr>http://sl.wikipedia.org/wiki/Istra</vt:lpwstr>
      </vt:variant>
      <vt:variant>
        <vt:lpwstr/>
      </vt:variant>
      <vt:variant>
        <vt:i4>3539051</vt:i4>
      </vt:variant>
      <vt:variant>
        <vt:i4>6</vt:i4>
      </vt:variant>
      <vt:variant>
        <vt:i4>0</vt:i4>
      </vt:variant>
      <vt:variant>
        <vt:i4>5</vt:i4>
      </vt:variant>
      <vt:variant>
        <vt:lpwstr>http://sl.wikipedia.org/wiki/Gradi%C5%A1%C4%8Dansko</vt:lpwstr>
      </vt:variant>
      <vt:variant>
        <vt:lpwstr/>
      </vt:variant>
      <vt:variant>
        <vt:i4>393286</vt:i4>
      </vt:variant>
      <vt:variant>
        <vt:i4>3</vt:i4>
      </vt:variant>
      <vt:variant>
        <vt:i4>0</vt:i4>
      </vt:variant>
      <vt:variant>
        <vt:i4>5</vt:i4>
      </vt:variant>
      <vt:variant>
        <vt:lpwstr>http://sl.wikipedia.org/wiki/Gori%C5%A1ka</vt:lpwstr>
      </vt:variant>
      <vt:variant>
        <vt:lpwstr/>
      </vt:variant>
      <vt:variant>
        <vt:i4>7864361</vt:i4>
      </vt:variant>
      <vt:variant>
        <vt:i4>0</vt:i4>
      </vt:variant>
      <vt:variant>
        <vt:i4>0</vt:i4>
      </vt:variant>
      <vt:variant>
        <vt:i4>5</vt:i4>
      </vt:variant>
      <vt:variant>
        <vt:lpwstr>http://sl.wikipedia.org/wiki/Slovenija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