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1AF" w:rsidRDefault="0085020A">
      <w:pPr>
        <w:rPr>
          <w:rFonts w:ascii="Monotype Corsiva" w:hAnsi="Monotype Corsiva"/>
          <w:b/>
          <w:sz w:val="48"/>
          <w:szCs w:val="48"/>
        </w:rPr>
      </w:pPr>
      <w:bookmarkStart w:id="0" w:name="_GoBack"/>
      <w:bookmarkEnd w:id="0"/>
      <w:r w:rsidRPr="00EC11FE">
        <w:rPr>
          <w:rFonts w:ascii="Monotype Corsiva" w:hAnsi="Monotype Corsiva"/>
          <w:b/>
          <w:sz w:val="48"/>
          <w:szCs w:val="48"/>
        </w:rPr>
        <w:t>Mesto   Wolframa  Amadeusa  Mozarta</w:t>
      </w:r>
    </w:p>
    <w:p w:rsidR="00EC11FE" w:rsidRPr="00EC11FE" w:rsidRDefault="00EC11FE">
      <w:pPr>
        <w:rPr>
          <w:rFonts w:ascii="Arial" w:hAnsi="Arial" w:cs="Arial"/>
          <w:b/>
          <w:color w:val="000000"/>
        </w:rPr>
      </w:pPr>
      <w:r w:rsidRPr="00EC11FE">
        <w:rPr>
          <w:rFonts w:ascii="Arial" w:hAnsi="Arial" w:cs="Arial"/>
          <w:b/>
          <w:color w:val="000000"/>
        </w:rPr>
        <w:t>Kot se lahko vidi iz naslova, vam bom predstavila svoje potovanje v Salzburg.</w:t>
      </w:r>
    </w:p>
    <w:p w:rsidR="00EC11FE" w:rsidRPr="00EC11FE" w:rsidRDefault="00EC11FE">
      <w:pPr>
        <w:rPr>
          <w:rFonts w:ascii="Arial" w:hAnsi="Arial" w:cs="Arial"/>
          <w:b/>
          <w:color w:val="000000"/>
        </w:rPr>
      </w:pPr>
      <w:r w:rsidRPr="00EC11FE">
        <w:rPr>
          <w:rFonts w:ascii="Arial" w:hAnsi="Arial" w:cs="Arial"/>
          <w:b/>
          <w:color w:val="000000"/>
        </w:rPr>
        <w:t>Za to sem se odločila zato, ker mi je kot mesto ostalo v spominu, čeprav je že 4 leta odkar sem ga obiskala.</w:t>
      </w:r>
    </w:p>
    <w:p w:rsidR="00EC11FE" w:rsidRDefault="00EC11FE">
      <w:pPr>
        <w:rPr>
          <w:color w:val="003366"/>
        </w:rPr>
      </w:pPr>
      <w:r w:rsidRPr="00EC11FE">
        <w:rPr>
          <w:rFonts w:ascii="Arial" w:hAnsi="Arial" w:cs="Arial"/>
          <w:b/>
          <w:color w:val="000000"/>
        </w:rPr>
        <w:t>Salzburg je mesto, ki je ohranilo svojo veličastno zgodovinsko podobo, ki priča o njegovi pomembnosti nekoč, in ki je kot Mozartovo rojstno mesto tudi danes ena najpomembnejših glasbenih prestolnic Evrope</w:t>
      </w:r>
      <w:r>
        <w:rPr>
          <w:color w:val="003366"/>
        </w:rPr>
        <w:t>.</w:t>
      </w:r>
    </w:p>
    <w:p w:rsidR="00EC11FE" w:rsidRPr="00A6751A" w:rsidRDefault="00EC11FE">
      <w:pPr>
        <w:rPr>
          <w:rFonts w:ascii="Arial" w:hAnsi="Arial" w:cs="Arial"/>
          <w:sz w:val="32"/>
          <w:szCs w:val="32"/>
        </w:rPr>
      </w:pPr>
    </w:p>
    <w:p w:rsidR="00EC11FE" w:rsidRPr="00A6751A" w:rsidRDefault="00A7251F">
      <w:pPr>
        <w:rPr>
          <w:rFonts w:ascii="Arial" w:hAnsi="Arial" w:cs="Arial"/>
          <w:sz w:val="32"/>
          <w:szCs w:val="32"/>
        </w:rPr>
      </w:pPr>
      <w:r w:rsidRPr="00A6751A">
        <w:rPr>
          <w:rFonts w:ascii="Arial" w:hAnsi="Arial" w:cs="Arial"/>
          <w:sz w:val="32"/>
          <w:szCs w:val="32"/>
        </w:rPr>
        <w:t>Ogled Salzburga smo predvideli za en dan  in tako smo se drugi dan zimskih počitnic leta 2004</w:t>
      </w:r>
      <w:r w:rsidR="009A19AE" w:rsidRPr="00A6751A">
        <w:rPr>
          <w:rFonts w:ascii="Arial" w:hAnsi="Arial" w:cs="Arial"/>
          <w:sz w:val="32"/>
          <w:szCs w:val="32"/>
        </w:rPr>
        <w:t xml:space="preserve"> ob približno šestih zjutraj</w:t>
      </w:r>
      <w:r w:rsidRPr="00A6751A">
        <w:rPr>
          <w:rFonts w:ascii="Arial" w:hAnsi="Arial" w:cs="Arial"/>
          <w:sz w:val="32"/>
          <w:szCs w:val="32"/>
        </w:rPr>
        <w:t xml:space="preserve"> odpravili z avtom na pot.</w:t>
      </w:r>
      <w:r w:rsidR="00882411" w:rsidRPr="00A6751A">
        <w:rPr>
          <w:rFonts w:ascii="Arial" w:hAnsi="Arial" w:cs="Arial"/>
          <w:sz w:val="32"/>
          <w:szCs w:val="32"/>
        </w:rPr>
        <w:t xml:space="preserve"> Iz Šentvida smo po Celovški cesti zapeljali na avtoceto proti Gorenjski. Spotoma smo se ustavili še na bencinski črpalki ustavili na jutranjem zajtrku, nato pa nadaljevali pot. Naša naslednja postaja je bil Bled. Kadarkoli smo poprej potovali po Gorenjski se nikoli nismo mogli upreti blejskim kremšnitam in tudi tokrat ni bilo drugače. Privoščili smo si prvovrsten zajtrk, nato pa se naložili nazaj v avto in že smo se peljali proti Jesenicam in Karavanškemu predoru, ki sem se ga zelo veselila, kajti zdel se mi je neznansko dolg, zanimiv in veličasten. Policistu</w:t>
      </w:r>
      <w:r w:rsidR="00C311DE" w:rsidRPr="00A6751A">
        <w:rPr>
          <w:rFonts w:ascii="Arial" w:hAnsi="Arial" w:cs="Arial"/>
          <w:sz w:val="32"/>
          <w:szCs w:val="32"/>
        </w:rPr>
        <w:t xml:space="preserve"> na carini</w:t>
      </w:r>
      <w:r w:rsidR="00882411" w:rsidRPr="00A6751A">
        <w:rPr>
          <w:rFonts w:ascii="Arial" w:hAnsi="Arial" w:cs="Arial"/>
          <w:sz w:val="32"/>
          <w:szCs w:val="32"/>
        </w:rPr>
        <w:t xml:space="preserve"> smo pokazali osebne izkaznice in zapeljali </w:t>
      </w:r>
      <w:r w:rsidR="00C311DE" w:rsidRPr="00A6751A">
        <w:rPr>
          <w:rFonts w:ascii="Arial" w:hAnsi="Arial" w:cs="Arial"/>
          <w:sz w:val="32"/>
          <w:szCs w:val="32"/>
        </w:rPr>
        <w:t xml:space="preserve">v predor. </w:t>
      </w:r>
      <w:r w:rsidR="00882411" w:rsidRPr="00A6751A">
        <w:rPr>
          <w:rFonts w:ascii="Arial" w:hAnsi="Arial" w:cs="Arial"/>
          <w:sz w:val="32"/>
          <w:szCs w:val="32"/>
        </w:rPr>
        <w:t xml:space="preserve">Celih 7 kilometrov sem vsa napeta opazovala rdeče in bele lučke ob straneh </w:t>
      </w:r>
      <w:r w:rsidR="00C311DE" w:rsidRPr="00A6751A">
        <w:rPr>
          <w:rFonts w:ascii="Arial" w:hAnsi="Arial" w:cs="Arial"/>
          <w:sz w:val="32"/>
          <w:szCs w:val="32"/>
        </w:rPr>
        <w:t>.</w:t>
      </w:r>
    </w:p>
    <w:p w:rsidR="0072484F" w:rsidRPr="00A6751A" w:rsidRDefault="00C311DE" w:rsidP="007712B2">
      <w:pPr>
        <w:rPr>
          <w:rFonts w:ascii="Arial" w:hAnsi="Arial" w:cs="Arial"/>
          <w:sz w:val="32"/>
          <w:szCs w:val="32"/>
        </w:rPr>
      </w:pPr>
      <w:r w:rsidRPr="00A6751A">
        <w:rPr>
          <w:rFonts w:ascii="Arial" w:hAnsi="Arial" w:cs="Arial"/>
          <w:sz w:val="32"/>
          <w:szCs w:val="32"/>
        </w:rPr>
        <w:t>Ko smo zapeljali izpod Karavank, se nam je odprl pogled na veličasten grad na vzpetini z mnogimi stolpiči in zastavami. Ker nas je čakala še dolga pot si ga nismo pobližje ogledali, temveč smo se odpravili naprej po avtocesti.</w:t>
      </w:r>
      <w:r w:rsidR="00796E45" w:rsidRPr="00A6751A">
        <w:rPr>
          <w:rFonts w:ascii="Arial" w:hAnsi="Arial" w:cs="Arial"/>
          <w:sz w:val="32"/>
          <w:szCs w:val="32"/>
        </w:rPr>
        <w:t xml:space="preserve"> </w:t>
      </w:r>
      <w:r w:rsidR="00A341CC" w:rsidRPr="00A6751A">
        <w:rPr>
          <w:rFonts w:ascii="Arial" w:hAnsi="Arial" w:cs="Arial"/>
          <w:sz w:val="32"/>
          <w:szCs w:val="32"/>
        </w:rPr>
        <w:t>Mimo Beljaka, skozi predor</w:t>
      </w:r>
      <w:r w:rsidR="00796E45" w:rsidRPr="00A6751A">
        <w:rPr>
          <w:rFonts w:ascii="Arial" w:hAnsi="Arial" w:cs="Arial"/>
          <w:sz w:val="32"/>
          <w:szCs w:val="32"/>
        </w:rPr>
        <w:t xml:space="preserve"> </w:t>
      </w:r>
      <w:r w:rsidR="00A341CC" w:rsidRPr="00A6751A">
        <w:rPr>
          <w:rFonts w:ascii="Arial" w:hAnsi="Arial" w:cs="Arial"/>
          <w:sz w:val="32"/>
          <w:szCs w:val="32"/>
        </w:rPr>
        <w:t>Katschberg in Teuer mimo Flachaua do Bischofshofna.</w:t>
      </w:r>
    </w:p>
    <w:p w:rsidR="0072484F" w:rsidRPr="00A6751A" w:rsidRDefault="00A341CC" w:rsidP="007712B2">
      <w:pPr>
        <w:rPr>
          <w:rFonts w:ascii="Arial" w:hAnsi="Arial" w:cs="Arial"/>
          <w:sz w:val="32"/>
          <w:szCs w:val="32"/>
        </w:rPr>
      </w:pPr>
      <w:r w:rsidRPr="00A6751A">
        <w:rPr>
          <w:rFonts w:ascii="Arial" w:hAnsi="Arial" w:cs="Arial"/>
          <w:sz w:val="32"/>
          <w:szCs w:val="32"/>
        </w:rPr>
        <w:t xml:space="preserve"> Po dolini reke Salzach, katere ime izhaja iz nemške besede »Salz«, ki pomeni sol. Dolga stoletja je bila reka glavna pot po kateri so tovorili sol in zato pomemben del lokalne ekonomije. Reko smo</w:t>
      </w:r>
      <w:r w:rsidR="001A06A1" w:rsidRPr="00A6751A">
        <w:rPr>
          <w:rFonts w:ascii="Arial" w:hAnsi="Arial" w:cs="Arial"/>
          <w:sz w:val="32"/>
          <w:szCs w:val="32"/>
        </w:rPr>
        <w:t xml:space="preserve"> občudovali od daleč in bila je zelenkaste barve s pridihom modre, čeprav se ne more primerjati z našo Savo.</w:t>
      </w:r>
    </w:p>
    <w:p w:rsidR="0072484F" w:rsidRPr="00A6751A" w:rsidRDefault="001A06A1" w:rsidP="007712B2">
      <w:pPr>
        <w:rPr>
          <w:rFonts w:ascii="Arial" w:hAnsi="Arial" w:cs="Arial"/>
          <w:sz w:val="32"/>
          <w:szCs w:val="32"/>
        </w:rPr>
      </w:pPr>
      <w:r w:rsidRPr="00A6751A">
        <w:rPr>
          <w:rFonts w:ascii="Arial" w:hAnsi="Arial" w:cs="Arial"/>
          <w:sz w:val="32"/>
          <w:szCs w:val="32"/>
        </w:rPr>
        <w:t xml:space="preserve"> Nato smo se peljali mimo Golinga in Halleina. Blizu Salzburga smo vsi otrdeli od vožnje prestopili avtrijsko-nemško mejo in si ogledali zanimiv rudnik soli</w:t>
      </w:r>
      <w:r w:rsidR="00C16E73" w:rsidRPr="00A6751A">
        <w:rPr>
          <w:rFonts w:ascii="Arial" w:hAnsi="Arial" w:cs="Arial"/>
          <w:sz w:val="32"/>
          <w:szCs w:val="32"/>
        </w:rPr>
        <w:t xml:space="preserve"> v </w:t>
      </w:r>
      <w:r w:rsidR="00C16E73" w:rsidRPr="00A6751A">
        <w:rPr>
          <w:rFonts w:ascii="Arial" w:hAnsi="Arial" w:cs="Arial"/>
          <w:bCs/>
          <w:sz w:val="32"/>
          <w:szCs w:val="32"/>
        </w:rPr>
        <w:t xml:space="preserve"> Berchtesgadnu</w:t>
      </w:r>
      <w:r w:rsidR="0033213F" w:rsidRPr="00A6751A">
        <w:rPr>
          <w:rFonts w:ascii="Arial" w:hAnsi="Arial" w:cs="Arial"/>
          <w:sz w:val="32"/>
          <w:szCs w:val="32"/>
        </w:rPr>
        <w:t>, kjer pridobivajo sol že od leta 1517.</w:t>
      </w:r>
    </w:p>
    <w:p w:rsidR="0072484F" w:rsidRPr="00A6751A" w:rsidRDefault="0033213F" w:rsidP="007712B2">
      <w:pPr>
        <w:rPr>
          <w:rFonts w:ascii="Arial" w:hAnsi="Arial" w:cs="Arial"/>
          <w:sz w:val="32"/>
          <w:szCs w:val="32"/>
        </w:rPr>
      </w:pPr>
      <w:r w:rsidRPr="00A6751A">
        <w:rPr>
          <w:rFonts w:ascii="Arial" w:hAnsi="Arial" w:cs="Arial"/>
          <w:sz w:val="32"/>
          <w:szCs w:val="32"/>
        </w:rPr>
        <w:t xml:space="preserve"> Po rudniku nas je vodil izkušen rudar, in nam opisoval kako so belo zlato kopali včasih in kako ga danes. Vse skupaj pa smo si tudi ogledali na kratkem filmu. Seveda pa ni manjkalo niti </w:t>
      </w:r>
      <w:r w:rsidRPr="00A6751A">
        <w:rPr>
          <w:rFonts w:ascii="Arial" w:hAnsi="Arial" w:cs="Arial"/>
          <w:sz w:val="32"/>
          <w:szCs w:val="32"/>
        </w:rPr>
        <w:lastRenderedPageBreak/>
        <w:t>pustolovskega duha. V belih knapovskih oblačilih smo se z železnico, ki je bila nekoliko udobnejša kot vlakec v Postonjski jami, odpeljali globoko v goro. Bilo je kar nekoliko strašljivo in temno in pa tudi zelo smešno, ko smo se po dolgih drčah</w:t>
      </w:r>
      <w:r w:rsidR="00C16E73" w:rsidRPr="00A6751A">
        <w:rPr>
          <w:rFonts w:ascii="Arial" w:hAnsi="Arial" w:cs="Arial"/>
          <w:sz w:val="32"/>
          <w:szCs w:val="32"/>
        </w:rPr>
        <w:t xml:space="preserve"> oz. toboganih</w:t>
      </w:r>
      <w:r w:rsidRPr="00A6751A">
        <w:rPr>
          <w:rFonts w:ascii="Arial" w:hAnsi="Arial" w:cs="Arial"/>
          <w:sz w:val="32"/>
          <w:szCs w:val="32"/>
        </w:rPr>
        <w:t xml:space="preserve"> spustili do prečudovitega podzemnega </w:t>
      </w:r>
      <w:r w:rsidR="00C16E73" w:rsidRPr="00A6751A">
        <w:rPr>
          <w:rFonts w:ascii="Arial" w:hAnsi="Arial" w:cs="Arial"/>
          <w:sz w:val="32"/>
          <w:szCs w:val="32"/>
        </w:rPr>
        <w:t>slanega</w:t>
      </w:r>
      <w:r w:rsidRPr="00A6751A">
        <w:rPr>
          <w:rFonts w:ascii="Arial" w:hAnsi="Arial" w:cs="Arial"/>
          <w:sz w:val="32"/>
          <w:szCs w:val="32"/>
        </w:rPr>
        <w:t xml:space="preserve"> jezerca, Bilo je zelo temne barve in čarobno osvetljeno. Po njem smo se zapeljali s splavom.</w:t>
      </w:r>
      <w:r w:rsidR="00C16E73" w:rsidRPr="00A6751A">
        <w:rPr>
          <w:rFonts w:ascii="Arial" w:hAnsi="Arial" w:cs="Arial"/>
          <w:sz w:val="32"/>
          <w:szCs w:val="32"/>
        </w:rPr>
        <w:t xml:space="preserve"> </w:t>
      </w:r>
    </w:p>
    <w:p w:rsidR="0072484F" w:rsidRPr="00A6751A" w:rsidRDefault="00C16E73" w:rsidP="007712B2">
      <w:pPr>
        <w:rPr>
          <w:rFonts w:ascii="Arial" w:hAnsi="Arial" w:cs="Arial"/>
          <w:sz w:val="32"/>
          <w:szCs w:val="32"/>
        </w:rPr>
      </w:pPr>
      <w:r w:rsidRPr="00A6751A">
        <w:rPr>
          <w:rFonts w:ascii="Arial" w:hAnsi="Arial" w:cs="Arial"/>
          <w:sz w:val="32"/>
          <w:szCs w:val="32"/>
        </w:rPr>
        <w:t>Potem smo se odpeljali do Salzburga.</w:t>
      </w:r>
      <w:r w:rsidR="0033213F" w:rsidRPr="00A6751A">
        <w:rPr>
          <w:rFonts w:ascii="Arial" w:hAnsi="Arial" w:cs="Arial"/>
          <w:sz w:val="32"/>
          <w:szCs w:val="32"/>
        </w:rPr>
        <w:t>Salzburg imenovan tudi Solnogr</w:t>
      </w:r>
      <w:r w:rsidRPr="00A6751A">
        <w:rPr>
          <w:rFonts w:ascii="Arial" w:hAnsi="Arial" w:cs="Arial"/>
          <w:sz w:val="32"/>
          <w:szCs w:val="32"/>
        </w:rPr>
        <w:t>ad, je glavno mesto Solnograške</w:t>
      </w:r>
      <w:r w:rsidR="0033213F" w:rsidRPr="00A6751A">
        <w:rPr>
          <w:rFonts w:ascii="Arial" w:hAnsi="Arial" w:cs="Arial"/>
          <w:sz w:val="32"/>
          <w:szCs w:val="32"/>
        </w:rPr>
        <w:t xml:space="preserve"> dežele, ki se delu bogastva lahko zahvali tudi rudnikom soli. Vsekakor je Salzburg danes eno najlepših evrop</w:t>
      </w:r>
      <w:smartTag w:uri="urn:schemas-microsoft-com:office:smarttags" w:element="PersonName">
        <w:r w:rsidR="0033213F" w:rsidRPr="00A6751A">
          <w:rPr>
            <w:rFonts w:ascii="Arial" w:hAnsi="Arial" w:cs="Arial"/>
            <w:sz w:val="32"/>
            <w:szCs w:val="32"/>
          </w:rPr>
          <w:t>ski</w:t>
        </w:r>
      </w:smartTag>
      <w:r w:rsidR="0033213F" w:rsidRPr="00A6751A">
        <w:rPr>
          <w:rFonts w:ascii="Arial" w:hAnsi="Arial" w:cs="Arial"/>
          <w:sz w:val="32"/>
          <w:szCs w:val="32"/>
        </w:rPr>
        <w:t xml:space="preserve">h mest, ki je od leta 1997 na UNESCO-vem sezmanu </w:t>
      </w:r>
      <w:r w:rsidRPr="00A6751A">
        <w:rPr>
          <w:rFonts w:ascii="Arial" w:hAnsi="Arial" w:cs="Arial"/>
          <w:sz w:val="32"/>
          <w:szCs w:val="32"/>
        </w:rPr>
        <w:t xml:space="preserve">za </w:t>
      </w:r>
      <w:r w:rsidR="0033213F" w:rsidRPr="00A6751A">
        <w:rPr>
          <w:rFonts w:ascii="Arial" w:hAnsi="Arial" w:cs="Arial"/>
          <w:sz w:val="32"/>
          <w:szCs w:val="32"/>
        </w:rPr>
        <w:t>kulturno dediščino.</w:t>
      </w:r>
      <w:r w:rsidRPr="00A6751A">
        <w:rPr>
          <w:rFonts w:ascii="Arial" w:hAnsi="Arial" w:cs="Arial"/>
          <w:sz w:val="32"/>
          <w:szCs w:val="32"/>
        </w:rPr>
        <w:t xml:space="preserve"> Parkirali smo nekoliko izven mesta, da bi se izognili gneči in napornemu iskanju parkirišča.</w:t>
      </w:r>
    </w:p>
    <w:p w:rsidR="0072484F" w:rsidRPr="00A6751A" w:rsidRDefault="00C16E73" w:rsidP="007712B2">
      <w:pPr>
        <w:rPr>
          <w:rFonts w:ascii="Arial" w:hAnsi="Arial" w:cs="Arial"/>
          <w:sz w:val="32"/>
          <w:szCs w:val="32"/>
        </w:rPr>
      </w:pPr>
      <w:r w:rsidRPr="00A6751A">
        <w:rPr>
          <w:rFonts w:ascii="Arial" w:hAnsi="Arial" w:cs="Arial"/>
          <w:sz w:val="32"/>
          <w:szCs w:val="32"/>
        </w:rPr>
        <w:t xml:space="preserve"> Ura je bila že ena , zato smo najprej poiskali majhno restavracijo, kjer so stregli tudi vegetarijansko hrano. Nihče v družini ni izvedenec nemškega jezika zato smo si pomagali z angleščino, čeprav se je Nemci ne učijo radi, če sklepam po tem, da je samo ena mlada natakarica v celi restavraciji vedela par besed, da smo lahko naročili toaste brez šunke.</w:t>
      </w:r>
    </w:p>
    <w:p w:rsidR="007712B2" w:rsidRPr="00A6751A" w:rsidRDefault="00C16E73" w:rsidP="007712B2">
      <w:pPr>
        <w:rPr>
          <w:rFonts w:ascii="Arial" w:hAnsi="Arial" w:cs="Arial"/>
          <w:sz w:val="32"/>
          <w:szCs w:val="32"/>
        </w:rPr>
      </w:pPr>
      <w:r w:rsidRPr="00A6751A">
        <w:rPr>
          <w:rFonts w:ascii="Arial" w:hAnsi="Arial" w:cs="Arial"/>
          <w:sz w:val="32"/>
          <w:szCs w:val="32"/>
        </w:rPr>
        <w:t xml:space="preserve"> Ko smo pojedeli, je bilo potrebno kar malce pohiteti, saj smo imeli še zelo malo č</w:t>
      </w:r>
      <w:r w:rsidR="007A411B" w:rsidRPr="00A6751A">
        <w:rPr>
          <w:rFonts w:ascii="Arial" w:hAnsi="Arial" w:cs="Arial"/>
          <w:sz w:val="32"/>
          <w:szCs w:val="32"/>
        </w:rPr>
        <w:t>asa, načrt koliko znamenitosti M</w:t>
      </w:r>
      <w:r w:rsidRPr="00A6751A">
        <w:rPr>
          <w:rFonts w:ascii="Arial" w:hAnsi="Arial" w:cs="Arial"/>
          <w:sz w:val="32"/>
          <w:szCs w:val="32"/>
        </w:rPr>
        <w:t>ozartovega mesta si bomo ogledali pa je bil precej obširen.</w:t>
      </w:r>
      <w:r w:rsidR="0072484F" w:rsidRPr="00A6751A">
        <w:rPr>
          <w:rFonts w:ascii="Arial" w:hAnsi="Arial" w:cs="Arial"/>
          <w:sz w:val="32"/>
          <w:szCs w:val="32"/>
        </w:rPr>
        <w:t xml:space="preserve"> Peš smo se podali v staro mestno jedro v katerem se prepletajo</w:t>
      </w:r>
      <w:r w:rsidR="007712B2" w:rsidRPr="00A6751A">
        <w:rPr>
          <w:rFonts w:ascii="Arial" w:hAnsi="Arial" w:cs="Arial"/>
          <w:sz w:val="32"/>
          <w:szCs w:val="32"/>
        </w:rPr>
        <w:t xml:space="preserve"> različni slogi od romanike, renesanse in baroka do klasicizma... </w:t>
      </w:r>
    </w:p>
    <w:p w:rsidR="00C16E73" w:rsidRPr="00A6751A" w:rsidRDefault="00C16E73" w:rsidP="00C16E73">
      <w:pPr>
        <w:rPr>
          <w:rFonts w:ascii="Arial" w:hAnsi="Arial" w:cs="Arial"/>
          <w:sz w:val="32"/>
          <w:szCs w:val="32"/>
        </w:rPr>
      </w:pPr>
    </w:p>
    <w:p w:rsidR="007712B2" w:rsidRPr="00A6751A" w:rsidRDefault="007A411B" w:rsidP="007712B2">
      <w:pPr>
        <w:rPr>
          <w:rFonts w:ascii="Arial" w:hAnsi="Arial" w:cs="Arial"/>
          <w:sz w:val="32"/>
          <w:szCs w:val="32"/>
        </w:rPr>
      </w:pPr>
      <w:r w:rsidRPr="00A6751A">
        <w:rPr>
          <w:rFonts w:ascii="Arial" w:hAnsi="Arial" w:cs="Arial"/>
          <w:sz w:val="32"/>
          <w:szCs w:val="32"/>
        </w:rPr>
        <w:t xml:space="preserve">Prva točka našega ogleda je bil Mozartov trg in njegova rojstna hiša. Trg je bil za moje pojme zelo velik in obdan z visokimi stavbami. Sredi Mozartovega trga stoji </w:t>
      </w:r>
      <w:r w:rsidR="007712B2" w:rsidRPr="00A6751A">
        <w:rPr>
          <w:rFonts w:ascii="Arial" w:hAnsi="Arial" w:cs="Arial"/>
          <w:sz w:val="32"/>
          <w:szCs w:val="32"/>
        </w:rPr>
        <w:t xml:space="preserve">njegov kip. Nasproti le tega pa je njegova rojstna hiša. Visoka stavba s tremi nadstropji, kjer je bil 27.1.1756 rojen »čudežni deček« W. A. Mozart in je v stavbi z družino živel približno sedem let. . Danes je hiša preurejena v muzej, v njem je razstavljena dragocena dediščina  Mozarta (njegovih glasbenih inštrumentov in originalni rokopis) in njegove družine. Videli smo tudi njedovo violino, ki jo je igral kot komaj 5 letni deček. Pod lepim vtisom smo si utrujene noge spočili v kavarnici ob robu trga. </w:t>
      </w:r>
    </w:p>
    <w:p w:rsidR="007712B2" w:rsidRPr="00A6751A" w:rsidRDefault="007712B2" w:rsidP="007712B2">
      <w:pPr>
        <w:rPr>
          <w:rFonts w:ascii="Arial" w:hAnsi="Arial" w:cs="Arial"/>
          <w:sz w:val="32"/>
          <w:szCs w:val="32"/>
        </w:rPr>
      </w:pPr>
      <w:r w:rsidRPr="00A6751A">
        <w:rPr>
          <w:rFonts w:ascii="Arial" w:hAnsi="Arial" w:cs="Arial"/>
          <w:sz w:val="32"/>
          <w:szCs w:val="32"/>
        </w:rPr>
        <w:lastRenderedPageBreak/>
        <w:t>Naša druga točka je bil rezidenčni trg s stolnico in vodnjakom. Vodnjak s konjskimi skulpturami je bil res veličasten, še lepša pa je bila stolnica, ki  je ena najlepših in največjih v Evropi. Graditi so jo začeli v začetku 17. stoletja v duhu italijanske pozne renesanse in zgodnjega baroka. Želeli so; da bi prišel "Rim na sever." Cerkev ima pet vrst orgel in je izredno akustična. Posebno veličastna je njena 80 metrov visoka kupola.</w:t>
      </w:r>
    </w:p>
    <w:p w:rsidR="0072484F" w:rsidRPr="00A6751A" w:rsidRDefault="00A06BE6" w:rsidP="007712B2">
      <w:pPr>
        <w:rPr>
          <w:rFonts w:ascii="Arial" w:hAnsi="Arial" w:cs="Arial"/>
          <w:sz w:val="32"/>
          <w:szCs w:val="32"/>
        </w:rPr>
      </w:pPr>
      <w:r w:rsidRPr="00A6751A">
        <w:rPr>
          <w:rFonts w:ascii="Arial" w:hAnsi="Arial" w:cs="Arial"/>
          <w:sz w:val="32"/>
          <w:szCs w:val="32"/>
        </w:rPr>
        <w:t>Kot tretjo znamenitost smo si ogledali pomembno in prometno trgovsko ulico Getreiedegasse. To je ulica, ki je še danes skoraj takšna kot v Mozartovih časih (le ta je v njej živel do svojega 17.leta) , njena</w:t>
      </w:r>
      <w:r w:rsidR="00F431FF" w:rsidRPr="00A6751A">
        <w:rPr>
          <w:rFonts w:ascii="Arial" w:hAnsi="Arial" w:cs="Arial"/>
          <w:sz w:val="32"/>
          <w:szCs w:val="32"/>
        </w:rPr>
        <w:t xml:space="preserve"> posebnost pa so železni izveski nad trgovinami.</w:t>
      </w:r>
    </w:p>
    <w:p w:rsidR="0072484F" w:rsidRPr="00A6751A" w:rsidRDefault="00F431FF" w:rsidP="007712B2">
      <w:pPr>
        <w:rPr>
          <w:rFonts w:ascii="Arial" w:hAnsi="Arial" w:cs="Arial"/>
          <w:sz w:val="32"/>
          <w:szCs w:val="32"/>
        </w:rPr>
      </w:pPr>
      <w:r w:rsidRPr="00A6751A">
        <w:rPr>
          <w:rFonts w:ascii="Arial" w:hAnsi="Arial" w:cs="Arial"/>
          <w:sz w:val="32"/>
          <w:szCs w:val="32"/>
        </w:rPr>
        <w:t xml:space="preserve"> Skozi gnečo smo si utrli pot proti naši naslednji postojanki Salzburški univerzi, ki pa smo jo videli samo od daleč. Naslednja točka je bil dvorec Mirabel  z izjemnim parkom</w:t>
      </w:r>
      <w:r w:rsidR="008D395B" w:rsidRPr="00A6751A">
        <w:rPr>
          <w:rFonts w:ascii="Arial" w:hAnsi="Arial" w:cs="Arial"/>
          <w:sz w:val="32"/>
          <w:szCs w:val="32"/>
        </w:rPr>
        <w:t>.</w:t>
      </w:r>
    </w:p>
    <w:p w:rsidR="0072484F" w:rsidRPr="00A6751A" w:rsidRDefault="008D395B" w:rsidP="007712B2">
      <w:pPr>
        <w:rPr>
          <w:rFonts w:ascii="Arial" w:hAnsi="Arial" w:cs="Arial"/>
          <w:sz w:val="32"/>
          <w:szCs w:val="32"/>
        </w:rPr>
      </w:pPr>
      <w:r w:rsidRPr="00A6751A">
        <w:rPr>
          <w:rFonts w:ascii="Arial" w:hAnsi="Arial" w:cs="Arial"/>
          <w:sz w:val="32"/>
          <w:szCs w:val="32"/>
        </w:rPr>
        <w:t xml:space="preserve"> Ura je bila že pet popoldne toda odločili smo se da si ogledamo še frančiškansko cerkev, samostan sv. Petra in katedralo.</w:t>
      </w:r>
      <w:r w:rsidR="0072484F" w:rsidRPr="00A6751A">
        <w:rPr>
          <w:rFonts w:ascii="Arial" w:hAnsi="Arial" w:cs="Arial"/>
          <w:sz w:val="32"/>
          <w:szCs w:val="32"/>
        </w:rPr>
        <w:t xml:space="preserve"> </w:t>
      </w:r>
    </w:p>
    <w:p w:rsidR="007712B2" w:rsidRPr="00A6751A" w:rsidRDefault="0072484F" w:rsidP="007712B2">
      <w:pPr>
        <w:rPr>
          <w:rFonts w:ascii="Arial" w:hAnsi="Arial" w:cs="Arial"/>
          <w:sz w:val="32"/>
          <w:szCs w:val="32"/>
        </w:rPr>
      </w:pPr>
      <w:r w:rsidRPr="00A6751A">
        <w:rPr>
          <w:rFonts w:ascii="Arial" w:hAnsi="Arial" w:cs="Arial"/>
          <w:sz w:val="32"/>
          <w:szCs w:val="32"/>
        </w:rPr>
        <w:t>Ob pozni osmi uri zvečer smo povečerjali v avtu in se nato odpravili domov. Tokrat je vozila mama in po avtu so se razlegali stari jazz komadi.</w:t>
      </w:r>
    </w:p>
    <w:p w:rsidR="0072484F" w:rsidRPr="00A6751A" w:rsidRDefault="0072484F" w:rsidP="007712B2">
      <w:pPr>
        <w:rPr>
          <w:rFonts w:ascii="Arial" w:hAnsi="Arial" w:cs="Arial"/>
          <w:sz w:val="32"/>
          <w:szCs w:val="32"/>
        </w:rPr>
      </w:pPr>
      <w:r w:rsidRPr="00A6751A">
        <w:rPr>
          <w:rFonts w:ascii="Arial" w:hAnsi="Arial" w:cs="Arial"/>
          <w:sz w:val="32"/>
          <w:szCs w:val="32"/>
        </w:rPr>
        <w:t xml:space="preserve">Do karavanškega prehoda smo se vozili približno 3 ure in od meje do Ljubljane pa še dodatni dve uri zaradi nepričakovane nesreče pri Radovljici. </w:t>
      </w:r>
    </w:p>
    <w:p w:rsidR="0072484F" w:rsidRDefault="0072484F" w:rsidP="007712B2">
      <w:pPr>
        <w:rPr>
          <w:rFonts w:ascii="Arial" w:hAnsi="Arial" w:cs="Arial"/>
          <w:color w:val="000000"/>
        </w:rPr>
      </w:pPr>
    </w:p>
    <w:p w:rsidR="0072484F" w:rsidRDefault="0072484F" w:rsidP="007712B2">
      <w:pPr>
        <w:rPr>
          <w:rFonts w:ascii="Arial" w:hAnsi="Arial" w:cs="Arial"/>
          <w:b/>
          <w:color w:val="000000"/>
        </w:rPr>
      </w:pPr>
      <w:r>
        <w:rPr>
          <w:rFonts w:ascii="Arial" w:hAnsi="Arial" w:cs="Arial"/>
          <w:b/>
          <w:color w:val="000000"/>
        </w:rPr>
        <w:t>Domov smo prišli vsi izmučeni, toda z novo in lepo izkušnjo v žepu.</w:t>
      </w:r>
    </w:p>
    <w:p w:rsidR="0072484F" w:rsidRPr="0072484F" w:rsidRDefault="0072484F" w:rsidP="007712B2">
      <w:pPr>
        <w:rPr>
          <w:rFonts w:ascii="Arial" w:hAnsi="Arial" w:cs="Arial"/>
          <w:b/>
          <w:color w:val="000000"/>
        </w:rPr>
      </w:pPr>
      <w:r>
        <w:rPr>
          <w:rFonts w:ascii="Arial" w:hAnsi="Arial" w:cs="Arial"/>
          <w:b/>
          <w:color w:val="000000"/>
        </w:rPr>
        <w:t>Hvala za pozornost !</w:t>
      </w:r>
    </w:p>
    <w:p w:rsidR="007712B2" w:rsidRPr="007712B2" w:rsidRDefault="007712B2" w:rsidP="007712B2">
      <w:pPr>
        <w:rPr>
          <w:rFonts w:ascii="Arial" w:hAnsi="Arial" w:cs="Arial"/>
        </w:rPr>
      </w:pPr>
    </w:p>
    <w:p w:rsidR="007A411B" w:rsidRPr="007712B2" w:rsidRDefault="007A411B" w:rsidP="00C16E73">
      <w:pPr>
        <w:rPr>
          <w:rFonts w:ascii="Arial" w:hAnsi="Arial" w:cs="Arial"/>
        </w:rPr>
      </w:pPr>
    </w:p>
    <w:p w:rsidR="007A411B" w:rsidRDefault="007A411B" w:rsidP="00C16E73">
      <w:pPr>
        <w:rPr>
          <w:rFonts w:ascii="Arial" w:hAnsi="Arial" w:cs="Arial"/>
        </w:rPr>
      </w:pPr>
    </w:p>
    <w:p w:rsidR="00C16E73" w:rsidRDefault="00C16E73" w:rsidP="00C16E73">
      <w:pPr>
        <w:rPr>
          <w:rFonts w:ascii="Verdana" w:hAnsi="Verdana"/>
          <w:color w:val="003366"/>
          <w:sz w:val="22"/>
        </w:rPr>
      </w:pPr>
    </w:p>
    <w:p w:rsidR="00C16E73" w:rsidRDefault="00C16E73" w:rsidP="00C16E73">
      <w:pPr>
        <w:rPr>
          <w:rFonts w:ascii="Verdana" w:hAnsi="Verdana"/>
          <w:color w:val="003366"/>
          <w:sz w:val="22"/>
        </w:rPr>
      </w:pPr>
    </w:p>
    <w:p w:rsidR="00C16E73" w:rsidRDefault="00C16E73" w:rsidP="00C16E73">
      <w:pPr>
        <w:rPr>
          <w:rFonts w:ascii="Verdana" w:hAnsi="Verdana"/>
          <w:color w:val="003366"/>
          <w:sz w:val="22"/>
        </w:rPr>
      </w:pPr>
    </w:p>
    <w:p w:rsidR="00C16E73" w:rsidRDefault="00C16E73" w:rsidP="00C16E73">
      <w:pPr>
        <w:rPr>
          <w:rFonts w:ascii="Verdana" w:hAnsi="Verdana"/>
          <w:color w:val="003366"/>
          <w:sz w:val="22"/>
        </w:rPr>
      </w:pPr>
    </w:p>
    <w:p w:rsidR="00C16E73" w:rsidRDefault="00C16E73" w:rsidP="00C16E73">
      <w:pPr>
        <w:rPr>
          <w:rFonts w:ascii="Verdana" w:hAnsi="Verdana"/>
          <w:color w:val="003366"/>
          <w:sz w:val="22"/>
        </w:rPr>
      </w:pPr>
    </w:p>
    <w:p w:rsidR="0033213F" w:rsidRPr="0033213F" w:rsidRDefault="0033213F">
      <w:pPr>
        <w:rPr>
          <w:rFonts w:ascii="Arial" w:hAnsi="Arial" w:cs="Arial"/>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color w:val="003366"/>
        </w:rPr>
      </w:pPr>
    </w:p>
    <w:p w:rsidR="00796E45" w:rsidRDefault="00796E45">
      <w:pPr>
        <w:rPr>
          <w:rFonts w:ascii="Arial" w:hAnsi="Arial" w:cs="Arial"/>
          <w:color w:val="263B96"/>
          <w:sz w:val="18"/>
          <w:szCs w:val="18"/>
        </w:rPr>
      </w:pPr>
      <w:r>
        <w:rPr>
          <w:rFonts w:ascii="Arial" w:hAnsi="Arial" w:cs="Arial"/>
          <w:color w:val="263B96"/>
          <w:sz w:val="18"/>
          <w:szCs w:val="18"/>
        </w:rPr>
        <w:t xml:space="preserve">PROGRAM: </w:t>
      </w:r>
      <w:r>
        <w:rPr>
          <w:rFonts w:ascii="Arial" w:hAnsi="Arial" w:cs="Arial"/>
          <w:color w:val="263B96"/>
          <w:sz w:val="18"/>
          <w:szCs w:val="18"/>
        </w:rPr>
        <w:br/>
        <w:t xml:space="preserve">1. dan </w:t>
      </w:r>
      <w:r>
        <w:rPr>
          <w:rFonts w:ascii="Arial" w:hAnsi="Arial" w:cs="Arial"/>
          <w:color w:val="263B96"/>
          <w:sz w:val="18"/>
          <w:szCs w:val="18"/>
        </w:rPr>
        <w:br/>
        <w:t xml:space="preserve">Odhod avtobusa ob 5. uri. Vožnja mimo Ljubljane skozi karavanški predor po avtocesti mimo Beljaka, skozi predor Katschberg in Teuer mimo Flachaua do Bischofshofna. Po dolini reke Salzach mimo Golinga in Halleina. Blizu Salzburga prestopimo avstijsko-nemško mejo in si ogledamo zanimiv rudnik soli. Nato vožnja do bližnjega srednjeveškega mesteca Berchtesgaden in postanek za ogled. Vzpon z nemškimi avtobusni na Orglovo gnezdo, Hitlerjeve alpske trdnjave. Če bo dovolj časa lahko obiščemo še alpski biser jezero Königsee. Vožnja po panoramski cesti proti Salzburgu. Večerja in nočitev v hotelu. Večerni program po želji skupine. </w:t>
      </w:r>
      <w:r>
        <w:rPr>
          <w:rFonts w:ascii="Arial" w:hAnsi="Arial" w:cs="Arial"/>
          <w:color w:val="263B96"/>
          <w:sz w:val="18"/>
          <w:szCs w:val="18"/>
        </w:rPr>
        <w:br/>
      </w:r>
      <w:r>
        <w:rPr>
          <w:rFonts w:ascii="Arial" w:hAnsi="Arial" w:cs="Arial"/>
          <w:color w:val="263B96"/>
          <w:sz w:val="18"/>
          <w:szCs w:val="18"/>
        </w:rPr>
        <w:br/>
      </w:r>
    </w:p>
    <w:p w:rsidR="00796E45" w:rsidRDefault="00796E45">
      <w:pPr>
        <w:rPr>
          <w:rFonts w:ascii="Arial" w:hAnsi="Arial" w:cs="Arial"/>
          <w:color w:val="263B96"/>
          <w:sz w:val="18"/>
          <w:szCs w:val="18"/>
        </w:rPr>
      </w:pPr>
      <w:r>
        <w:rPr>
          <w:rFonts w:ascii="Arial" w:hAnsi="Arial" w:cs="Arial"/>
          <w:color w:val="263B96"/>
          <w:sz w:val="18"/>
          <w:szCs w:val="18"/>
        </w:rPr>
        <w:t xml:space="preserve">2. dan </w:t>
      </w:r>
      <w:r>
        <w:rPr>
          <w:rFonts w:ascii="Arial" w:hAnsi="Arial" w:cs="Arial"/>
          <w:color w:val="263B96"/>
          <w:sz w:val="18"/>
          <w:szCs w:val="18"/>
        </w:rPr>
        <w:br/>
        <w:t xml:space="preserve">Po zajtrku zapustimo hotel. Sledi obisk Salzburga in ogled mestnih znamenitosti po želji skupine: MOZARTOV TRG, REZIDENČNI TRG Z VODNJAKOM, STARI TRG, MESTNA HIŠA, TRGOVSKA ULICA GETREIEDEGASSE, UNIVERZA, UNIVERZITETNA CERKEV, DVOREC MIRABEL Z LEPIM PARKOM, MOZORATOVA ROJSTNA HIŠA, FRANČIŠKANSKA CERKEV, SAMOSTAN SV. PETRA S CERKVIJO, KATEDRALA, VZPON (Z ŽIČNICO ALI PEŠ) NA TRDNJAVO HOHENSALZBURT,… </w:t>
      </w:r>
      <w:r>
        <w:rPr>
          <w:rFonts w:ascii="Arial" w:hAnsi="Arial" w:cs="Arial"/>
          <w:color w:val="263B96"/>
          <w:sz w:val="18"/>
          <w:szCs w:val="18"/>
        </w:rPr>
        <w:br/>
        <w:t>Povratek proti domu po turski avtocesti in prihod v večernih urah skozi Karavanški predor v Slovenijo. Prihod v domači kraj poznih večernih urah.</w:t>
      </w:r>
    </w:p>
    <w:p w:rsidR="00796E45" w:rsidRDefault="00796E45">
      <w:pPr>
        <w:rPr>
          <w:rFonts w:ascii="Arial" w:hAnsi="Arial" w:cs="Arial"/>
          <w:color w:val="263B96"/>
          <w:sz w:val="18"/>
          <w:szCs w:val="18"/>
        </w:rPr>
      </w:pPr>
    </w:p>
    <w:p w:rsidR="00796E45" w:rsidRDefault="00796E45" w:rsidP="00796E45">
      <w:pPr>
        <w:pStyle w:val="NormalWeb"/>
        <w:shd w:val="clear" w:color="auto" w:fill="FFFFFF"/>
        <w:textAlignment w:val="top"/>
        <w:outlineLvl w:val="1"/>
        <w:rPr>
          <w:rFonts w:ascii="Arial Narrow" w:hAnsi="Arial Narrow" w:cs="Arial"/>
          <w:b/>
          <w:bCs/>
          <w:color w:val="3439A5"/>
          <w:kern w:val="36"/>
        </w:rPr>
      </w:pPr>
      <w:r>
        <w:rPr>
          <w:rFonts w:ascii="Arial Narrow" w:hAnsi="Arial Narrow" w:cs="Arial"/>
          <w:b/>
          <w:bCs/>
          <w:color w:val="3439A5"/>
          <w:kern w:val="36"/>
        </w:rPr>
        <w:t>Karavanški predor in s krajšimi vmesnimi postanki nadaljevanje poti po »turski« avtocesti do SALZBURGA – mesta v katerem se je rodil, živel in delal MOZART. Z ogledi znamenitosti SALZBURGA bomo pričeli na Mozartovem trgu, si pogledali baročno katedralo, Petrovo cerkev z znamenitim pokopališčem, sledil bo ogled starega dela mesta z Mozartovo rojstno hišo, festivalno dvorano, sprehodili se bomo po »žitni ulici« in starem delu mesta …. Prosto za samostojne oglede in nakupe na tradicionalnem PREDBOŽIČNEM SEJMU. Po želji in za doplačilo vožnja z zobato železnico na Visoki Salzburg, od koder se ponuja čudovit razgled na mesto in okolico.</w:t>
      </w:r>
    </w:p>
    <w:p w:rsidR="00796E45" w:rsidRDefault="00796E45" w:rsidP="00796E45">
      <w:pPr>
        <w:pStyle w:val="NormalWeb"/>
        <w:shd w:val="clear" w:color="auto" w:fill="FFFFFF"/>
        <w:textAlignment w:val="top"/>
        <w:outlineLvl w:val="1"/>
        <w:rPr>
          <w:rFonts w:ascii="Arial Narrow" w:hAnsi="Arial Narrow" w:cs="Arial"/>
          <w:b/>
          <w:bCs/>
          <w:color w:val="3439A5"/>
          <w:kern w:val="36"/>
        </w:rPr>
      </w:pPr>
      <w:r>
        <w:rPr>
          <w:rFonts w:ascii="Arial Narrow" w:hAnsi="Arial Narrow" w:cs="Arial"/>
          <w:b/>
          <w:bCs/>
          <w:color w:val="3439A5"/>
          <w:kern w:val="36"/>
        </w:rPr>
        <w:t>V popoldanskih urah bomo obiskali vasico OBERNDORF pri Salzburgu, ki je najtesneje povezana z nastankom svetovne uspešnice »SVETA NOČ, BLAŽENA NOČ« F.X. Gruberja. Ogled BOŽIČNE KAPELE in trga Svete noči, odposlali boste lahko tudi božično pošto.</w:t>
      </w:r>
    </w:p>
    <w:p w:rsidR="00796E45" w:rsidRDefault="00796E45" w:rsidP="00796E45">
      <w:pPr>
        <w:pStyle w:val="NormalWeb"/>
        <w:shd w:val="clear" w:color="auto" w:fill="FFFFFF"/>
        <w:textAlignment w:val="top"/>
        <w:outlineLvl w:val="1"/>
        <w:rPr>
          <w:rFonts w:ascii="Arial Narrow" w:hAnsi="Arial Narrow" w:cs="Arial"/>
          <w:b/>
          <w:bCs/>
          <w:color w:val="3439A5"/>
          <w:kern w:val="36"/>
        </w:rPr>
      </w:pPr>
      <w:r>
        <w:rPr>
          <w:rFonts w:ascii="Arial Narrow" w:hAnsi="Arial Narrow" w:cs="Arial"/>
          <w:b/>
          <w:bCs/>
          <w:color w:val="3439A5"/>
          <w:kern w:val="36"/>
        </w:rPr>
        <w:t>V najstarejši avstrijski šolski zgradbi v ARNSDORFU, kjer še danes poteka pouk, si bomo ogledali MUZEJ SKLADATELJA F.X. GRUBERJA in prisluhnili pesmi zvonov »Glockenspiele«.</w:t>
      </w:r>
    </w:p>
    <w:p w:rsidR="00796E45" w:rsidRPr="00EC11FE" w:rsidRDefault="00796E45">
      <w:pPr>
        <w:rPr>
          <w:rFonts w:ascii="Arial" w:hAnsi="Arial" w:cs="Arial"/>
          <w:b/>
        </w:rPr>
      </w:pPr>
    </w:p>
    <w:sectPr w:rsidR="00796E45" w:rsidRPr="00EC1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1AF"/>
    <w:rsid w:val="001A06A1"/>
    <w:rsid w:val="00213FA3"/>
    <w:rsid w:val="0033213F"/>
    <w:rsid w:val="005141AF"/>
    <w:rsid w:val="0072484F"/>
    <w:rsid w:val="007712B2"/>
    <w:rsid w:val="00796E45"/>
    <w:rsid w:val="007A411B"/>
    <w:rsid w:val="00815F27"/>
    <w:rsid w:val="0085020A"/>
    <w:rsid w:val="00882411"/>
    <w:rsid w:val="008D395B"/>
    <w:rsid w:val="009A19AE"/>
    <w:rsid w:val="00A06BE6"/>
    <w:rsid w:val="00A341CC"/>
    <w:rsid w:val="00A6751A"/>
    <w:rsid w:val="00A7251F"/>
    <w:rsid w:val="00C16E73"/>
    <w:rsid w:val="00C311DE"/>
    <w:rsid w:val="00EC11FE"/>
    <w:rsid w:val="00F431FF"/>
    <w:rsid w:val="00F831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2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96E45"/>
    <w:pPr>
      <w:spacing w:before="105" w:after="105" w:line="255" w:lineRule="atLeast"/>
    </w:pPr>
    <w:rPr>
      <w:sz w:val="18"/>
      <w:szCs w:val="18"/>
    </w:rPr>
  </w:style>
  <w:style w:type="paragraph" w:styleId="PlainText">
    <w:name w:val="Plain Text"/>
    <w:basedOn w:val="Normal"/>
    <w:rsid w:val="0033213F"/>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47518">
      <w:bodyDiv w:val="1"/>
      <w:marLeft w:val="0"/>
      <w:marRight w:val="0"/>
      <w:marTop w:val="0"/>
      <w:marBottom w:val="750"/>
      <w:divBdr>
        <w:top w:val="none" w:sz="0" w:space="0" w:color="auto"/>
        <w:left w:val="none" w:sz="0" w:space="0" w:color="auto"/>
        <w:bottom w:val="none" w:sz="0" w:space="0" w:color="auto"/>
        <w:right w:val="none" w:sz="0" w:space="0" w:color="auto"/>
      </w:divBdr>
      <w:divsChild>
        <w:div w:id="231236569">
          <w:marLeft w:val="0"/>
          <w:marRight w:val="0"/>
          <w:marTop w:val="0"/>
          <w:marBottom w:val="0"/>
          <w:divBdr>
            <w:top w:val="none" w:sz="0" w:space="0" w:color="auto"/>
            <w:left w:val="none" w:sz="0" w:space="0" w:color="auto"/>
            <w:bottom w:val="none" w:sz="0" w:space="0" w:color="auto"/>
            <w:right w:val="none" w:sz="0" w:space="0" w:color="auto"/>
          </w:divBdr>
          <w:divsChild>
            <w:div w:id="156724395">
              <w:marLeft w:val="0"/>
              <w:marRight w:val="0"/>
              <w:marTop w:val="0"/>
              <w:marBottom w:val="0"/>
              <w:divBdr>
                <w:top w:val="none" w:sz="0" w:space="0" w:color="auto"/>
                <w:left w:val="none" w:sz="0" w:space="0" w:color="auto"/>
                <w:bottom w:val="none" w:sz="0" w:space="0" w:color="auto"/>
                <w:right w:val="none" w:sz="0" w:space="0" w:color="auto"/>
              </w:divBdr>
              <w:divsChild>
                <w:div w:id="1496874410">
                  <w:marLeft w:val="0"/>
                  <w:marRight w:val="225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2019-04-29T10:09:00Z</dcterms:created>
  <dcterms:modified xsi:type="dcterms:W3CDTF">2019-04-29T10:09:00Z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