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928" w:rsidRDefault="00257194">
      <w:pPr>
        <w:jc w:val="center"/>
        <w:rPr>
          <w:b/>
          <w:color w:val="800000"/>
          <w:sz w:val="32"/>
          <w:szCs w:val="32"/>
          <w:u w:val="single"/>
        </w:rPr>
      </w:pPr>
      <w:bookmarkStart w:id="0" w:name="_GoBack"/>
      <w:bookmarkEnd w:id="0"/>
      <w:r>
        <w:rPr>
          <w:b/>
          <w:color w:val="800000"/>
          <w:sz w:val="32"/>
          <w:szCs w:val="32"/>
          <w:u w:val="single"/>
        </w:rPr>
        <w:t>SAVA</w:t>
      </w:r>
    </w:p>
    <w:p w:rsidR="00B14928" w:rsidRDefault="00257194">
      <w:pPr>
        <w:jc w:val="center"/>
        <w:rPr>
          <w:color w:val="800000"/>
          <w:sz w:val="28"/>
          <w:szCs w:val="28"/>
        </w:rPr>
      </w:pPr>
      <w:r>
        <w:rPr>
          <w:color w:val="800000"/>
          <w:sz w:val="28"/>
          <w:szCs w:val="28"/>
        </w:rPr>
        <w:t>(lat. Savus)</w:t>
      </w:r>
    </w:p>
    <w:p w:rsidR="00B14928" w:rsidRDefault="00B14928">
      <w:pPr>
        <w:rPr>
          <w:color w:val="800000"/>
          <w:sz w:val="28"/>
          <w:szCs w:val="28"/>
        </w:rPr>
      </w:pPr>
    </w:p>
    <w:p w:rsidR="00B14928" w:rsidRDefault="00257194">
      <w:pPr>
        <w:rPr>
          <w:color w:val="800000"/>
          <w:sz w:val="28"/>
          <w:szCs w:val="28"/>
        </w:rPr>
      </w:pPr>
      <w:r>
        <w:rPr>
          <w:color w:val="800000"/>
          <w:sz w:val="28"/>
          <w:szCs w:val="28"/>
        </w:rPr>
        <w:t xml:space="preserve">Je 940 </w:t>
      </w:r>
      <w:hyperlink r:id="rId4" w:history="1">
        <w:r>
          <w:rPr>
            <w:rStyle w:val="Hyperlink"/>
          </w:rPr>
          <w:t>km</w:t>
        </w:r>
      </w:hyperlink>
      <w:r>
        <w:rPr>
          <w:color w:val="800000"/>
          <w:sz w:val="28"/>
          <w:szCs w:val="28"/>
        </w:rPr>
        <w:t xml:space="preserve"> dolga </w:t>
      </w:r>
      <w:hyperlink r:id="rId5" w:history="1">
        <w:r>
          <w:rPr>
            <w:rStyle w:val="Hyperlink"/>
          </w:rPr>
          <w:t>reka</w:t>
        </w:r>
      </w:hyperlink>
      <w:r>
        <w:rPr>
          <w:color w:val="800000"/>
          <w:sz w:val="28"/>
          <w:szCs w:val="28"/>
        </w:rPr>
        <w:t xml:space="preserve"> v jugovzhodni </w:t>
      </w:r>
      <w:hyperlink r:id="rId6" w:history="1">
        <w:r>
          <w:rPr>
            <w:rStyle w:val="Hyperlink"/>
          </w:rPr>
          <w:t>Evropi</w:t>
        </w:r>
      </w:hyperlink>
      <w:r>
        <w:rPr>
          <w:color w:val="800000"/>
          <w:sz w:val="28"/>
          <w:szCs w:val="28"/>
        </w:rPr>
        <w:t xml:space="preserve">. V </w:t>
      </w:r>
      <w:hyperlink r:id="rId7" w:history="1">
        <w:r>
          <w:rPr>
            <w:rStyle w:val="Hyperlink"/>
          </w:rPr>
          <w:t>Sloveniji</w:t>
        </w:r>
      </w:hyperlink>
      <w:r>
        <w:rPr>
          <w:color w:val="800000"/>
          <w:sz w:val="28"/>
          <w:szCs w:val="28"/>
        </w:rPr>
        <w:t xml:space="preserve"> ima Sava dva izvira: </w:t>
      </w:r>
      <w:hyperlink r:id="rId8" w:history="1">
        <w:r>
          <w:rPr>
            <w:rStyle w:val="Hyperlink"/>
          </w:rPr>
          <w:t>Sava Dolinka</w:t>
        </w:r>
      </w:hyperlink>
      <w:r>
        <w:rPr>
          <w:color w:val="800000"/>
          <w:sz w:val="28"/>
          <w:szCs w:val="28"/>
        </w:rPr>
        <w:t xml:space="preserve"> izvira kot </w:t>
      </w:r>
      <w:hyperlink r:id="rId9" w:history="1">
        <w:r>
          <w:rPr>
            <w:rStyle w:val="Hyperlink"/>
          </w:rPr>
          <w:t>Nadiža</w:t>
        </w:r>
      </w:hyperlink>
      <w:r>
        <w:rPr>
          <w:color w:val="800000"/>
          <w:sz w:val="28"/>
          <w:szCs w:val="28"/>
        </w:rPr>
        <w:t xml:space="preserve"> v </w:t>
      </w:r>
      <w:hyperlink r:id="rId10" w:history="1">
        <w:r>
          <w:rPr>
            <w:rStyle w:val="Hyperlink"/>
          </w:rPr>
          <w:t>Tamarju</w:t>
        </w:r>
      </w:hyperlink>
      <w:r>
        <w:rPr>
          <w:color w:val="800000"/>
          <w:sz w:val="28"/>
          <w:szCs w:val="28"/>
        </w:rPr>
        <w:t xml:space="preserve">, ponikne, in ponovno pride na dan v </w:t>
      </w:r>
      <w:hyperlink r:id="rId11" w:history="1">
        <w:r>
          <w:rPr>
            <w:rStyle w:val="Hyperlink"/>
          </w:rPr>
          <w:t>Zelencih</w:t>
        </w:r>
      </w:hyperlink>
      <w:r>
        <w:rPr>
          <w:color w:val="800000"/>
          <w:sz w:val="28"/>
          <w:szCs w:val="28"/>
        </w:rPr>
        <w:t xml:space="preserve"> pri </w:t>
      </w:r>
      <w:hyperlink r:id="rId12" w:history="1">
        <w:r>
          <w:rPr>
            <w:rStyle w:val="Hyperlink"/>
          </w:rPr>
          <w:t>Ratečah</w:t>
        </w:r>
      </w:hyperlink>
      <w:r>
        <w:rPr>
          <w:color w:val="800000"/>
          <w:sz w:val="28"/>
          <w:szCs w:val="28"/>
        </w:rPr>
        <w:t xml:space="preserve"> in teče proti jugovzhodu, </w:t>
      </w:r>
      <w:hyperlink r:id="rId13" w:history="1">
        <w:r>
          <w:rPr>
            <w:rStyle w:val="Hyperlink"/>
          </w:rPr>
          <w:t>Sava Bohinjka</w:t>
        </w:r>
      </w:hyperlink>
      <w:r>
        <w:rPr>
          <w:color w:val="800000"/>
          <w:sz w:val="28"/>
          <w:szCs w:val="28"/>
        </w:rPr>
        <w:t xml:space="preserve"> pa nastane z združitvijo Mostnice in Jezernice, ki izvira iz </w:t>
      </w:r>
      <w:hyperlink r:id="rId14" w:history="1">
        <w:r>
          <w:rPr>
            <w:rStyle w:val="Hyperlink"/>
          </w:rPr>
          <w:t>Bohinjskega jezera</w:t>
        </w:r>
      </w:hyperlink>
      <w:r>
        <w:rPr>
          <w:color w:val="800000"/>
          <w:sz w:val="28"/>
          <w:szCs w:val="28"/>
        </w:rPr>
        <w:t xml:space="preserve">. Dokler se reki ne združita nimata prva veliko vode, vendar je njun tok zaradi relativno velikega padca hiter in živahen. </w:t>
      </w:r>
    </w:p>
    <w:p w:rsidR="00B14928" w:rsidRDefault="00257194">
      <w:pPr>
        <w:rPr>
          <w:color w:val="800000"/>
          <w:sz w:val="28"/>
          <w:szCs w:val="28"/>
        </w:rPr>
      </w:pPr>
      <w:r>
        <w:rPr>
          <w:color w:val="800000"/>
          <w:sz w:val="28"/>
          <w:szCs w:val="28"/>
        </w:rPr>
        <w:t xml:space="preserve">Pri </w:t>
      </w:r>
      <w:hyperlink r:id="rId15" w:history="1">
        <w:r>
          <w:rPr>
            <w:rStyle w:val="Hyperlink"/>
          </w:rPr>
          <w:t>Radovljici</w:t>
        </w:r>
      </w:hyperlink>
      <w:r>
        <w:rPr>
          <w:color w:val="800000"/>
          <w:sz w:val="28"/>
          <w:szCs w:val="28"/>
        </w:rPr>
        <w:t xml:space="preserve"> se oba pritoka združita, tam pa se Sava umiri, saj začne teči čez Ljubljansko kotlino, kjer ima izredni majhen padec, saj je celotna Ljubljanska kotlina praktično ravna. Tu lahko rečemo da Sava preide v srednji tok. V tem delu Save najdemo povsem do Hrvaške meje kar nekaj hidroelektraren, ki oskrbujejo slovenska gospodinjstva. V kotlini Sava tudi odloži veliko usedlin (proda, peska...), ki jih prinese iz Alp. </w:t>
      </w:r>
    </w:p>
    <w:p w:rsidR="00B14928" w:rsidRDefault="00257194">
      <w:pPr>
        <w:rPr>
          <w:color w:val="800000"/>
          <w:sz w:val="28"/>
          <w:szCs w:val="28"/>
        </w:rPr>
      </w:pPr>
      <w:r>
        <w:rPr>
          <w:color w:val="800000"/>
          <w:sz w:val="28"/>
          <w:szCs w:val="28"/>
        </w:rPr>
        <w:t xml:space="preserve">Sava potem teče jugovzhodno do </w:t>
      </w:r>
      <w:hyperlink r:id="rId16" w:history="1">
        <w:r>
          <w:rPr>
            <w:rStyle w:val="Hyperlink"/>
          </w:rPr>
          <w:t>Ljubljane</w:t>
        </w:r>
      </w:hyperlink>
      <w:r>
        <w:rPr>
          <w:color w:val="800000"/>
          <w:sz w:val="28"/>
          <w:szCs w:val="28"/>
        </w:rPr>
        <w:t xml:space="preserve">, kjer se njen tok obrne pretežno proti vzhodu. Po izlivu </w:t>
      </w:r>
      <w:hyperlink r:id="rId17" w:history="1">
        <w:r>
          <w:rPr>
            <w:rStyle w:val="Hyperlink"/>
          </w:rPr>
          <w:t>Savinje</w:t>
        </w:r>
      </w:hyperlink>
      <w:r>
        <w:rPr>
          <w:color w:val="800000"/>
          <w:sz w:val="28"/>
          <w:szCs w:val="28"/>
        </w:rPr>
        <w:t xml:space="preserve"> v </w:t>
      </w:r>
      <w:hyperlink r:id="rId18" w:history="1">
        <w:r>
          <w:rPr>
            <w:rStyle w:val="Hyperlink"/>
          </w:rPr>
          <w:t>Zidanem Mostu</w:t>
        </w:r>
      </w:hyperlink>
      <w:r>
        <w:rPr>
          <w:color w:val="800000"/>
          <w:sz w:val="28"/>
          <w:szCs w:val="28"/>
        </w:rPr>
        <w:t xml:space="preserve"> se njen tok še okrepi in ponovno obrne proti jugovzhodu. Vzhodno od </w:t>
      </w:r>
      <w:hyperlink r:id="rId19" w:history="1">
        <w:r>
          <w:rPr>
            <w:rStyle w:val="Hyperlink"/>
          </w:rPr>
          <w:t>Brežic</w:t>
        </w:r>
      </w:hyperlink>
      <w:r>
        <w:rPr>
          <w:color w:val="800000"/>
          <w:sz w:val="28"/>
          <w:szCs w:val="28"/>
        </w:rPr>
        <w:t xml:space="preserve"> vstopi na </w:t>
      </w:r>
      <w:hyperlink r:id="rId20" w:history="1">
        <w:r>
          <w:rPr>
            <w:rStyle w:val="Hyperlink"/>
          </w:rPr>
          <w:t>Hrvaško.</w:t>
        </w:r>
      </w:hyperlink>
    </w:p>
    <w:p w:rsidR="00B14928" w:rsidRDefault="00257194">
      <w:pPr>
        <w:pStyle w:val="BodyText"/>
        <w:rPr>
          <w:color w:val="800000"/>
          <w:sz w:val="28"/>
          <w:szCs w:val="28"/>
        </w:rPr>
      </w:pPr>
      <w:r>
        <w:rPr>
          <w:color w:val="800000"/>
          <w:sz w:val="28"/>
          <w:szCs w:val="28"/>
        </w:rPr>
        <w:t xml:space="preserve">Glavni pritoki so </w:t>
      </w:r>
      <w:hyperlink r:id="rId21" w:history="1">
        <w:r>
          <w:rPr>
            <w:rStyle w:val="Hyperlink"/>
          </w:rPr>
          <w:t>Ljubljanica</w:t>
        </w:r>
      </w:hyperlink>
      <w:r>
        <w:rPr>
          <w:color w:val="800000"/>
          <w:sz w:val="28"/>
          <w:szCs w:val="28"/>
        </w:rPr>
        <w:t xml:space="preserve">, Savinja, </w:t>
      </w:r>
      <w:hyperlink r:id="rId22" w:history="1">
        <w:r>
          <w:rPr>
            <w:rStyle w:val="Hyperlink"/>
          </w:rPr>
          <w:t>Mirna</w:t>
        </w:r>
      </w:hyperlink>
      <w:r>
        <w:rPr>
          <w:color w:val="800000"/>
          <w:sz w:val="28"/>
          <w:szCs w:val="28"/>
        </w:rPr>
        <w:t xml:space="preserve"> in </w:t>
      </w:r>
      <w:hyperlink r:id="rId23" w:history="1">
        <w:r>
          <w:rPr>
            <w:rStyle w:val="Hyperlink"/>
          </w:rPr>
          <w:t>Krka.Večji kr</w:t>
        </w:r>
      </w:hyperlink>
      <w:r>
        <w:rPr>
          <w:color w:val="800000"/>
          <w:sz w:val="28"/>
          <w:szCs w:val="28"/>
        </w:rPr>
        <w:t xml:space="preserve">aji ob reki Savi so  </w:t>
      </w:r>
      <w:hyperlink r:id="rId24" w:history="1">
        <w:r>
          <w:rPr>
            <w:rStyle w:val="Hyperlink"/>
          </w:rPr>
          <w:t>Kranj</w:t>
        </w:r>
      </w:hyperlink>
      <w:r>
        <w:rPr>
          <w:color w:val="800000"/>
          <w:sz w:val="28"/>
          <w:szCs w:val="28"/>
        </w:rPr>
        <w:t xml:space="preserve">, </w:t>
      </w:r>
      <w:hyperlink r:id="rId25" w:history="1">
        <w:r>
          <w:rPr>
            <w:rStyle w:val="Hyperlink"/>
          </w:rPr>
          <w:t>Ljubljana</w:t>
        </w:r>
      </w:hyperlink>
      <w:r>
        <w:rPr>
          <w:color w:val="800000"/>
          <w:sz w:val="28"/>
          <w:szCs w:val="28"/>
        </w:rPr>
        <w:t xml:space="preserve">, </w:t>
      </w:r>
      <w:hyperlink r:id="rId26" w:history="1">
        <w:r>
          <w:rPr>
            <w:rStyle w:val="Hyperlink"/>
          </w:rPr>
          <w:t>Zagorje</w:t>
        </w:r>
      </w:hyperlink>
      <w:r>
        <w:rPr>
          <w:color w:val="800000"/>
          <w:sz w:val="28"/>
          <w:szCs w:val="28"/>
        </w:rPr>
        <w:t xml:space="preserve">, </w:t>
      </w:r>
      <w:hyperlink r:id="rId27" w:history="1">
        <w:r>
          <w:rPr>
            <w:rStyle w:val="Hyperlink"/>
          </w:rPr>
          <w:t>Trbovlje</w:t>
        </w:r>
      </w:hyperlink>
      <w:r>
        <w:rPr>
          <w:color w:val="800000"/>
          <w:sz w:val="28"/>
          <w:szCs w:val="28"/>
        </w:rPr>
        <w:t xml:space="preserve">, </w:t>
      </w:r>
      <w:hyperlink r:id="rId28" w:history="1">
        <w:r>
          <w:rPr>
            <w:rStyle w:val="Hyperlink"/>
          </w:rPr>
          <w:t>Hrastnik</w:t>
        </w:r>
      </w:hyperlink>
      <w:r>
        <w:rPr>
          <w:color w:val="800000"/>
          <w:sz w:val="28"/>
          <w:szCs w:val="28"/>
        </w:rPr>
        <w:t xml:space="preserve">, </w:t>
      </w:r>
      <w:hyperlink r:id="rId29" w:history="1">
        <w:r>
          <w:rPr>
            <w:rStyle w:val="Hyperlink"/>
          </w:rPr>
          <w:t>Radeče</w:t>
        </w:r>
      </w:hyperlink>
      <w:r>
        <w:rPr>
          <w:color w:val="800000"/>
          <w:sz w:val="28"/>
          <w:szCs w:val="28"/>
        </w:rPr>
        <w:t xml:space="preserve">, </w:t>
      </w:r>
      <w:hyperlink r:id="rId30" w:history="1">
        <w:r>
          <w:rPr>
            <w:rStyle w:val="Hyperlink"/>
          </w:rPr>
          <w:t>Sevnica</w:t>
        </w:r>
      </w:hyperlink>
      <w:r>
        <w:rPr>
          <w:color w:val="800000"/>
          <w:sz w:val="28"/>
          <w:szCs w:val="28"/>
        </w:rPr>
        <w:t xml:space="preserve">, </w:t>
      </w:r>
      <w:hyperlink r:id="rId31" w:history="1">
        <w:r>
          <w:rPr>
            <w:rStyle w:val="Hyperlink"/>
          </w:rPr>
          <w:t xml:space="preserve">Krško in </w:t>
        </w:r>
      </w:hyperlink>
      <w:r>
        <w:rPr>
          <w:color w:val="800000"/>
          <w:sz w:val="28"/>
          <w:szCs w:val="28"/>
        </w:rPr>
        <w:t>Brežice.</w:t>
      </w:r>
    </w:p>
    <w:p w:rsidR="00B14928" w:rsidRDefault="00B14928">
      <w:pPr>
        <w:pStyle w:val="BodyText"/>
      </w:pPr>
    </w:p>
    <w:p w:rsidR="00B14928" w:rsidRDefault="00B14928">
      <w:pPr>
        <w:pStyle w:val="BodyText"/>
        <w:spacing w:after="0"/>
        <w:jc w:val="center"/>
      </w:pPr>
    </w:p>
    <w:sectPr w:rsidR="00B14928">
      <w:footnotePr>
        <w:pos w:val="beneathText"/>
        <w:numRestart w:val="eachPage"/>
      </w:footnotePr>
      <w:endnotePr>
        <w:numFmt w:val="decimal"/>
      </w:end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Pr>
  <w:endnotePr>
    <w:numFmt w:val="decimal"/>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7194"/>
    <w:rsid w:val="00257194"/>
    <w:rsid w:val="00B14928"/>
    <w:rsid w:val="00FA21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80"/>
      <w:u w:val="single"/>
    </w:rPr>
  </w:style>
  <w:style w:type="character" w:styleId="FollowedHyperlink">
    <w:name w:val="FollowedHyperlink"/>
    <w:semiHidden/>
    <w:rPr>
      <w:color w:val="800000"/>
      <w:u w:val="single"/>
    </w:rPr>
  </w:style>
  <w:style w:type="character" w:customStyle="1" w:styleId="FootnoteCharacters">
    <w:name w:val="Footnote Characters"/>
  </w:style>
  <w:style w:type="character" w:customStyle="1" w:styleId="EndnoteCharacters">
    <w:name w:val="Endnote Characters"/>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Sava_Dolinka&amp;action=edit" TargetMode="External"/><Relationship Id="rId13" Type="http://schemas.openxmlformats.org/officeDocument/2006/relationships/hyperlink" Target="http://sl.wikipedia.org/w/index.php?title=Sava_Bohinjka&amp;action=edit" TargetMode="External"/><Relationship Id="rId18" Type="http://schemas.openxmlformats.org/officeDocument/2006/relationships/hyperlink" Target="http://sl.wikipedia.org/wiki/Zidani_Most" TargetMode="External"/><Relationship Id="rId26" Type="http://schemas.openxmlformats.org/officeDocument/2006/relationships/hyperlink" Target="http://sl.wikipedia.org/wiki/Zagorje_ob_Savi" TargetMode="External"/><Relationship Id="rId3" Type="http://schemas.openxmlformats.org/officeDocument/2006/relationships/webSettings" Target="webSettings.xml"/><Relationship Id="rId21" Type="http://schemas.openxmlformats.org/officeDocument/2006/relationships/hyperlink" Target="http://sl.wikipedia.org/wiki/Ljubljanica" TargetMode="External"/><Relationship Id="rId7" Type="http://schemas.openxmlformats.org/officeDocument/2006/relationships/hyperlink" Target="http://sl.wikipedia.org/wiki/Slovenija" TargetMode="External"/><Relationship Id="rId12" Type="http://schemas.openxmlformats.org/officeDocument/2006/relationships/hyperlink" Target="http://sl.wikipedia.org/w/index.php?title=Rate&#269;e&amp;action=edit" TargetMode="External"/><Relationship Id="rId17" Type="http://schemas.openxmlformats.org/officeDocument/2006/relationships/hyperlink" Target="http://sl.wikipedia.org/wiki/Savinja" TargetMode="External"/><Relationship Id="rId25" Type="http://schemas.openxmlformats.org/officeDocument/2006/relationships/hyperlink" Target="http://sl.wikipedia.org/wiki/Ljubljana"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wikipedia.org/wiki/Ljubljana" TargetMode="External"/><Relationship Id="rId20" Type="http://schemas.openxmlformats.org/officeDocument/2006/relationships/hyperlink" Target="http://sl.wikipedia.org/wiki/Hrva&#353;ka" TargetMode="External"/><Relationship Id="rId29" Type="http://schemas.openxmlformats.org/officeDocument/2006/relationships/hyperlink" Target="http://sl.wikipedia.org/wiki/Rade&#269;e" TargetMode="External"/><Relationship Id="rId1" Type="http://schemas.openxmlformats.org/officeDocument/2006/relationships/styles" Target="styles.xml"/><Relationship Id="rId6" Type="http://schemas.openxmlformats.org/officeDocument/2006/relationships/hyperlink" Target="http://sl.wikipedia.org/wiki/Evropa" TargetMode="External"/><Relationship Id="rId11" Type="http://schemas.openxmlformats.org/officeDocument/2006/relationships/hyperlink" Target="http://sl.wikipedia.org/wiki/Zelenci" TargetMode="External"/><Relationship Id="rId24" Type="http://schemas.openxmlformats.org/officeDocument/2006/relationships/hyperlink" Target="http://sl.wikipedia.org/wiki/Kranj" TargetMode="External"/><Relationship Id="rId32" Type="http://schemas.openxmlformats.org/officeDocument/2006/relationships/fontTable" Target="fontTable.xml"/><Relationship Id="rId5" Type="http://schemas.openxmlformats.org/officeDocument/2006/relationships/hyperlink" Target="http://sl.wikipedia.org/wiki/Reka" TargetMode="External"/><Relationship Id="rId15" Type="http://schemas.openxmlformats.org/officeDocument/2006/relationships/hyperlink" Target="http://sl.wikipedia.org/wiki/Radovljica" TargetMode="External"/><Relationship Id="rId23" Type="http://schemas.openxmlformats.org/officeDocument/2006/relationships/hyperlink" Target="http://sl.wikipedia.org/wiki/Krka" TargetMode="External"/><Relationship Id="rId28" Type="http://schemas.openxmlformats.org/officeDocument/2006/relationships/hyperlink" Target="http://sl.wikipedia.org/wiki/Hrastnik" TargetMode="External"/><Relationship Id="rId10" Type="http://schemas.openxmlformats.org/officeDocument/2006/relationships/hyperlink" Target="http://sl.wikipedia.org/w/index.php?title=Tamar&amp;action=edit" TargetMode="External"/><Relationship Id="rId19" Type="http://schemas.openxmlformats.org/officeDocument/2006/relationships/hyperlink" Target="http://sl.wikipedia.org/wiki/Bre&#382;ice" TargetMode="External"/><Relationship Id="rId31" Type="http://schemas.openxmlformats.org/officeDocument/2006/relationships/hyperlink" Target="http://sl.wikipedia.org/wiki/Kr&#353;ko" TargetMode="External"/><Relationship Id="rId4" Type="http://schemas.openxmlformats.org/officeDocument/2006/relationships/hyperlink" Target="http://sl.wikipedia.org/wiki/Kilometer" TargetMode="External"/><Relationship Id="rId9" Type="http://schemas.openxmlformats.org/officeDocument/2006/relationships/hyperlink" Target="http://sl.wikipedia.org/w/index.php?title=Nadi&#382;a&amp;action=edit" TargetMode="External"/><Relationship Id="rId14" Type="http://schemas.openxmlformats.org/officeDocument/2006/relationships/hyperlink" Target="http://sl.wikipedia.org/wiki/Bohinjsko_jezero" TargetMode="External"/><Relationship Id="rId22" Type="http://schemas.openxmlformats.org/officeDocument/2006/relationships/hyperlink" Target="http://sl.wikipedia.org/w/index.php?title=Mirna&amp;action=edit" TargetMode="External"/><Relationship Id="rId27" Type="http://schemas.openxmlformats.org/officeDocument/2006/relationships/hyperlink" Target="http://sl.wikipedia.org/wiki/Trbovlje" TargetMode="External"/><Relationship Id="rId30" Type="http://schemas.openxmlformats.org/officeDocument/2006/relationships/hyperlink" Target="http://sl.wikipedia.org/wiki/Sev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2019-04-29T10:09:00Z</dcterms:created>
  <dcterms:modified xsi:type="dcterms:W3CDTF">2019-04-29T10:09:00Z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