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DF" w:rsidRDefault="0050601B">
      <w:pPr>
        <w:pStyle w:val="Title"/>
        <w:rPr>
          <w:color w:val="000080"/>
        </w:rPr>
      </w:pPr>
      <w:bookmarkStart w:id="0" w:name="_GoBack"/>
      <w:bookmarkEnd w:id="0"/>
      <w:r>
        <w:rPr>
          <w:color w:val="000080"/>
        </w:rPr>
        <w:t>Afrika</w:t>
      </w:r>
    </w:p>
    <w:p w:rsidR="00F16CDF" w:rsidRDefault="00F16CDF">
      <w:pPr>
        <w:rPr>
          <w:rFonts w:ascii="Monotype Corsiva" w:hAnsi="Monotype Corsiva"/>
          <w:color w:val="000080"/>
          <w:sz w:val="32"/>
        </w:rPr>
      </w:pPr>
    </w:p>
    <w:p w:rsidR="00F16CDF" w:rsidRDefault="0050601B">
      <w:pPr>
        <w:pStyle w:val="Subtitle"/>
        <w:rPr>
          <w:color w:val="000080"/>
        </w:rPr>
      </w:pPr>
      <w:r>
        <w:rPr>
          <w:color w:val="000080"/>
        </w:rPr>
        <w:t>LEGA &amp; POVRŠJE</w:t>
      </w:r>
    </w:p>
    <w:p w:rsidR="00F16CDF" w:rsidRDefault="0050601B">
      <w:pPr>
        <w:pStyle w:val="Subtitle"/>
        <w:numPr>
          <w:ilvl w:val="0"/>
          <w:numId w:val="1"/>
        </w:numPr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Geografska lega Afrike: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-Afriko oblivajo Atlantski in indijski ocean, Sredozemsko morje, Rdeče morje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-razprostira se v tropskem in subtropskem toplotnem pasu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-ekvator deli Afriko na južno in severno Afriko</w:t>
      </w:r>
    </w:p>
    <w:p w:rsidR="00F16CDF" w:rsidRDefault="0050601B">
      <w:pPr>
        <w:pStyle w:val="Subtitle"/>
        <w:numPr>
          <w:ilvl w:val="0"/>
          <w:numId w:val="1"/>
        </w:numPr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Površje Afrike: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-prevladujejo stare kamnine in planote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-kotline (Čadska in Kongovska kotlina)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-mladonagubano gorovje v Afriki je le Atlas na SZ Afrike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-na V delu Afrike se dvigajo vulkanska gorovja (Kilimandžaro, Jezersko višavje, Etiopsko-samalsko višavje</w:t>
      </w:r>
    </w:p>
    <w:p w:rsidR="00F16CDF" w:rsidRDefault="0050601B">
      <w:pPr>
        <w:pStyle w:val="Subtitle"/>
        <w:numPr>
          <w:ilvl w:val="0"/>
          <w:numId w:val="1"/>
        </w:numPr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Afriko delimo na tri naravnogeografske enote (Severna Afrika, Tropska Afrika, Južna Afrika)</w:t>
      </w:r>
    </w:p>
    <w:p w:rsidR="00F16CDF" w:rsidRDefault="00F16CDF">
      <w:pPr>
        <w:pStyle w:val="Subtitle"/>
        <w:rPr>
          <w:b w:val="0"/>
          <w:bCs w:val="0"/>
          <w:color w:val="000080"/>
        </w:rPr>
      </w:pPr>
    </w:p>
    <w:p w:rsidR="00F16CDF" w:rsidRDefault="0050601B">
      <w:pPr>
        <w:pStyle w:val="Subtitle"/>
        <w:rPr>
          <w:color w:val="000080"/>
        </w:rPr>
      </w:pPr>
      <w:r>
        <w:rPr>
          <w:color w:val="000080"/>
        </w:rPr>
        <w:t>PODNEBJE IN RASTJE</w:t>
      </w:r>
    </w:p>
    <w:p w:rsidR="00F16CDF" w:rsidRDefault="0050601B">
      <w:pPr>
        <w:pStyle w:val="Subtitle"/>
        <w:numPr>
          <w:ilvl w:val="0"/>
          <w:numId w:val="2"/>
        </w:numPr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Toplotni pasovi: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 a)tri četrtine Afrike leži v vročem ali tropskem pasu, kjer se pojavljajo različni tipi podnebja: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-ekvatorialno podnebje (stalno vroče in vlažno, zenitno deževje)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-Savansko podnebje: že manj padavin, ena deževna in suha doba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-puščavsko in polpuščavsko podnebje, malo padavin (vetrovi pasati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b)Subtroski pas: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-sredozemsko podnebje na skrajnem SZ in na JV Afrike</w:t>
      </w:r>
    </w:p>
    <w:p w:rsidR="00F16CDF" w:rsidRDefault="0050601B">
      <w:pPr>
        <w:pStyle w:val="Subtitle"/>
        <w:numPr>
          <w:ilvl w:val="0"/>
          <w:numId w:val="2"/>
        </w:numPr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>Rastje je odvisno od posebnih razmer (opiši posamezne tipe podnebja):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  -Tropski deževni gozd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 -Savana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  -Puščava in polpuščava</w:t>
      </w:r>
    </w:p>
    <w:p w:rsidR="00F16CDF" w:rsidRDefault="0050601B">
      <w:pPr>
        <w:pStyle w:val="Subtitle"/>
        <w:ind w:left="360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  -sredozemsko rastje</w:t>
      </w: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50601B">
      <w:pPr>
        <w:pStyle w:val="Subtitle"/>
        <w:ind w:left="360"/>
      </w:pPr>
      <w:r>
        <w:lastRenderedPageBreak/>
        <w:t>PREBIVALSTVO AFRIKE</w:t>
      </w:r>
    </w:p>
    <w:p w:rsidR="00F16CDF" w:rsidRDefault="0050601B">
      <w:pPr>
        <w:pStyle w:val="Subtitle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Afrika je zelo neenakomerno poseljena celina.</w:t>
      </w:r>
    </w:p>
    <w:p w:rsidR="00F16CDF" w:rsidRDefault="0050601B">
      <w:pPr>
        <w:pStyle w:val="Subtitle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Zelo gosto poseljeni sta obala Gvinejskega zaliva in dolina ob Spodnjem Nilu, zaradi nizkih temperatur sta ugodnejši za poselitev tudi V in J Afrika.</w:t>
      </w:r>
    </w:p>
    <w:p w:rsidR="00F16CDF" w:rsidRDefault="0050601B">
      <w:pPr>
        <w:pStyle w:val="Subtitle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Najredkeje je poseljena Sahara in Kalahari, Kongova kotlina in Namib</w:t>
      </w:r>
    </w:p>
    <w:p w:rsidR="00F16CDF" w:rsidRDefault="0050601B">
      <w:pPr>
        <w:pStyle w:val="Subtitle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Prebivalstvo Afrike:</w:t>
      </w:r>
    </w:p>
    <w:p w:rsidR="00F16CDF" w:rsidRDefault="0050601B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-belci (S od Sahare, J Afrika)</w:t>
      </w:r>
    </w:p>
    <w:p w:rsidR="00F16CDF" w:rsidRDefault="0050601B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-prevladujejo črnci, katere delimo v dve skupini: Sudanski in Bantu črnci</w:t>
      </w:r>
    </w:p>
    <w:p w:rsidR="00F16CDF" w:rsidRDefault="0050601B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-pripadniki rasnih drobcev (ne moremo jih prištevati v nobeno od rasnih kultur): -Bušmani ali Grmičarji, -Hotentoti, -Pigmejci</w:t>
      </w:r>
    </w:p>
    <w:p w:rsidR="00F16CDF" w:rsidRDefault="00F16CDF">
      <w:pPr>
        <w:pStyle w:val="Subtitle"/>
        <w:ind w:left="360"/>
        <w:rPr>
          <w:b w:val="0"/>
          <w:bCs w:val="0"/>
        </w:rPr>
      </w:pPr>
    </w:p>
    <w:p w:rsidR="00F16CDF" w:rsidRDefault="0050601B">
      <w:pPr>
        <w:pStyle w:val="Subtitle"/>
        <w:ind w:left="360"/>
      </w:pPr>
      <w:r>
        <w:t>SEVERNA AFRIKA</w:t>
      </w:r>
    </w:p>
    <w:p w:rsidR="00F16CDF" w:rsidRDefault="0050601B">
      <w:pPr>
        <w:pStyle w:val="Subtitl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Atlaške države so Maroko, Alžirija in Tunizija.</w:t>
      </w:r>
    </w:p>
    <w:p w:rsidR="00F16CDF" w:rsidRDefault="0050601B">
      <w:pPr>
        <w:pStyle w:val="Subtitl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Prebivalstvo S Afrike:</w:t>
      </w:r>
    </w:p>
    <w:p w:rsidR="00F16CDF" w:rsidRDefault="0050601B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>-prevladujejo Arabci</w:t>
      </w:r>
    </w:p>
    <w:p w:rsidR="00F16CDF" w:rsidRDefault="0050601B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>-Berberi</w:t>
      </w:r>
    </w:p>
    <w:p w:rsidR="00F16CDF" w:rsidRDefault="0050601B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>-prvotni prebivalci S Afrike, ki danes živijo na območju Atlasa</w:t>
      </w:r>
    </w:p>
    <w:p w:rsidR="00F16CDF" w:rsidRDefault="0050601B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 xml:space="preserve">-Tuaregi, ki danes živijo v puščavski notranjščini 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3.Pogoji in možnosti za življenje: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-ob SZ obali kjer je sredozemsko podnebje so ugodni pogoji za življenje,                               gojijo sredozemske kulturne rastline, razvija se industrija in turizem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-gorovje Atlas (pomembna nahajališča rud (železova ruda, fosfati,…))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-puščava Sahara (bogata nahajališča nafte in zemeljskega plina, možnosti za življenje so le ob oazah (kako nastanejo oaze?)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-dolina reke Nil (namakalno poljedelstvo, hidroelektrarna Asuan, plovba ali promet, turizem)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4. Naštej države v Severni Afriki!</w:t>
      </w:r>
    </w:p>
    <w:p w:rsidR="00F16CDF" w:rsidRDefault="0050601B">
      <w:pPr>
        <w:pStyle w:val="Subtitle"/>
      </w:pPr>
      <w:r>
        <w:t>SUEŠKI PREKOP</w:t>
      </w:r>
    </w:p>
    <w:p w:rsidR="00F16CDF" w:rsidRDefault="0050601B">
      <w:pPr>
        <w:pStyle w:val="Subtitle"/>
        <w:rPr>
          <w:b w:val="0"/>
          <w:bCs w:val="0"/>
        </w:rPr>
      </w:pPr>
      <w:r>
        <w:rPr>
          <w:b w:val="0"/>
          <w:bCs w:val="0"/>
        </w:rPr>
        <w:t>Ker so se stiki med Evropo in J Azijo v novem veku čedalje bolj krepili, je bilo treba Sredozemsko morje in Indijski ocean povezati z vodno potjo. V 19. stoletju so zgradili Sueški prekop, ki je dolg 162km in širok do 150m. S prekopom se je kar za 8000km skrajšala pot iz Evrope do J Azije in V Azije ter Avstralije. Sueški prekop je bil dokončan leta 1869. Služi za plovbo, ki zelo skrajša pot in ločuje Afriko od Azije.</w:t>
      </w:r>
    </w:p>
    <w:sectPr w:rsidR="00F1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AA"/>
    <w:multiLevelType w:val="hybridMultilevel"/>
    <w:tmpl w:val="FC9EC6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72148"/>
    <w:multiLevelType w:val="hybridMultilevel"/>
    <w:tmpl w:val="11C281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05E5A"/>
    <w:multiLevelType w:val="hybridMultilevel"/>
    <w:tmpl w:val="C4B4DA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AE7CAF"/>
    <w:multiLevelType w:val="hybridMultilevel"/>
    <w:tmpl w:val="46B26A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7B4A33"/>
    <w:multiLevelType w:val="hybridMultilevel"/>
    <w:tmpl w:val="9A6A6B6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60F65"/>
    <w:multiLevelType w:val="hybridMultilevel"/>
    <w:tmpl w:val="75CA44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661AB"/>
    <w:multiLevelType w:val="hybridMultilevel"/>
    <w:tmpl w:val="51A0E8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B23C9"/>
    <w:multiLevelType w:val="hybridMultilevel"/>
    <w:tmpl w:val="185E45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A22DC6"/>
    <w:multiLevelType w:val="hybridMultilevel"/>
    <w:tmpl w:val="84F8B7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01B"/>
    <w:rsid w:val="0050601B"/>
    <w:rsid w:val="00AA76ED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sz w:val="72"/>
    </w:rPr>
  </w:style>
  <w:style w:type="paragraph" w:styleId="Subtitle">
    <w:name w:val="Subtitle"/>
    <w:basedOn w:val="Normal"/>
    <w:qFormat/>
    <w:rPr>
      <w:rFonts w:ascii="Monotype Corsiva" w:hAnsi="Monotype Corsiv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