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3BA4" w:rsidRDefault="00E73BA4" w:rsidP="00E73BA4">
      <w:pPr>
        <w:jc w:val="center"/>
        <w:rPr>
          <w:sz w:val="32"/>
        </w:rPr>
      </w:pPr>
      <w:r>
        <w:rPr>
          <w:sz w:val="32"/>
        </w:rPr>
        <w:t>AFRIŠKO PODNEBJE</w:t>
      </w:r>
    </w:p>
    <w:p w:rsidR="00E73BA4" w:rsidRDefault="00E73BA4" w:rsidP="00E73BA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Podnebja v Afriki se močno razlikujejo v količini padavin.</w:t>
      </w:r>
    </w:p>
    <w:p w:rsidR="00E73BA4" w:rsidRDefault="00E73BA4" w:rsidP="00E73BA4">
      <w:pPr>
        <w:ind w:left="720" w:firstLine="696"/>
        <w:rPr>
          <w:sz w:val="28"/>
        </w:rPr>
      </w:pPr>
      <w:r>
        <w:rPr>
          <w:sz w:val="28"/>
        </w:rPr>
        <w:t xml:space="preserve">Večina Afrike leži v </w:t>
      </w:r>
      <w:r w:rsidRPr="00E73BA4">
        <w:rPr>
          <w:sz w:val="28"/>
          <w:u w:val="single"/>
        </w:rPr>
        <w:t>tropskem pasu</w:t>
      </w:r>
      <w:r w:rsidRPr="00E73BA4">
        <w:rPr>
          <w:sz w:val="28"/>
        </w:rPr>
        <w:t>, samo</w:t>
      </w:r>
      <w:r>
        <w:rPr>
          <w:sz w:val="28"/>
        </w:rPr>
        <w:t xml:space="preserve"> skrajni S.J. segata v </w:t>
      </w:r>
      <w:r w:rsidRPr="00E73BA4">
        <w:rPr>
          <w:sz w:val="28"/>
          <w:u w:val="single"/>
        </w:rPr>
        <w:t>subtropski pas</w:t>
      </w:r>
      <w:r w:rsidRPr="00E73BA4">
        <w:rPr>
          <w:sz w:val="28"/>
        </w:rPr>
        <w:t>.</w:t>
      </w:r>
    </w:p>
    <w:p w:rsidR="00E73BA4" w:rsidRDefault="00E73BA4" w:rsidP="00E73BA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Poleg geografske lege na podnebju vplivajo še:</w:t>
      </w:r>
    </w:p>
    <w:p w:rsidR="00E73BA4" w:rsidRDefault="00E73BA4" w:rsidP="00E73BA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Oddaljenost od morja</w:t>
      </w:r>
      <w:r w:rsidR="000C7963">
        <w:rPr>
          <w:sz w:val="28"/>
        </w:rPr>
        <w:t>,</w:t>
      </w:r>
    </w:p>
    <w:p w:rsidR="00E73BA4" w:rsidRDefault="00E73BA4" w:rsidP="00E73BA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Nadmorska višina</w:t>
      </w:r>
      <w:r w:rsidR="000C7963">
        <w:rPr>
          <w:sz w:val="28"/>
        </w:rPr>
        <w:t>,</w:t>
      </w:r>
    </w:p>
    <w:p w:rsidR="00E73BA4" w:rsidRDefault="00E73BA4" w:rsidP="00E73BA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Morski tokovi</w:t>
      </w:r>
      <w:r w:rsidR="000C7963">
        <w:rPr>
          <w:sz w:val="28"/>
        </w:rPr>
        <w:t>.</w:t>
      </w:r>
    </w:p>
    <w:p w:rsidR="00E73BA4" w:rsidRDefault="00E73BA4" w:rsidP="00E73BA4">
      <w:pPr>
        <w:rPr>
          <w:sz w:val="28"/>
        </w:rPr>
      </w:pPr>
      <w:r>
        <w:rPr>
          <w:sz w:val="28"/>
        </w:rPr>
        <w:t xml:space="preserve">Območja ob </w:t>
      </w:r>
      <w:r w:rsidRPr="00E73BA4">
        <w:rPr>
          <w:sz w:val="28"/>
          <w:u w:val="single"/>
        </w:rPr>
        <w:t>povratnikih</w:t>
      </w:r>
      <w:r>
        <w:rPr>
          <w:sz w:val="28"/>
        </w:rPr>
        <w:t xml:space="preserve"> imajo </w:t>
      </w:r>
      <w:r w:rsidRPr="00E73BA4">
        <w:rPr>
          <w:sz w:val="28"/>
          <w:u w:val="single"/>
        </w:rPr>
        <w:t>puščavsko</w:t>
      </w:r>
      <w:r>
        <w:rPr>
          <w:sz w:val="28"/>
        </w:rPr>
        <w:t xml:space="preserve"> podnebje (temperatura podnebja je zelo visoka, ponoči se pa lahko ohladi 30 stopinj Celzija).</w:t>
      </w:r>
    </w:p>
    <w:p w:rsidR="00E73BA4" w:rsidRDefault="00E73BA4" w:rsidP="00E73BA4">
      <w:pPr>
        <w:rPr>
          <w:sz w:val="28"/>
        </w:rPr>
      </w:pPr>
    </w:p>
    <w:p w:rsidR="00E73BA4" w:rsidRDefault="00E73BA4" w:rsidP="00E73BA4">
      <w:pPr>
        <w:rPr>
          <w:sz w:val="28"/>
        </w:rPr>
      </w:pPr>
      <w:r>
        <w:rPr>
          <w:sz w:val="28"/>
        </w:rPr>
        <w:t>Padavin je malo, dolgo deževje, sledi lepo brez deževno podnebje.</w:t>
      </w:r>
    </w:p>
    <w:p w:rsidR="00E73BA4" w:rsidRDefault="00E73BA4" w:rsidP="00E73BA4">
      <w:pPr>
        <w:rPr>
          <w:sz w:val="28"/>
        </w:rPr>
      </w:pPr>
      <w:r>
        <w:rPr>
          <w:sz w:val="28"/>
        </w:rPr>
        <w:t>Prehodna območja imajo pol-puščavsko podnebje, kjer je več pa</w:t>
      </w:r>
      <w:r w:rsidR="00511765">
        <w:rPr>
          <w:sz w:val="28"/>
        </w:rPr>
        <w:t>davin.</w:t>
      </w:r>
    </w:p>
    <w:p w:rsidR="00E73BA4" w:rsidRDefault="00E73BA4" w:rsidP="00E73BA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Največ padavin je na območjih ob ekvatorj</w:t>
      </w:r>
      <w:r w:rsidR="00511765">
        <w:rPr>
          <w:sz w:val="28"/>
        </w:rPr>
        <w:t>u, imenujemo ga Ekvatorjalno podnebje</w:t>
      </w:r>
      <w:r>
        <w:rPr>
          <w:sz w:val="28"/>
        </w:rPr>
        <w:t xml:space="preserve">. (temperature zraka so </w:t>
      </w:r>
      <w:r w:rsidR="000C7963">
        <w:rPr>
          <w:sz w:val="28"/>
        </w:rPr>
        <w:t>celo</w:t>
      </w:r>
      <w:r>
        <w:rPr>
          <w:sz w:val="28"/>
        </w:rPr>
        <w:t xml:space="preserve"> leto visoke</w:t>
      </w:r>
      <w:r w:rsidR="000C7963">
        <w:rPr>
          <w:sz w:val="28"/>
        </w:rPr>
        <w:t xml:space="preserve"> in padavin </w:t>
      </w:r>
      <w:r w:rsidR="00511765">
        <w:rPr>
          <w:sz w:val="28"/>
        </w:rPr>
        <w:t>enako). To je območje Kongovske kotline in Gvinejskega</w:t>
      </w:r>
      <w:r w:rsidR="000C7963">
        <w:rPr>
          <w:sz w:val="28"/>
        </w:rPr>
        <w:t xml:space="preserve"> zaliv</w:t>
      </w:r>
      <w:r w:rsidR="00511765">
        <w:rPr>
          <w:sz w:val="28"/>
        </w:rPr>
        <w:t>a</w:t>
      </w:r>
      <w:r w:rsidR="000C7963">
        <w:rPr>
          <w:sz w:val="28"/>
        </w:rPr>
        <w:t>.</w:t>
      </w:r>
    </w:p>
    <w:p w:rsidR="000C7963" w:rsidRDefault="000C7963" w:rsidP="000C796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Druga podnebja v Afriki:</w:t>
      </w:r>
    </w:p>
    <w:p w:rsidR="000C7963" w:rsidRDefault="000C7963" w:rsidP="000C796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Savansko podnebje (značilne visoke temperature in menjavanje deževne in sušne dobe),</w:t>
      </w:r>
    </w:p>
    <w:p w:rsidR="000C7963" w:rsidRDefault="000C7963" w:rsidP="000C796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Sredozemsko podnebje,</w:t>
      </w:r>
    </w:p>
    <w:p w:rsidR="000C7963" w:rsidRDefault="000C7963" w:rsidP="000C796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Vlažno subtropsko podnebje (vroča poletja , mile zime (mrzle) in padavine skozi celo leto).</w:t>
      </w:r>
    </w:p>
    <w:p w:rsidR="000C7963" w:rsidRDefault="000C7963" w:rsidP="000C7963">
      <w:pPr>
        <w:rPr>
          <w:sz w:val="28"/>
        </w:rPr>
      </w:pPr>
    </w:p>
    <w:p w:rsidR="000C7963" w:rsidRPr="000C7963" w:rsidRDefault="000C7963" w:rsidP="000C7963">
      <w:pPr>
        <w:rPr>
          <w:sz w:val="28"/>
        </w:rPr>
      </w:pPr>
    </w:p>
    <w:sectPr w:rsidR="000C7963" w:rsidRPr="000C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6A3A"/>
    <w:multiLevelType w:val="hybridMultilevel"/>
    <w:tmpl w:val="13809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46B8"/>
    <w:multiLevelType w:val="hybridMultilevel"/>
    <w:tmpl w:val="9D8A67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5F78"/>
    <w:multiLevelType w:val="hybridMultilevel"/>
    <w:tmpl w:val="0EB81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BA4"/>
    <w:rsid w:val="000C7963"/>
    <w:rsid w:val="00511765"/>
    <w:rsid w:val="00D54840"/>
    <w:rsid w:val="00E7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2020-05-28T13:21:00Z</dcterms:created>
  <dcterms:modified xsi:type="dcterms:W3CDTF">2020-05-28T13:21:00Z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