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DB4" w:rsidRDefault="00050D82" w:rsidP="00050D82">
      <w:pPr>
        <w:jc w:val="center"/>
        <w:rPr>
          <w:i/>
          <w:sz w:val="32"/>
          <w:szCs w:val="32"/>
        </w:rPr>
      </w:pPr>
      <w:bookmarkStart w:id="0" w:name="_GoBack"/>
      <w:bookmarkEnd w:id="0"/>
      <w:r w:rsidRPr="00050D82">
        <w:rPr>
          <w:i/>
          <w:sz w:val="32"/>
          <w:szCs w:val="32"/>
        </w:rPr>
        <w:t>-</w:t>
      </w:r>
      <w:r w:rsidR="00F15DB4" w:rsidRPr="00050D82">
        <w:rPr>
          <w:i/>
          <w:sz w:val="32"/>
          <w:szCs w:val="32"/>
        </w:rPr>
        <w:t>Azija</w:t>
      </w:r>
      <w:r w:rsidRPr="00050D82">
        <w:rPr>
          <w:i/>
          <w:sz w:val="32"/>
          <w:szCs w:val="32"/>
        </w:rPr>
        <w:t>-</w:t>
      </w:r>
    </w:p>
    <w:p w:rsidR="00050D82" w:rsidRPr="005E128E" w:rsidRDefault="00050D82" w:rsidP="00050D82">
      <w:pPr>
        <w:jc w:val="center"/>
        <w:rPr>
          <w:rFonts w:ascii="Book Antiqua" w:hAnsi="Book Antiqua"/>
          <w:sz w:val="32"/>
          <w:szCs w:val="32"/>
        </w:rPr>
      </w:pPr>
    </w:p>
    <w:p w:rsidR="00F15DB4" w:rsidRPr="005E128E" w:rsidRDefault="00F15DB4" w:rsidP="00B5088A">
      <w:pPr>
        <w:numPr>
          <w:ilvl w:val="0"/>
          <w:numId w:val="7"/>
        </w:numPr>
        <w:rPr>
          <w:rFonts w:ascii="Book Antiqua" w:hAnsi="Book Antiqua"/>
          <w:b/>
        </w:rPr>
      </w:pPr>
      <w:r w:rsidRPr="005E128E">
        <w:rPr>
          <w:rFonts w:ascii="Book Antiqua" w:hAnsi="Book Antiqua"/>
          <w:b/>
        </w:rPr>
        <w:t>Podnebje in rastlinstvo kot odraz reliefne izoblikovanosti!</w:t>
      </w:r>
    </w:p>
    <w:p w:rsidR="00240B5F" w:rsidRPr="005E128E" w:rsidRDefault="00240B5F" w:rsidP="00240B5F">
      <w:pPr>
        <w:rPr>
          <w:rFonts w:ascii="Book Antiqua" w:hAnsi="Book Antiqua"/>
          <w:i/>
          <w:color w:val="FF0000"/>
        </w:rPr>
      </w:pPr>
      <w:r w:rsidRPr="005E128E">
        <w:rPr>
          <w:rFonts w:ascii="Book Antiqua" w:hAnsi="Book Antiqua"/>
          <w:i/>
          <w:color w:val="FF0000"/>
        </w:rPr>
        <w:t>Uvodna pojasnila</w:t>
      </w:r>
    </w:p>
    <w:p w:rsidR="00240B5F" w:rsidRPr="005E128E" w:rsidRDefault="00240B5F" w:rsidP="00240B5F">
      <w:pPr>
        <w:rPr>
          <w:rFonts w:ascii="Book Antiqua" w:hAnsi="Book Antiqua"/>
        </w:rPr>
      </w:pPr>
      <w:r w:rsidRPr="005E128E">
        <w:rPr>
          <w:rFonts w:ascii="Book Antiqua" w:hAnsi="Book Antiqua"/>
        </w:rPr>
        <w:t xml:space="preserve">Azija je največja celina našega planeta. V njej se srečujemo z veliki mi razlikami (naravnimi, kulturnimi, reliefnimi, gospodarski…). Celino delimo na pet geografskih enot: </w:t>
      </w:r>
    </w:p>
    <w:p w:rsidR="00240B5F" w:rsidRPr="005E128E" w:rsidRDefault="00240B5F" w:rsidP="00240B5F">
      <w:pPr>
        <w:numPr>
          <w:ilvl w:val="0"/>
          <w:numId w:val="3"/>
        </w:numPr>
        <w:rPr>
          <w:rFonts w:ascii="Book Antiqua" w:hAnsi="Book Antiqua"/>
        </w:rPr>
      </w:pPr>
      <w:r w:rsidRPr="005E128E">
        <w:rPr>
          <w:rFonts w:ascii="Book Antiqua" w:hAnsi="Book Antiqua"/>
        </w:rPr>
        <w:t>Severna Azija</w:t>
      </w:r>
    </w:p>
    <w:p w:rsidR="00240B5F" w:rsidRPr="005E128E" w:rsidRDefault="004B52D2" w:rsidP="00240B5F">
      <w:pPr>
        <w:numPr>
          <w:ilvl w:val="0"/>
          <w:numId w:val="3"/>
        </w:numPr>
        <w:rPr>
          <w:rFonts w:ascii="Book Antiqua" w:hAnsi="Book Antiqua"/>
        </w:rPr>
      </w:pPr>
      <w:r w:rsidRPr="005E128E">
        <w:rPr>
          <w:rFonts w:ascii="Book Antiqua" w:hAnsi="Book Antiqua"/>
        </w:rPr>
        <w:t>Vzhodna Azija</w:t>
      </w:r>
    </w:p>
    <w:p w:rsidR="004B52D2" w:rsidRPr="005E128E" w:rsidRDefault="004B52D2" w:rsidP="00240B5F">
      <w:pPr>
        <w:numPr>
          <w:ilvl w:val="0"/>
          <w:numId w:val="3"/>
        </w:numPr>
        <w:rPr>
          <w:rFonts w:ascii="Book Antiqua" w:hAnsi="Book Antiqua"/>
        </w:rPr>
      </w:pPr>
      <w:r w:rsidRPr="005E128E">
        <w:rPr>
          <w:rFonts w:ascii="Book Antiqua" w:hAnsi="Book Antiqua"/>
        </w:rPr>
        <w:t>Južna Azija</w:t>
      </w:r>
    </w:p>
    <w:p w:rsidR="004B52D2" w:rsidRPr="005E128E" w:rsidRDefault="004B52D2" w:rsidP="00240B5F">
      <w:pPr>
        <w:numPr>
          <w:ilvl w:val="0"/>
          <w:numId w:val="3"/>
        </w:numPr>
        <w:rPr>
          <w:rFonts w:ascii="Book Antiqua" w:hAnsi="Book Antiqua"/>
        </w:rPr>
      </w:pPr>
      <w:r w:rsidRPr="005E128E">
        <w:rPr>
          <w:rFonts w:ascii="Book Antiqua" w:hAnsi="Book Antiqua"/>
        </w:rPr>
        <w:t>Jugozahodna Azija</w:t>
      </w:r>
    </w:p>
    <w:p w:rsidR="004B52D2" w:rsidRPr="005E128E" w:rsidRDefault="004B52D2" w:rsidP="00240B5F">
      <w:pPr>
        <w:numPr>
          <w:ilvl w:val="0"/>
          <w:numId w:val="3"/>
        </w:numPr>
        <w:rPr>
          <w:rFonts w:ascii="Book Antiqua" w:hAnsi="Book Antiqua"/>
        </w:rPr>
      </w:pPr>
      <w:r w:rsidRPr="005E128E">
        <w:rPr>
          <w:rFonts w:ascii="Book Antiqua" w:hAnsi="Book Antiqua"/>
        </w:rPr>
        <w:t>Jugovzhodna Azija</w:t>
      </w:r>
    </w:p>
    <w:p w:rsidR="004B52D2" w:rsidRPr="005E128E" w:rsidRDefault="004B52D2" w:rsidP="004B52D2">
      <w:pPr>
        <w:rPr>
          <w:rFonts w:ascii="Book Antiqua" w:hAnsi="Book Antiqua"/>
          <w:i/>
          <w:color w:val="FF0000"/>
        </w:rPr>
      </w:pPr>
      <w:r w:rsidRPr="005E128E">
        <w:rPr>
          <w:rFonts w:ascii="Book Antiqua" w:hAnsi="Book Antiqua"/>
          <w:i/>
          <w:color w:val="FF0000"/>
        </w:rPr>
        <w:t>Od nasutih nižavij do najvišjih vrhov Himalaje</w:t>
      </w:r>
    </w:p>
    <w:p w:rsidR="004B52D2" w:rsidRPr="005E128E" w:rsidRDefault="004B52D2" w:rsidP="004B52D2">
      <w:pPr>
        <w:rPr>
          <w:rFonts w:ascii="Book Antiqua" w:hAnsi="Book Antiqua"/>
        </w:rPr>
      </w:pPr>
      <w:r w:rsidRPr="005E128E">
        <w:rPr>
          <w:rFonts w:ascii="Book Antiqua" w:hAnsi="Book Antiqua"/>
        </w:rPr>
        <w:t>Najstarejši deli celine so predkambrijski ščiti in plošče na območju Arabskega in Dekanskega polotoka, Sibirske plošče in nekaterih delov Azije. Tu gre za večinoma uravnan in nižji svet.</w:t>
      </w:r>
    </w:p>
    <w:p w:rsidR="007B03EA" w:rsidRPr="005E128E" w:rsidRDefault="004B52D2" w:rsidP="004B52D2">
      <w:pPr>
        <w:rPr>
          <w:rFonts w:ascii="Book Antiqua" w:hAnsi="Book Antiqua"/>
        </w:rPr>
      </w:pPr>
      <w:r w:rsidRPr="005E128E">
        <w:rPr>
          <w:rFonts w:ascii="Book Antiqua" w:hAnsi="Book Antiqua"/>
        </w:rPr>
        <w:t>Območji kaledonske in hercinske orogeneze s</w:t>
      </w:r>
      <w:r w:rsidR="00050D82" w:rsidRPr="005E128E">
        <w:rPr>
          <w:rFonts w:ascii="Book Antiqua" w:hAnsi="Book Antiqua"/>
        </w:rPr>
        <w:t>t</w:t>
      </w:r>
      <w:r w:rsidRPr="005E128E">
        <w:rPr>
          <w:rFonts w:ascii="Book Antiqua" w:hAnsi="Book Antiqua"/>
        </w:rPr>
        <w:t>a značilni za gorato notranjost med uravnanim delom Sibirije in verigo mlado</w:t>
      </w:r>
      <w:r w:rsidR="00050D82" w:rsidRPr="005E128E">
        <w:rPr>
          <w:rFonts w:ascii="Book Antiqua" w:hAnsi="Book Antiqua"/>
        </w:rPr>
        <w:t xml:space="preserve"> </w:t>
      </w:r>
      <w:r w:rsidRPr="005E128E">
        <w:rPr>
          <w:rFonts w:ascii="Book Antiqua" w:hAnsi="Book Antiqua"/>
        </w:rPr>
        <w:t xml:space="preserve">nagubanih gorstev na jugu. Ta veriga je nastala v času alpidske orogeneze. Vleče se v smeri zahod – vzhod. Nastanek verige je posledica približevanja različnih litosferskih plošč. Indoavstralska in nekatere manjše plošče na jugu </w:t>
      </w:r>
      <w:r w:rsidR="00050D82" w:rsidRPr="005E128E">
        <w:rPr>
          <w:rFonts w:ascii="Book Antiqua" w:hAnsi="Book Antiqua"/>
        </w:rPr>
        <w:t>se tu stikajo z velikansko Evrazijsko ploščo na severu. Zato je to potresno območje.</w:t>
      </w:r>
    </w:p>
    <w:p w:rsidR="007B03EA" w:rsidRPr="005E128E" w:rsidRDefault="007B03EA" w:rsidP="004B52D2">
      <w:pPr>
        <w:rPr>
          <w:rFonts w:ascii="Book Antiqua" w:hAnsi="Book Antiqua"/>
        </w:rPr>
      </w:pPr>
      <w:r w:rsidRPr="005E128E">
        <w:rPr>
          <w:rFonts w:ascii="Book Antiqua" w:hAnsi="Book Antiqua"/>
        </w:rPr>
        <w:t>Ob vzhodnih obalah Azije se od Kamčatke prek Japonskega otočja in Filipinov do Indonezijskega otočja vleče veriga mlado nagubanih gorstev, ki je delno potopljena pod morjem. Nastala je kot posledica podrivanja Tihooceanske in Filipinske plošče pod Evrazijsko. Ta veriga je del ognjenega obroča, ki se razteza na obeh straneh Tihega oceana.</w:t>
      </w:r>
    </w:p>
    <w:p w:rsidR="004B52D2" w:rsidRPr="005E128E" w:rsidRDefault="007B03EA" w:rsidP="004B52D2">
      <w:pPr>
        <w:rPr>
          <w:rFonts w:ascii="Book Antiqua" w:hAnsi="Book Antiqua"/>
        </w:rPr>
      </w:pPr>
      <w:r w:rsidRPr="005E128E">
        <w:rPr>
          <w:rFonts w:ascii="Book Antiqua" w:hAnsi="Book Antiqua"/>
        </w:rPr>
        <w:t>Z orogenezami so nastala tudi obsežna višavja, planote in globoko ugreznjene kotline. Zunaj njih so v Aziji tudi obsežna nižavja, pokrita z mlajšimi sedimenti.</w:t>
      </w:r>
      <w:r w:rsidR="00050D82" w:rsidRPr="005E128E">
        <w:rPr>
          <w:rFonts w:ascii="Book Antiqua" w:hAnsi="Book Antiqua"/>
        </w:rPr>
        <w:t xml:space="preserve"> </w:t>
      </w:r>
    </w:p>
    <w:p w:rsidR="007B03EA" w:rsidRPr="005E128E" w:rsidRDefault="007B03EA" w:rsidP="004B52D2">
      <w:pPr>
        <w:rPr>
          <w:rFonts w:ascii="Book Antiqua" w:hAnsi="Book Antiqua"/>
          <w:i/>
          <w:color w:val="FF0000"/>
        </w:rPr>
      </w:pPr>
      <w:r w:rsidRPr="005E128E">
        <w:rPr>
          <w:rFonts w:ascii="Book Antiqua" w:hAnsi="Book Antiqua"/>
          <w:i/>
          <w:color w:val="FF0000"/>
        </w:rPr>
        <w:t>Azijsko podnebje je odraz različnih dejavnikov</w:t>
      </w:r>
    </w:p>
    <w:p w:rsidR="007B03EA" w:rsidRPr="005E128E" w:rsidRDefault="007B03EA" w:rsidP="004B52D2">
      <w:pPr>
        <w:rPr>
          <w:rFonts w:ascii="Book Antiqua" w:hAnsi="Book Antiqua"/>
        </w:rPr>
      </w:pPr>
      <w:r w:rsidRPr="005E128E">
        <w:rPr>
          <w:rFonts w:ascii="Book Antiqua" w:hAnsi="Book Antiqua"/>
        </w:rPr>
        <w:t>V Aziji so pomembni podnebni dejavniki :</w:t>
      </w:r>
    </w:p>
    <w:p w:rsidR="007B03EA" w:rsidRPr="005E128E" w:rsidRDefault="007B03EA" w:rsidP="007B03EA">
      <w:pPr>
        <w:numPr>
          <w:ilvl w:val="0"/>
          <w:numId w:val="4"/>
        </w:numPr>
        <w:rPr>
          <w:rFonts w:ascii="Book Antiqua" w:hAnsi="Book Antiqua"/>
        </w:rPr>
      </w:pPr>
      <w:r w:rsidRPr="005E128E">
        <w:rPr>
          <w:rFonts w:ascii="Book Antiqua" w:hAnsi="Book Antiqua"/>
        </w:rPr>
        <w:t>geografska širina</w:t>
      </w:r>
    </w:p>
    <w:p w:rsidR="007B03EA" w:rsidRPr="005E128E" w:rsidRDefault="007B03EA" w:rsidP="007B03EA">
      <w:pPr>
        <w:numPr>
          <w:ilvl w:val="0"/>
          <w:numId w:val="4"/>
        </w:numPr>
        <w:rPr>
          <w:rFonts w:ascii="Book Antiqua" w:hAnsi="Book Antiqua"/>
        </w:rPr>
      </w:pPr>
      <w:r w:rsidRPr="005E128E">
        <w:rPr>
          <w:rFonts w:ascii="Book Antiqua" w:hAnsi="Book Antiqua"/>
        </w:rPr>
        <w:t>monsunsko kroženje zraka</w:t>
      </w:r>
    </w:p>
    <w:p w:rsidR="007B03EA" w:rsidRPr="005E128E" w:rsidRDefault="007B03EA" w:rsidP="007B03EA">
      <w:pPr>
        <w:numPr>
          <w:ilvl w:val="0"/>
          <w:numId w:val="4"/>
        </w:numPr>
        <w:rPr>
          <w:rFonts w:ascii="Book Antiqua" w:hAnsi="Book Antiqua"/>
        </w:rPr>
      </w:pPr>
      <w:r w:rsidRPr="005E128E">
        <w:rPr>
          <w:rFonts w:ascii="Book Antiqua" w:hAnsi="Book Antiqua"/>
        </w:rPr>
        <w:t>reliefna izoblikovanost površja</w:t>
      </w:r>
    </w:p>
    <w:p w:rsidR="007B03EA" w:rsidRPr="005E128E" w:rsidRDefault="00CE6AD6" w:rsidP="007B03EA">
      <w:pPr>
        <w:rPr>
          <w:rFonts w:ascii="Book Antiqua" w:hAnsi="Book Antiqua"/>
        </w:rPr>
      </w:pPr>
      <w:r w:rsidRPr="005E128E">
        <w:rPr>
          <w:rFonts w:ascii="Book Antiqua" w:hAnsi="Book Antiqua"/>
        </w:rPr>
        <w:t>Gorstva preprečujejo vlažnim zračnim masam iznad Indijskega oceana dostop v celinsko notranjost. Največ padavin je tam, kjer trčijo ob reliefne ovire. ( privetrno območje Zahodnih Gatov, predgorje Himalaje). Največ padavin na vzhodnem obrobju Azije prejemajo gorata območja ognjenega obroča. V notranjosti Azije, na zavetrni strani pa je količina padavin nekje tako majhna, da so nastale puščave.</w:t>
      </w:r>
    </w:p>
    <w:p w:rsidR="00CE6AD6" w:rsidRPr="005E128E" w:rsidRDefault="00CE6AD6" w:rsidP="007B03EA">
      <w:pPr>
        <w:rPr>
          <w:rFonts w:ascii="Book Antiqua" w:hAnsi="Book Antiqua"/>
        </w:rPr>
      </w:pPr>
      <w:r w:rsidRPr="005E128E">
        <w:rPr>
          <w:rFonts w:ascii="Book Antiqua" w:hAnsi="Book Antiqua"/>
        </w:rPr>
        <w:t>Monsunsko kroženje zraka učinkuje skupaj z reliefom. (monsunsko kroženje - ´´Obča geografija´´)</w:t>
      </w:r>
    </w:p>
    <w:p w:rsidR="00CE6AD6" w:rsidRPr="005E128E" w:rsidRDefault="00CE6AD6" w:rsidP="007B03EA">
      <w:pPr>
        <w:rPr>
          <w:rFonts w:ascii="Book Antiqua" w:hAnsi="Book Antiqua"/>
          <w:i/>
          <w:color w:val="FF0000"/>
        </w:rPr>
      </w:pPr>
      <w:r w:rsidRPr="005E128E">
        <w:rPr>
          <w:rFonts w:ascii="Book Antiqua" w:hAnsi="Book Antiqua"/>
          <w:i/>
          <w:color w:val="FF0000"/>
        </w:rPr>
        <w:t>Podnebni tipi in rastlinski pasovi</w:t>
      </w:r>
    </w:p>
    <w:p w:rsidR="00494ED9" w:rsidRPr="005E128E" w:rsidRDefault="00494ED9" w:rsidP="007B03EA">
      <w:pPr>
        <w:rPr>
          <w:rFonts w:ascii="Book Antiqua" w:hAnsi="Book Antiqua"/>
        </w:rPr>
      </w:pPr>
      <w:r w:rsidRPr="005E128E">
        <w:rPr>
          <w:rFonts w:ascii="Book Antiqua" w:hAnsi="Book Antiqua"/>
        </w:rPr>
        <w:t>Tu najdemo vse podnebne tipe in rastlinske pasove. Pregled od ekvatorja do severnega pola:</w:t>
      </w:r>
    </w:p>
    <w:p w:rsidR="00494ED9" w:rsidRPr="005E128E" w:rsidRDefault="004E5885" w:rsidP="007B03EA">
      <w:pPr>
        <w:rPr>
          <w:rFonts w:ascii="Book Antiqua" w:hAnsi="Book Antiqua"/>
        </w:rPr>
      </w:pPr>
      <w:r w:rsidRPr="005E128E">
        <w:rPr>
          <w:rFonts w:ascii="Book Antiqua" w:hAnsi="Book Antiqua"/>
        </w:rPr>
        <w:t>Podnebje tropskega in subtropskega pasu so omejeni na območja južno od verige mlado nagubanih gorstev, ki je najpomembnejša ločnica na celini.</w:t>
      </w:r>
    </w:p>
    <w:p w:rsidR="003631C5" w:rsidRPr="005E128E" w:rsidRDefault="003631C5" w:rsidP="007B03EA">
      <w:pPr>
        <w:rPr>
          <w:rFonts w:ascii="Book Antiqua" w:hAnsi="Book Antiqua"/>
        </w:rPr>
      </w:pPr>
      <w:r w:rsidRPr="005E128E">
        <w:rPr>
          <w:rFonts w:ascii="Book Antiqua" w:hAnsi="Book Antiqua"/>
          <w:u w:val="single"/>
        </w:rPr>
        <w:lastRenderedPageBreak/>
        <w:t>Ekvatorialno podnebje</w:t>
      </w:r>
      <w:r w:rsidRPr="005E128E">
        <w:rPr>
          <w:rFonts w:ascii="Book Antiqua" w:hAnsi="Book Antiqua"/>
        </w:rPr>
        <w:t xml:space="preserve"> je na otočjih v bližini ekvatorja pa tudi na nekaterih delih kopnega. Značilno rastlinstvo je tropski deževni gozd. Najdemo ga še danes na Indonezijskem otočju, Filipinih, Šrilanki… Prvotni gozd je ohranjen le še na posebej zaščitenih območjih, drugod pa so ga posekali. Če posekanega niso spremenili v obdelovalne površine je na njih zrasel sekundarni gozd. Od prvotnega se razlikuje po manjšem številu rastlinskih vrst. Za obale in delte pa so ponekod značilne mangrove- poseben tip grmičastega in drevesnega rastlinstva, pri katerem se v času oseke pokažejo značilne zračne korenine.</w:t>
      </w:r>
    </w:p>
    <w:p w:rsidR="003631C5" w:rsidRPr="005E128E" w:rsidRDefault="003631C5" w:rsidP="007B03EA">
      <w:pPr>
        <w:rPr>
          <w:rFonts w:ascii="Book Antiqua" w:hAnsi="Book Antiqua"/>
        </w:rPr>
      </w:pPr>
      <w:r w:rsidRPr="005E128E">
        <w:rPr>
          <w:rFonts w:ascii="Book Antiqua" w:hAnsi="Book Antiqua"/>
          <w:u w:val="single"/>
        </w:rPr>
        <w:t>Savansko podnebje</w:t>
      </w:r>
      <w:r w:rsidRPr="005E128E">
        <w:rPr>
          <w:rFonts w:ascii="Book Antiqua" w:hAnsi="Book Antiqua"/>
        </w:rPr>
        <w:t xml:space="preserve"> s savanskim rastlinstvom</w:t>
      </w:r>
      <w:r w:rsidR="00BB462D" w:rsidRPr="005E128E">
        <w:rPr>
          <w:rFonts w:ascii="Book Antiqua" w:hAnsi="Book Antiqua"/>
        </w:rPr>
        <w:t xml:space="preserve"> je značilno za velik del Dekanskega polotoka in notranjost Indkitajskega polotoka. Kjer je dovolj padavin uspeva travniško rastlinstvo z grmičevjem in drevjem.</w:t>
      </w:r>
    </w:p>
    <w:p w:rsidR="00BB462D" w:rsidRPr="005E128E" w:rsidRDefault="00860715" w:rsidP="007B03EA">
      <w:pPr>
        <w:rPr>
          <w:rFonts w:ascii="Book Antiqua" w:hAnsi="Book Antiqua"/>
        </w:rPr>
      </w:pPr>
      <w:r w:rsidRPr="005E128E">
        <w:rPr>
          <w:rFonts w:ascii="Book Antiqua" w:hAnsi="Book Antiqua"/>
        </w:rPr>
        <w:t xml:space="preserve">Območja </w:t>
      </w:r>
      <w:r w:rsidRPr="005E128E">
        <w:rPr>
          <w:rFonts w:ascii="Book Antiqua" w:hAnsi="Book Antiqua"/>
          <w:u w:val="single"/>
        </w:rPr>
        <w:t>tropskega in subtropskega polsuhega in suhega podnebja</w:t>
      </w:r>
      <w:r w:rsidRPr="005E128E">
        <w:rPr>
          <w:rFonts w:ascii="Book Antiqua" w:hAnsi="Book Antiqua"/>
        </w:rPr>
        <w:t xml:space="preserve"> s polpuščavskim in puščavskim rastlinstvom so na Arabskem polotoku in v notranjosti celine. Kjer je vsaj nekaj padavin uspeva šopasta trava s trnatimi grmički in kaktusi, ponekod pa rastlinstva sploh ni. Največje puščave so na Arabskem polotoku, na meji med Indijo in Pakistanom (Thar) ter v celinski notranjosti Irana in Afganistana, od koder se nadaljujejo proti severu.</w:t>
      </w:r>
    </w:p>
    <w:p w:rsidR="00860715" w:rsidRPr="005E128E" w:rsidRDefault="00860715" w:rsidP="007B03EA">
      <w:pPr>
        <w:rPr>
          <w:rFonts w:ascii="Book Antiqua" w:hAnsi="Book Antiqua"/>
        </w:rPr>
      </w:pPr>
      <w:r w:rsidRPr="005E128E">
        <w:rPr>
          <w:rFonts w:ascii="Book Antiqua" w:hAnsi="Book Antiqua"/>
          <w:u w:val="single"/>
        </w:rPr>
        <w:t>Sredozemsko podnebje</w:t>
      </w:r>
      <w:r w:rsidRPr="005E128E">
        <w:rPr>
          <w:rFonts w:ascii="Book Antiqua" w:hAnsi="Book Antiqua"/>
        </w:rPr>
        <w:t xml:space="preserve"> z mediteranskim rastlinstvom</w:t>
      </w:r>
      <w:r w:rsidR="00361D7F" w:rsidRPr="005E128E">
        <w:rPr>
          <w:rFonts w:ascii="Book Antiqua" w:hAnsi="Book Antiqua"/>
        </w:rPr>
        <w:t xml:space="preserve"> je značilno za širni obalni pas Sredozemskega in Črnega morja na skrajnem jugozahodu Azije. Rastlinstvo sestavljajo zimzeleni listavci (hrast) iglavci (bori, ciprese), grmi in aromatična zelišča. V Libanonu pa je ohranjen tudi iglavec cedra.</w:t>
      </w:r>
    </w:p>
    <w:p w:rsidR="00361D7F" w:rsidRPr="005E128E" w:rsidRDefault="002E2DCF" w:rsidP="007B03EA">
      <w:pPr>
        <w:rPr>
          <w:rFonts w:ascii="Book Antiqua" w:hAnsi="Book Antiqua"/>
        </w:rPr>
      </w:pPr>
      <w:r w:rsidRPr="005E128E">
        <w:rPr>
          <w:rFonts w:ascii="Book Antiqua" w:hAnsi="Book Antiqua"/>
        </w:rPr>
        <w:t xml:space="preserve">V </w:t>
      </w:r>
      <w:r w:rsidRPr="005E128E">
        <w:rPr>
          <w:rFonts w:ascii="Book Antiqua" w:hAnsi="Book Antiqua"/>
          <w:u w:val="single"/>
        </w:rPr>
        <w:t>subtropskem vlažnem podnebju</w:t>
      </w:r>
      <w:r w:rsidRPr="005E128E">
        <w:rPr>
          <w:rFonts w:ascii="Book Antiqua" w:hAnsi="Book Antiqua"/>
        </w:rPr>
        <w:t>, značilnem za jugovzhodne dele Azije, je še posebej izrazit poletni višek padavin. Zato ga včasih enačimo s pojmom monsunsko podnebje, čeprav so monsunski vetrovi značilni tudi za ekvatorialno in savansko podnebje. Značilno rastlinstvo sta vlažni subtropski in monsunski gozd. Drevesa so nižja in redkeje posejana, travniške podrasti pa je več kot v tropskem deževnem gozdu. V vlažnem subtropskem gozdu so drevesa zimzelena, saj je vse leto dovolj vlage, v monsunskem gozdu pa nekatera drevesa v času suše odvržejo liste. Med gospodarsko pomembnimi rastlinami je treba omeniti bambus in tikovec.</w:t>
      </w:r>
    </w:p>
    <w:p w:rsidR="002E2DCF" w:rsidRPr="005E128E" w:rsidRDefault="002E2DCF" w:rsidP="007B03EA">
      <w:pPr>
        <w:rPr>
          <w:rFonts w:ascii="Book Antiqua" w:hAnsi="Book Antiqua"/>
        </w:rPr>
      </w:pPr>
      <w:r w:rsidRPr="005E128E">
        <w:rPr>
          <w:rFonts w:ascii="Book Antiqua" w:hAnsi="Book Antiqua"/>
        </w:rPr>
        <w:t xml:space="preserve">V vseh azijskih gorstvih se pojavljajo različne oblike </w:t>
      </w:r>
      <w:r w:rsidRPr="005E128E">
        <w:rPr>
          <w:rFonts w:ascii="Book Antiqua" w:hAnsi="Book Antiqua"/>
          <w:u w:val="single"/>
        </w:rPr>
        <w:t>gorskega podnebja</w:t>
      </w:r>
      <w:r w:rsidRPr="005E128E">
        <w:rPr>
          <w:rFonts w:ascii="Book Antiqua" w:hAnsi="Book Antiqua"/>
        </w:rPr>
        <w:t xml:space="preserve"> in rastlinstva. Marsikje so se izoblikovali rastlinski višinski pasovi.</w:t>
      </w:r>
    </w:p>
    <w:p w:rsidR="002E2DCF" w:rsidRDefault="00495707" w:rsidP="007B03EA">
      <w:pPr>
        <w:rPr>
          <w:rFonts w:ascii="Book Antiqua" w:hAnsi="Book Antiqua"/>
        </w:rPr>
      </w:pPr>
      <w:r w:rsidRPr="005E128E">
        <w:rPr>
          <w:rFonts w:ascii="Book Antiqua" w:hAnsi="Book Antiqua"/>
        </w:rPr>
        <w:t xml:space="preserve">V zmerno toplem pasu, severno od glavne verige mlado nagubanih gorstev so podnebni tipi in rastlinski pasovi odvisni ne le od geografske širine ampak tudi od oddaljenosti od Tihega oceana. Na vzhodnih delih celine je območje </w:t>
      </w:r>
      <w:r w:rsidRPr="005E128E">
        <w:rPr>
          <w:rFonts w:ascii="Book Antiqua" w:hAnsi="Book Antiqua"/>
          <w:u w:val="single"/>
        </w:rPr>
        <w:t>kontinentalnega vlažnega podnebja</w:t>
      </w:r>
      <w:r w:rsidRPr="005E128E">
        <w:rPr>
          <w:rFonts w:ascii="Book Antiqua" w:hAnsi="Book Antiqua"/>
        </w:rPr>
        <w:t xml:space="preserve">. V severnem delu Japonske je vpliv oceana še močnejši, zato ima podnebje več potez </w:t>
      </w:r>
      <w:r w:rsidRPr="005E128E">
        <w:rPr>
          <w:rFonts w:ascii="Book Antiqua" w:hAnsi="Book Antiqua"/>
          <w:u w:val="single"/>
        </w:rPr>
        <w:t>oceanskega podnebja</w:t>
      </w:r>
      <w:r w:rsidRPr="005E128E">
        <w:rPr>
          <w:rFonts w:ascii="Book Antiqua" w:hAnsi="Book Antiqua"/>
        </w:rPr>
        <w:t>. Značilno rastlinstvo so listnati gozdovi z nekaterimi drevesnimi vrstami, ki jih poznamo tudi iz Evrope (bukev, hrast, gaber). Značilni so za severno Japonsko, Korejski polotok in severovzhodno Kitajsko.</w:t>
      </w:r>
      <w:r w:rsidR="005E128E">
        <w:rPr>
          <w:rFonts w:ascii="Book Antiqua" w:hAnsi="Book Antiqua"/>
        </w:rPr>
        <w:t xml:space="preserve"> </w:t>
      </w:r>
    </w:p>
    <w:p w:rsidR="005E128E" w:rsidRDefault="005E128E" w:rsidP="007B03EA">
      <w:pPr>
        <w:rPr>
          <w:rFonts w:ascii="Book Antiqua" w:hAnsi="Book Antiqua"/>
        </w:rPr>
      </w:pPr>
      <w:r>
        <w:rPr>
          <w:rFonts w:ascii="Book Antiqua" w:hAnsi="Book Antiqua"/>
        </w:rPr>
        <w:t xml:space="preserve">V notranjosti celine se podnebje </w:t>
      </w:r>
      <w:r w:rsidR="00A07939">
        <w:rPr>
          <w:rFonts w:ascii="Book Antiqua" w:hAnsi="Book Antiqua"/>
        </w:rPr>
        <w:t xml:space="preserve">močno spremeni. Padavin je vse manj, zato se začne območje </w:t>
      </w:r>
      <w:r w:rsidR="00A07939" w:rsidRPr="00A07939">
        <w:rPr>
          <w:rFonts w:ascii="Book Antiqua" w:hAnsi="Book Antiqua"/>
          <w:u w:val="single"/>
        </w:rPr>
        <w:t>kontinentalnega polsuhega in suhega podnebja</w:t>
      </w:r>
      <w:r w:rsidR="00A07939">
        <w:rPr>
          <w:rFonts w:ascii="Book Antiqua" w:hAnsi="Book Antiqua"/>
        </w:rPr>
        <w:t xml:space="preserve">, ki se razteza čez večji del celine vse do Kaspijskega jezera. </w:t>
      </w:r>
      <w:r w:rsidR="00B9513C">
        <w:rPr>
          <w:rFonts w:ascii="Book Antiqua" w:hAnsi="Book Antiqua"/>
        </w:rPr>
        <w:t xml:space="preserve"> V kontinentalnem suhem podnebju uspeva le polpuščavsko in puščavsko rastlinstvo. Največje puščave zmerno toplega pasu so Gobi, Takla Makan, Karakum in Kizilkum. Velikanski pas puščavskega podnebja proti severu in vzhodu obkroža pas </w:t>
      </w:r>
      <w:r w:rsidR="00B9513C" w:rsidRPr="00B9513C">
        <w:rPr>
          <w:rFonts w:ascii="Book Antiqua" w:hAnsi="Book Antiqua"/>
          <w:u w:val="single"/>
        </w:rPr>
        <w:t>kontinentalnega polsuhega podnebja</w:t>
      </w:r>
      <w:r w:rsidR="00B9513C">
        <w:rPr>
          <w:rFonts w:ascii="Book Antiqua" w:hAnsi="Book Antiqua"/>
        </w:rPr>
        <w:t xml:space="preserve">, kjer uspeva le stepsko rastlinstvo. </w:t>
      </w:r>
    </w:p>
    <w:p w:rsidR="00B5088A" w:rsidRDefault="00E90997" w:rsidP="007B03EA">
      <w:pPr>
        <w:rPr>
          <w:rFonts w:ascii="Book Antiqua" w:hAnsi="Book Antiqua"/>
        </w:rPr>
      </w:pPr>
      <w:r>
        <w:rPr>
          <w:rFonts w:ascii="Book Antiqua" w:hAnsi="Book Antiqua"/>
        </w:rPr>
        <w:lastRenderedPageBreak/>
        <w:t xml:space="preserve">Večji del Sibirije in ruskega Daljnega vzhoda zajema </w:t>
      </w:r>
      <w:r w:rsidRPr="00E90997">
        <w:rPr>
          <w:rFonts w:ascii="Book Antiqua" w:hAnsi="Book Antiqua"/>
          <w:u w:val="single"/>
        </w:rPr>
        <w:t>zmerno hladno podnebje</w:t>
      </w:r>
      <w:r>
        <w:rPr>
          <w:rFonts w:ascii="Book Antiqua" w:hAnsi="Book Antiqua"/>
        </w:rPr>
        <w:t xml:space="preserve"> z iglastim gozdom (tajgo), na skrajnem severu Azije pa je v subpolarnem pasu </w:t>
      </w:r>
      <w:r w:rsidRPr="00E90997">
        <w:rPr>
          <w:rFonts w:ascii="Book Antiqua" w:hAnsi="Book Antiqua"/>
          <w:u w:val="single"/>
        </w:rPr>
        <w:t>subpolarno podnebje</w:t>
      </w:r>
      <w:r>
        <w:rPr>
          <w:rFonts w:ascii="Book Antiqua" w:hAnsi="Book Antiqua"/>
        </w:rPr>
        <w:t xml:space="preserve"> s tundrskim rastlinstvom.</w:t>
      </w:r>
    </w:p>
    <w:p w:rsidR="00B5088A" w:rsidRPr="00B5088A" w:rsidRDefault="00B5088A" w:rsidP="00B5088A">
      <w:pPr>
        <w:numPr>
          <w:ilvl w:val="0"/>
          <w:numId w:val="7"/>
        </w:numPr>
        <w:rPr>
          <w:rFonts w:ascii="Book Antiqua" w:hAnsi="Book Antiqua"/>
          <w:b/>
        </w:rPr>
      </w:pPr>
      <w:r w:rsidRPr="00B5088A">
        <w:rPr>
          <w:rFonts w:ascii="Book Antiqua" w:hAnsi="Book Antiqua"/>
          <w:b/>
        </w:rPr>
        <w:t>Azijske reke in njihov pomen</w:t>
      </w:r>
      <w:r>
        <w:rPr>
          <w:rFonts w:ascii="Book Antiqua" w:hAnsi="Book Antiqua"/>
          <w:b/>
        </w:rPr>
        <w:t>!</w:t>
      </w:r>
    </w:p>
    <w:p w:rsidR="00B5088A" w:rsidRDefault="00B5088A" w:rsidP="00B5088A">
      <w:pPr>
        <w:rPr>
          <w:rFonts w:ascii="Book Antiqua" w:hAnsi="Book Antiqua"/>
          <w:i/>
          <w:color w:val="FF0000"/>
        </w:rPr>
      </w:pPr>
      <w:r w:rsidRPr="00B5088A">
        <w:rPr>
          <w:rFonts w:ascii="Book Antiqua" w:hAnsi="Book Antiqua"/>
          <w:i/>
          <w:color w:val="FF0000"/>
        </w:rPr>
        <w:t>Pomen vodovja in izoblikovanost rečnega omrežja</w:t>
      </w:r>
    </w:p>
    <w:p w:rsidR="00236DF3" w:rsidRDefault="00BF34E6" w:rsidP="00B5088A">
      <w:pPr>
        <w:rPr>
          <w:rFonts w:ascii="Book Antiqua" w:hAnsi="Book Antiqua"/>
        </w:rPr>
      </w:pPr>
      <w:r>
        <w:rPr>
          <w:rFonts w:ascii="Book Antiqua" w:hAnsi="Book Antiqua"/>
        </w:rPr>
        <w:t>Na tej celini imajo reke najmočnejši vpliv na poselitev in preživljanje prebivalcev na svetu, saj je delež kmečkega prebivalstva nad svetovnim povprečjem</w:t>
      </w:r>
      <w:r w:rsidR="00236DF3">
        <w:rPr>
          <w:rFonts w:ascii="Book Antiqua" w:hAnsi="Book Antiqua"/>
        </w:rPr>
        <w:t>, marsikje pa ljudje živijo s poplavami. Če so v nadzorovanem obsegu so celo koristne.</w:t>
      </w:r>
    </w:p>
    <w:p w:rsidR="00236DF3" w:rsidRDefault="00236DF3" w:rsidP="00B5088A">
      <w:pPr>
        <w:rPr>
          <w:rFonts w:ascii="Book Antiqua" w:hAnsi="Book Antiqua"/>
        </w:rPr>
      </w:pPr>
      <w:r>
        <w:rPr>
          <w:rFonts w:ascii="Book Antiqua" w:hAnsi="Book Antiqua"/>
        </w:rPr>
        <w:t xml:space="preserve">Območja ob rekah (delte) spadajo med najgosteje naseljena območja na svetu. Prav v Aziji pa so katastrofalne poplave ena največjih naravnih nadlog. Pri izoblikovanosti rečnega režima imajo pomembno vlogo reliefne pregrade. Območje kontinentalnega polsuhega in suhega podnebja v azijski notranjosti se prekriva z največjim </w:t>
      </w:r>
      <w:r w:rsidRPr="00236DF3">
        <w:rPr>
          <w:rFonts w:ascii="Book Antiqua" w:hAnsi="Book Antiqua"/>
          <w:u w:val="single"/>
        </w:rPr>
        <w:t>območjem brez vodnega odtoka v morje</w:t>
      </w:r>
      <w:r>
        <w:rPr>
          <w:rFonts w:ascii="Book Antiqua" w:hAnsi="Book Antiqua"/>
        </w:rPr>
        <w:t xml:space="preserve"> na svetu. Pri tem razlikujemo areična območja ( zaradi pomanjkanja padavin ni stalnih tekočih voda) in endoreična območja ali območja z notranjim odtokom ( reke končajo v jezerih v notranjosti). Vsa ta območja prejemajo manj kot 500mm padavin.</w:t>
      </w:r>
    </w:p>
    <w:p w:rsidR="00236DF3" w:rsidRDefault="00236DF3" w:rsidP="00B5088A">
      <w:pPr>
        <w:rPr>
          <w:rFonts w:ascii="Book Antiqua" w:hAnsi="Book Antiqua"/>
        </w:rPr>
      </w:pPr>
      <w:r>
        <w:rPr>
          <w:rFonts w:ascii="Book Antiqua" w:hAnsi="Book Antiqua"/>
        </w:rPr>
        <w:t xml:space="preserve">Zunaj teh območij so se izoblikovala </w:t>
      </w:r>
      <w:r w:rsidRPr="00236DF3">
        <w:rPr>
          <w:rFonts w:ascii="Book Antiqua" w:hAnsi="Book Antiqua"/>
          <w:u w:val="single"/>
        </w:rPr>
        <w:t xml:space="preserve">porečja </w:t>
      </w:r>
      <w:r>
        <w:rPr>
          <w:rFonts w:ascii="Book Antiqua" w:hAnsi="Book Antiqua"/>
        </w:rPr>
        <w:t xml:space="preserve">azijskih rek. Razvrstimo jih lahko v štiri </w:t>
      </w:r>
      <w:r w:rsidRPr="00236DF3">
        <w:rPr>
          <w:rFonts w:ascii="Book Antiqua" w:hAnsi="Book Antiqua"/>
          <w:u w:val="single"/>
        </w:rPr>
        <w:t>povodja</w:t>
      </w:r>
      <w:r>
        <w:rPr>
          <w:rFonts w:ascii="Book Antiqua" w:hAnsi="Book Antiqua"/>
        </w:rPr>
        <w:t>:</w:t>
      </w:r>
    </w:p>
    <w:p w:rsidR="00751E4C" w:rsidRPr="00751E4C" w:rsidRDefault="00751E4C" w:rsidP="00751E4C">
      <w:pPr>
        <w:numPr>
          <w:ilvl w:val="0"/>
          <w:numId w:val="11"/>
        </w:numPr>
        <w:rPr>
          <w:rFonts w:ascii="Book Antiqua" w:hAnsi="Book Antiqua"/>
          <w:i/>
        </w:rPr>
      </w:pPr>
      <w:r>
        <w:rPr>
          <w:rFonts w:ascii="Book Antiqua" w:hAnsi="Book Antiqua"/>
        </w:rPr>
        <w:t>povodje Severnega ledenega morja</w:t>
      </w:r>
    </w:p>
    <w:p w:rsidR="00751E4C" w:rsidRPr="00751E4C" w:rsidRDefault="00751E4C" w:rsidP="00751E4C">
      <w:pPr>
        <w:numPr>
          <w:ilvl w:val="0"/>
          <w:numId w:val="11"/>
        </w:numPr>
        <w:rPr>
          <w:rFonts w:ascii="Book Antiqua" w:hAnsi="Book Antiqua"/>
          <w:i/>
        </w:rPr>
      </w:pPr>
      <w:r>
        <w:rPr>
          <w:rFonts w:ascii="Book Antiqua" w:hAnsi="Book Antiqua"/>
        </w:rPr>
        <w:t>povodje Tihega oceana</w:t>
      </w:r>
    </w:p>
    <w:p w:rsidR="00BE177F" w:rsidRPr="00BE177F" w:rsidRDefault="00BE177F" w:rsidP="00751E4C">
      <w:pPr>
        <w:numPr>
          <w:ilvl w:val="0"/>
          <w:numId w:val="11"/>
        </w:numPr>
        <w:rPr>
          <w:rFonts w:ascii="Book Antiqua" w:hAnsi="Book Antiqua"/>
          <w:i/>
        </w:rPr>
      </w:pPr>
      <w:r>
        <w:rPr>
          <w:rFonts w:ascii="Book Antiqua" w:hAnsi="Book Antiqua"/>
        </w:rPr>
        <w:t>povodje Indijskega oceana</w:t>
      </w:r>
    </w:p>
    <w:p w:rsidR="00BE177F" w:rsidRPr="00BE177F" w:rsidRDefault="00BE177F" w:rsidP="00751E4C">
      <w:pPr>
        <w:numPr>
          <w:ilvl w:val="0"/>
          <w:numId w:val="11"/>
        </w:numPr>
        <w:rPr>
          <w:rFonts w:ascii="Book Antiqua" w:hAnsi="Book Antiqua"/>
          <w:i/>
        </w:rPr>
      </w:pPr>
      <w:r>
        <w:rPr>
          <w:rFonts w:ascii="Book Antiqua" w:hAnsi="Book Antiqua"/>
        </w:rPr>
        <w:t>povodje Sredozemskega morja</w:t>
      </w:r>
    </w:p>
    <w:p w:rsidR="00BE177F" w:rsidRDefault="00BE177F" w:rsidP="00BE177F">
      <w:pPr>
        <w:rPr>
          <w:rFonts w:ascii="Book Antiqua" w:hAnsi="Book Antiqua"/>
          <w:i/>
          <w:color w:val="FF0000"/>
        </w:rPr>
      </w:pPr>
      <w:r w:rsidRPr="00BE177F">
        <w:rPr>
          <w:rFonts w:ascii="Book Antiqua" w:hAnsi="Book Antiqua"/>
          <w:i/>
          <w:color w:val="FF0000"/>
        </w:rPr>
        <w:t>Kitajske reke</w:t>
      </w:r>
    </w:p>
    <w:p w:rsidR="00BE177F" w:rsidRDefault="00476A64" w:rsidP="00BE177F">
      <w:pPr>
        <w:rPr>
          <w:rFonts w:ascii="Book Antiqua" w:hAnsi="Book Antiqua"/>
        </w:rPr>
      </w:pPr>
      <w:r>
        <w:rPr>
          <w:rFonts w:ascii="Book Antiqua" w:hAnsi="Book Antiqua"/>
        </w:rPr>
        <w:t xml:space="preserve">Več kot tri četrtine Kitajcev živi v porečjih štirih najpomembnejših rek. Vse pripadajo </w:t>
      </w:r>
      <w:r w:rsidRPr="00476A64">
        <w:rPr>
          <w:rFonts w:ascii="Book Antiqua" w:hAnsi="Book Antiqua"/>
          <w:u w:val="single"/>
        </w:rPr>
        <w:t>povodu Tihega</w:t>
      </w:r>
      <w:r>
        <w:rPr>
          <w:rFonts w:ascii="Book Antiqua" w:hAnsi="Book Antiqua"/>
        </w:rPr>
        <w:t xml:space="preserve"> </w:t>
      </w:r>
      <w:r w:rsidRPr="00476A64">
        <w:rPr>
          <w:rFonts w:ascii="Book Antiqua" w:hAnsi="Book Antiqua"/>
          <w:u w:val="single"/>
        </w:rPr>
        <w:t>oceana</w:t>
      </w:r>
      <w:r>
        <w:rPr>
          <w:rFonts w:ascii="Book Antiqua" w:hAnsi="Book Antiqua"/>
        </w:rPr>
        <w:t>. Dve največji reki sta Huang He ter Chang Jiang.</w:t>
      </w:r>
    </w:p>
    <w:p w:rsidR="00476A64" w:rsidRDefault="00476A64" w:rsidP="00BE177F">
      <w:pPr>
        <w:rPr>
          <w:rFonts w:ascii="Book Antiqua" w:hAnsi="Book Antiqua"/>
        </w:rPr>
      </w:pPr>
      <w:r w:rsidRPr="009B3877">
        <w:rPr>
          <w:rFonts w:ascii="Book Antiqua" w:hAnsi="Book Antiqua"/>
          <w:u w:val="single"/>
        </w:rPr>
        <w:t>Huang He</w:t>
      </w:r>
      <w:r>
        <w:rPr>
          <w:rFonts w:ascii="Book Antiqua" w:hAnsi="Book Antiqua"/>
        </w:rPr>
        <w:t xml:space="preserve"> – teče severneje kot Chang Jiang. Njeno porečje prejema manj padavin, ima manjši pretok, možnosti za plovbo so slabše. Njena posebnost je v svetovnem merilu rekordna količina gradiva v obliki lebdečih delcev, ki jih nosi s seboj.</w:t>
      </w:r>
    </w:p>
    <w:p w:rsidR="00476A64" w:rsidRDefault="00012906" w:rsidP="00BE177F">
      <w:pPr>
        <w:rPr>
          <w:rFonts w:ascii="Book Antiqua" w:hAnsi="Book Antiqua"/>
        </w:rPr>
      </w:pPr>
      <w:r>
        <w:rPr>
          <w:rFonts w:ascii="Book Antiqua" w:hAnsi="Book Antiqua"/>
        </w:rPr>
        <w:t>Ko zapusti gorovje, na svoji ovinkasti poti zaide na puhlične planote, prekrite z debelimi nanosi rumenkaste</w:t>
      </w:r>
      <w:r w:rsidRPr="00012906">
        <w:rPr>
          <w:rFonts w:ascii="Book Antiqua" w:hAnsi="Book Antiqua"/>
          <w:u w:val="single"/>
        </w:rPr>
        <w:t xml:space="preserve"> puhlice</w:t>
      </w:r>
      <w:r>
        <w:rPr>
          <w:rFonts w:ascii="Book Antiqua" w:hAnsi="Book Antiqua"/>
        </w:rPr>
        <w:t xml:space="preserve">. Reka jo odnaša s seboj, zaradi značilne barve je dobila ime </w:t>
      </w:r>
      <w:r w:rsidRPr="00012906">
        <w:rPr>
          <w:rFonts w:ascii="Book Antiqua" w:hAnsi="Book Antiqua"/>
          <w:u w:val="single"/>
        </w:rPr>
        <w:t>Rumena reka</w:t>
      </w:r>
      <w:r>
        <w:rPr>
          <w:rFonts w:ascii="Book Antiqua" w:hAnsi="Book Antiqua"/>
        </w:rPr>
        <w:t xml:space="preserve">. </w:t>
      </w:r>
      <w:r w:rsidR="00AF4092">
        <w:rPr>
          <w:rFonts w:ascii="Book Antiqua" w:hAnsi="Book Antiqua"/>
        </w:rPr>
        <w:t>Ko priteče v Severnokitajsko nižavje začne gradivo odlagati, zaradi tega so morali graditi visoke obrambne nasipe.  Kitajska zgodovina je znana po katastrofah, ko je reka prebila nasipe in spremenila tok. reko zat</w:t>
      </w:r>
      <w:r w:rsidR="00462D3E">
        <w:rPr>
          <w:rFonts w:ascii="Book Antiqua" w:hAnsi="Book Antiqua"/>
        </w:rPr>
        <w:t>o</w:t>
      </w:r>
      <w:r w:rsidR="00AF4092">
        <w:rPr>
          <w:rFonts w:ascii="Book Antiqua" w:hAnsi="Book Antiqua"/>
        </w:rPr>
        <w:t xml:space="preserve"> imenujejo tudi reka žalovanja. Zaradi tega raje gradivo, ki ga reka prinese odstranjujejo, zvišujejo pa tudi nasipe</w:t>
      </w:r>
      <w:r w:rsidR="00462D3E">
        <w:rPr>
          <w:rFonts w:ascii="Book Antiqua" w:hAnsi="Book Antiqua"/>
        </w:rPr>
        <w:t>.</w:t>
      </w:r>
      <w:r w:rsidR="008C5E6C">
        <w:rPr>
          <w:rFonts w:ascii="Book Antiqua" w:hAnsi="Book Antiqua"/>
        </w:rPr>
        <w:t xml:space="preserve"> Kitajci so poskušali preprečevati katastrofe tudi z izgradnjo jezov, rezervoarjev in umetnih jezer, vendar reka v času poletnega deževja še vedno poplavlja. V novejšem času je nastopila tudi druga težava. Reka v spodnjem toku včasih presahne. To je povzročil človek z čezmerno uporabo vode.</w:t>
      </w:r>
    </w:p>
    <w:p w:rsidR="008C5E6C" w:rsidRDefault="008C5E6C" w:rsidP="00BE177F">
      <w:pPr>
        <w:rPr>
          <w:rFonts w:ascii="Book Antiqua" w:hAnsi="Book Antiqua"/>
        </w:rPr>
      </w:pPr>
      <w:r w:rsidRPr="008C5E6C">
        <w:rPr>
          <w:rFonts w:ascii="Book Antiqua" w:hAnsi="Book Antiqua"/>
          <w:u w:val="single"/>
        </w:rPr>
        <w:t>Chang Jiang ali Jance</w:t>
      </w:r>
      <w:r>
        <w:rPr>
          <w:rFonts w:ascii="Book Antiqua" w:hAnsi="Book Antiqua"/>
        </w:rPr>
        <w:t xml:space="preserve"> </w:t>
      </w:r>
      <w:r w:rsidR="009B3877">
        <w:rPr>
          <w:rFonts w:ascii="Book Antiqua" w:hAnsi="Book Antiqua"/>
        </w:rPr>
        <w:t>–</w:t>
      </w:r>
      <w:r>
        <w:rPr>
          <w:rFonts w:ascii="Book Antiqua" w:hAnsi="Book Antiqua"/>
        </w:rPr>
        <w:t xml:space="preserve"> </w:t>
      </w:r>
      <w:r w:rsidR="009B3877">
        <w:rPr>
          <w:rFonts w:ascii="Book Antiqua" w:hAnsi="Book Antiqua"/>
        </w:rPr>
        <w:t>je najdaljša reka v Aziji, njen podolžni profil je precej bolj razgiban od reke Huang He. Izvira v Tibetu in dolgo teče čer redko poseljen gorski svet.  Na območju Rdeče kotline se porečje razširi, tu je močna zgostitev prebivalstva</w:t>
      </w:r>
      <w:r w:rsidR="00E16FA5">
        <w:rPr>
          <w:rFonts w:ascii="Book Antiqua" w:hAnsi="Book Antiqua"/>
        </w:rPr>
        <w:t xml:space="preserve">. Od kotline naprej se reka nato spet prebija skozi gorski svet, kjer dokončujejo sporni </w:t>
      </w:r>
      <w:r w:rsidR="00E16FA5" w:rsidRPr="00F2172A">
        <w:rPr>
          <w:rFonts w:ascii="Book Antiqua" w:hAnsi="Book Antiqua"/>
          <w:u w:val="single"/>
        </w:rPr>
        <w:t xml:space="preserve">Jez treh </w:t>
      </w:r>
      <w:r w:rsidR="00907C2F" w:rsidRPr="00F2172A">
        <w:rPr>
          <w:rFonts w:ascii="Book Antiqua" w:hAnsi="Book Antiqua"/>
          <w:u w:val="single"/>
        </w:rPr>
        <w:t>sotesk</w:t>
      </w:r>
      <w:r w:rsidR="00E16FA5">
        <w:rPr>
          <w:rFonts w:ascii="Book Antiqua" w:hAnsi="Book Antiqua"/>
        </w:rPr>
        <w:t xml:space="preserve">, nato pa se njen profil umiri v </w:t>
      </w:r>
      <w:r w:rsidR="00907C2F">
        <w:rPr>
          <w:rFonts w:ascii="Book Antiqua" w:hAnsi="Book Antiqua"/>
        </w:rPr>
        <w:t>niža</w:t>
      </w:r>
      <w:r w:rsidR="00E16FA5">
        <w:rPr>
          <w:rFonts w:ascii="Book Antiqua" w:hAnsi="Book Antiqua"/>
        </w:rPr>
        <w:t>vskem svetu vzhodnega dele države.</w:t>
      </w:r>
      <w:r w:rsidR="006A3EC2">
        <w:rPr>
          <w:rFonts w:ascii="Book Antiqua" w:hAnsi="Book Antiqua"/>
        </w:rPr>
        <w:t xml:space="preserve"> Reka je glavna kitajska prometna vodna žila, po kateri potekata dve tretjini rečnega tovornega prometa. </w:t>
      </w:r>
      <w:r w:rsidR="00834A07">
        <w:rPr>
          <w:rFonts w:ascii="Book Antiqua" w:hAnsi="Book Antiqua"/>
        </w:rPr>
        <w:t xml:space="preserve">Reka je tudi močno onesnažena, zaradi številnih </w:t>
      </w:r>
      <w:r w:rsidR="00834A07">
        <w:rPr>
          <w:rFonts w:ascii="Book Antiqua" w:hAnsi="Book Antiqua"/>
        </w:rPr>
        <w:lastRenderedPageBreak/>
        <w:t>dejavnosti ob njenem toku. Problem je tudi, da zelo poplavlja v času poletnega monsuna.</w:t>
      </w:r>
    </w:p>
    <w:p w:rsidR="004E556A" w:rsidRDefault="004E556A" w:rsidP="00BE177F">
      <w:pPr>
        <w:rPr>
          <w:rFonts w:ascii="Book Antiqua" w:hAnsi="Book Antiqua"/>
        </w:rPr>
      </w:pPr>
      <w:r w:rsidRPr="004E556A">
        <w:rPr>
          <w:rFonts w:ascii="Book Antiqua" w:hAnsi="Book Antiqua"/>
          <w:i/>
          <w:color w:val="FF0000"/>
        </w:rPr>
        <w:t>Reke na jugu Azije</w:t>
      </w:r>
      <w:r>
        <w:rPr>
          <w:rFonts w:ascii="Book Antiqua" w:hAnsi="Book Antiqua"/>
        </w:rPr>
        <w:br/>
        <w:t xml:space="preserve">Te reke pripadajo </w:t>
      </w:r>
      <w:r w:rsidRPr="00776DB4">
        <w:rPr>
          <w:rFonts w:ascii="Book Antiqua" w:hAnsi="Book Antiqua"/>
          <w:u w:val="single"/>
        </w:rPr>
        <w:t>povodju Indijskega oceana</w:t>
      </w:r>
      <w:r>
        <w:rPr>
          <w:rFonts w:ascii="Book Antiqua" w:hAnsi="Book Antiqua"/>
        </w:rPr>
        <w:t xml:space="preserve">. </w:t>
      </w:r>
      <w:r w:rsidR="00776DB4">
        <w:rPr>
          <w:rFonts w:ascii="Book Antiqua" w:hAnsi="Book Antiqua"/>
        </w:rPr>
        <w:t>Najpomembnejše so reke:</w:t>
      </w:r>
    </w:p>
    <w:p w:rsidR="00776DB4" w:rsidRDefault="00776DB4" w:rsidP="00776DB4">
      <w:pPr>
        <w:numPr>
          <w:ilvl w:val="0"/>
          <w:numId w:val="13"/>
        </w:numPr>
        <w:rPr>
          <w:rFonts w:ascii="Book Antiqua" w:hAnsi="Book Antiqua"/>
        </w:rPr>
      </w:pPr>
      <w:r>
        <w:rPr>
          <w:rFonts w:ascii="Book Antiqua" w:hAnsi="Book Antiqua"/>
        </w:rPr>
        <w:t>Ind</w:t>
      </w:r>
    </w:p>
    <w:p w:rsidR="00776DB4" w:rsidRDefault="00776DB4" w:rsidP="00776DB4">
      <w:pPr>
        <w:numPr>
          <w:ilvl w:val="0"/>
          <w:numId w:val="13"/>
        </w:numPr>
        <w:rPr>
          <w:rFonts w:ascii="Book Antiqua" w:hAnsi="Book Antiqua"/>
        </w:rPr>
      </w:pPr>
      <w:r>
        <w:rPr>
          <w:rFonts w:ascii="Book Antiqua" w:hAnsi="Book Antiqua"/>
        </w:rPr>
        <w:t>Ganges</w:t>
      </w:r>
    </w:p>
    <w:p w:rsidR="00776DB4" w:rsidRDefault="00776DB4" w:rsidP="00776DB4">
      <w:pPr>
        <w:numPr>
          <w:ilvl w:val="0"/>
          <w:numId w:val="13"/>
        </w:numPr>
        <w:rPr>
          <w:rFonts w:ascii="Book Antiqua" w:hAnsi="Book Antiqua"/>
        </w:rPr>
      </w:pPr>
      <w:r>
        <w:rPr>
          <w:rFonts w:ascii="Book Antiqua" w:hAnsi="Book Antiqua"/>
        </w:rPr>
        <w:t>Bramaputra</w:t>
      </w:r>
    </w:p>
    <w:p w:rsidR="00776DB4" w:rsidRDefault="00776DB4" w:rsidP="00776DB4">
      <w:pPr>
        <w:rPr>
          <w:rFonts w:ascii="Book Antiqua" w:hAnsi="Book Antiqua"/>
        </w:rPr>
      </w:pPr>
      <w:r>
        <w:rPr>
          <w:rFonts w:ascii="Book Antiqua" w:hAnsi="Book Antiqua"/>
        </w:rPr>
        <w:t>Izvirajo v najvišjih gorstvih sveta in tečejo po monsunskih območjih. Čas zimskega monsuna je obdobje najmanjšega pretoka. Reke imajo prvo visoko vodo v času pomladnega taljenja snega v nižjih delih gorovij, daleč najvišji pretok pa je v času poletnega monsuna, ko se poleg monsunskega deževja začne tudi taljenje ledenikov visoko v gorah.</w:t>
      </w:r>
    </w:p>
    <w:p w:rsidR="00776DB4" w:rsidRDefault="00776DB4" w:rsidP="00776DB4">
      <w:pPr>
        <w:rPr>
          <w:rFonts w:ascii="Book Antiqua" w:hAnsi="Book Antiqua"/>
        </w:rPr>
      </w:pPr>
      <w:r w:rsidRPr="00776DB4">
        <w:rPr>
          <w:rFonts w:ascii="Book Antiqua" w:hAnsi="Book Antiqua"/>
          <w:u w:val="single"/>
        </w:rPr>
        <w:t>Ind</w:t>
      </w:r>
      <w:r>
        <w:rPr>
          <w:rFonts w:ascii="Book Antiqua" w:hAnsi="Book Antiqua"/>
        </w:rPr>
        <w:t xml:space="preserve"> – dobiva vodo le v zgornji polovici, kjer se v </w:t>
      </w:r>
      <w:r w:rsidRPr="00776DB4">
        <w:rPr>
          <w:rFonts w:ascii="Book Antiqua" w:hAnsi="Book Antiqua"/>
          <w:u w:val="single"/>
        </w:rPr>
        <w:t>Pandžabu</w:t>
      </w:r>
      <w:r>
        <w:rPr>
          <w:rFonts w:ascii="Book Antiqua" w:hAnsi="Book Antiqua"/>
        </w:rPr>
        <w:t xml:space="preserve"> z vzhoda izliva vanj pet pritokov. V spodnji polovici teče brez pritokov čez sušne pokrajine, ki niso poplavno ogrožene.</w:t>
      </w:r>
    </w:p>
    <w:p w:rsidR="008F0B6F" w:rsidRDefault="008F0B6F" w:rsidP="00776DB4">
      <w:pPr>
        <w:rPr>
          <w:rFonts w:ascii="Book Antiqua" w:hAnsi="Book Antiqua"/>
        </w:rPr>
      </w:pPr>
      <w:r>
        <w:rPr>
          <w:rFonts w:ascii="Book Antiqua" w:hAnsi="Book Antiqua"/>
        </w:rPr>
        <w:t xml:space="preserve">Ganges in Bramaputra – ko zapustita visokogorje tečeta čez obsežna nižavja severne Indije in Bangladeša, ki poleti prejmejo ogromne količine monsunskega dežja. Poletni čas je zato obdobje rednih poplav, ki najhuje prizadenejo Bangladeš. </w:t>
      </w:r>
    </w:p>
    <w:p w:rsidR="008F0B6F" w:rsidRDefault="008F0B6F" w:rsidP="00776DB4">
      <w:pPr>
        <w:rPr>
          <w:rFonts w:ascii="Book Antiqua" w:hAnsi="Book Antiqua"/>
          <w:i/>
          <w:color w:val="FF0000"/>
        </w:rPr>
      </w:pPr>
      <w:r w:rsidRPr="008F0B6F">
        <w:rPr>
          <w:rFonts w:ascii="Book Antiqua" w:hAnsi="Book Antiqua"/>
          <w:i/>
          <w:color w:val="FF0000"/>
        </w:rPr>
        <w:t>Reke na jugozahodu Azije</w:t>
      </w:r>
    </w:p>
    <w:p w:rsidR="008F0B6F" w:rsidRDefault="00B326B7" w:rsidP="00776DB4">
      <w:pPr>
        <w:rPr>
          <w:rFonts w:ascii="Book Antiqua" w:hAnsi="Book Antiqua"/>
        </w:rPr>
      </w:pPr>
      <w:r>
        <w:rPr>
          <w:rFonts w:ascii="Book Antiqua" w:hAnsi="Book Antiqua"/>
        </w:rPr>
        <w:t xml:space="preserve">Zrcalno podobo južnoazijskih rek kažeta </w:t>
      </w:r>
      <w:r w:rsidRPr="00B326B7">
        <w:rPr>
          <w:rFonts w:ascii="Book Antiqua" w:hAnsi="Book Antiqua"/>
          <w:u w:val="single"/>
        </w:rPr>
        <w:t>Evfrat in Tigris</w:t>
      </w:r>
      <w:r>
        <w:rPr>
          <w:rFonts w:ascii="Book Antiqua" w:hAnsi="Book Antiqua"/>
        </w:rPr>
        <w:t xml:space="preserve">, ki izvirata v gorovjih Male Azije in tečeta skozi sušno Mezopotamijo v Perzijski zaliv.  Največji pretok imata pozimi in spomladi (zaradi vpliva sredozemskih depresij in spomladanskega taljenja snega v gorah), najmanjšega pa poleti. Podobno velja za azijske reke v </w:t>
      </w:r>
      <w:r w:rsidRPr="00B326B7">
        <w:rPr>
          <w:rFonts w:ascii="Book Antiqua" w:hAnsi="Book Antiqua"/>
          <w:u w:val="single"/>
        </w:rPr>
        <w:t>povodju Sredozemskega morja</w:t>
      </w:r>
      <w:r>
        <w:rPr>
          <w:rFonts w:ascii="Book Antiqua" w:hAnsi="Book Antiqua"/>
        </w:rPr>
        <w:t>, ki je najmanjše in ima najkrajše reke. Velik problem je predvsem obdobje poletne suše, zato prihaja do konfliktov zaradi oskrbe z vodo.</w:t>
      </w:r>
    </w:p>
    <w:p w:rsidR="00EB2383" w:rsidRDefault="00EB2383" w:rsidP="00EB2383">
      <w:pPr>
        <w:numPr>
          <w:ilvl w:val="0"/>
          <w:numId w:val="7"/>
        </w:numPr>
        <w:ind w:hanging="720"/>
        <w:rPr>
          <w:rFonts w:ascii="Book Antiqua" w:hAnsi="Book Antiqua"/>
          <w:b/>
        </w:rPr>
      </w:pPr>
      <w:r w:rsidRPr="00EB2383">
        <w:rPr>
          <w:rFonts w:ascii="Book Antiqua" w:hAnsi="Book Antiqua"/>
          <w:b/>
        </w:rPr>
        <w:t>Gospodarski razvoj azijskih držav</w:t>
      </w:r>
      <w:r w:rsidR="00D82BAA">
        <w:rPr>
          <w:rFonts w:ascii="Book Antiqua" w:hAnsi="Book Antiqua"/>
          <w:b/>
        </w:rPr>
        <w:t>!</w:t>
      </w:r>
    </w:p>
    <w:p w:rsidR="00EB2383" w:rsidRPr="00EB2383" w:rsidRDefault="00EB2383" w:rsidP="00EB2383">
      <w:pPr>
        <w:rPr>
          <w:rFonts w:ascii="Book Antiqua" w:hAnsi="Book Antiqua"/>
          <w:i/>
          <w:color w:val="FF0000"/>
        </w:rPr>
      </w:pPr>
      <w:r w:rsidRPr="00EB2383">
        <w:rPr>
          <w:rFonts w:ascii="Book Antiqua" w:hAnsi="Book Antiqua"/>
          <w:i/>
          <w:color w:val="FF0000"/>
        </w:rPr>
        <w:t>Velike razlike v gospodarski razvitosti</w:t>
      </w:r>
    </w:p>
    <w:p w:rsidR="00EB2383" w:rsidRDefault="00EB2383" w:rsidP="00EB2383">
      <w:pPr>
        <w:rPr>
          <w:rFonts w:ascii="Book Antiqua" w:hAnsi="Book Antiqua"/>
        </w:rPr>
      </w:pPr>
      <w:r>
        <w:rPr>
          <w:rFonts w:ascii="Book Antiqua" w:hAnsi="Book Antiqua"/>
        </w:rPr>
        <w:t>Azija je glede stopnje gospodarskega in družbenega razvoja posameznih držav celina največjih razlik na svetu. Vzroki so :</w:t>
      </w:r>
    </w:p>
    <w:p w:rsidR="00EB2383" w:rsidRDefault="00EB2383" w:rsidP="00EB2383">
      <w:pPr>
        <w:numPr>
          <w:ilvl w:val="0"/>
          <w:numId w:val="16"/>
        </w:numPr>
        <w:rPr>
          <w:rFonts w:ascii="Book Antiqua" w:hAnsi="Book Antiqua"/>
        </w:rPr>
      </w:pPr>
      <w:r>
        <w:rPr>
          <w:rFonts w:ascii="Book Antiqua" w:hAnsi="Book Antiqua"/>
        </w:rPr>
        <w:t>neenakomerna porazdelitev naravnih bogastev</w:t>
      </w:r>
    </w:p>
    <w:p w:rsidR="00EB2383" w:rsidRDefault="00EB2383" w:rsidP="00EB2383">
      <w:pPr>
        <w:numPr>
          <w:ilvl w:val="0"/>
          <w:numId w:val="16"/>
        </w:numPr>
        <w:rPr>
          <w:rFonts w:ascii="Book Antiqua" w:hAnsi="Book Antiqua"/>
        </w:rPr>
      </w:pPr>
      <w:r>
        <w:rPr>
          <w:rFonts w:ascii="Book Antiqua" w:hAnsi="Book Antiqua"/>
        </w:rPr>
        <w:t>zgodovinski razvoj</w:t>
      </w:r>
    </w:p>
    <w:p w:rsidR="00EB2383" w:rsidRDefault="00EB2383" w:rsidP="00EB2383">
      <w:pPr>
        <w:numPr>
          <w:ilvl w:val="0"/>
          <w:numId w:val="16"/>
        </w:numPr>
        <w:rPr>
          <w:rFonts w:ascii="Book Antiqua" w:hAnsi="Book Antiqua"/>
        </w:rPr>
      </w:pPr>
      <w:r>
        <w:rPr>
          <w:rFonts w:ascii="Book Antiqua" w:hAnsi="Book Antiqua"/>
        </w:rPr>
        <w:t>družbeni razvoj, ki odseva posledice kolonializma</w:t>
      </w:r>
    </w:p>
    <w:p w:rsidR="008F0B6F" w:rsidRDefault="008F0B6F" w:rsidP="00776DB4">
      <w:pPr>
        <w:rPr>
          <w:rFonts w:ascii="Book Antiqua" w:hAnsi="Book Antiqua"/>
        </w:rPr>
      </w:pPr>
    </w:p>
    <w:p w:rsidR="000F79B1" w:rsidRDefault="009E06C9" w:rsidP="00776DB4">
      <w:pPr>
        <w:rPr>
          <w:rFonts w:ascii="Book Antiqua" w:hAnsi="Book Antiqua"/>
        </w:rPr>
      </w:pPr>
      <w:r>
        <w:rPr>
          <w:rFonts w:ascii="Book Antiqua" w:hAnsi="Book Antiqua"/>
        </w:rPr>
        <w:t xml:space="preserve">Države z največ revščine in </w:t>
      </w:r>
      <w:r w:rsidR="000F79B1">
        <w:rPr>
          <w:rFonts w:ascii="Book Antiqua" w:hAnsi="Book Antiqua"/>
        </w:rPr>
        <w:t>nerazvitosti so države podsaharske Afrike. To pa velja tudi za celotno Južno Azijo ter del držav Jugozahodne in Jugovzhodne Azije. Njihov razvoj ovirajo tudi politična nestabilnost ter etnični in verski spopadi. Na drugi strani je v Aziji nekaj relativno bogatih držav, ki so se razvile na osnovi nafte, najrazvitejša pa je Japonska, ki ji sledijo mali azijski tigri.</w:t>
      </w:r>
    </w:p>
    <w:p w:rsidR="000F79B1" w:rsidRDefault="000F79B1" w:rsidP="00776DB4">
      <w:pPr>
        <w:rPr>
          <w:rFonts w:ascii="Book Antiqua" w:hAnsi="Book Antiqua"/>
          <w:i/>
          <w:color w:val="FF0000"/>
        </w:rPr>
      </w:pPr>
      <w:r w:rsidRPr="000F79B1">
        <w:rPr>
          <w:rFonts w:ascii="Book Antiqua" w:hAnsi="Book Antiqua"/>
          <w:i/>
          <w:color w:val="FF0000"/>
        </w:rPr>
        <w:t>Vzpon Japonske in malih azijskih tigrov</w:t>
      </w:r>
    </w:p>
    <w:p w:rsidR="000F79B1" w:rsidRDefault="000F79B1" w:rsidP="00776DB4">
      <w:pPr>
        <w:rPr>
          <w:rFonts w:ascii="Book Antiqua" w:hAnsi="Book Antiqua"/>
        </w:rPr>
      </w:pPr>
      <w:r>
        <w:rPr>
          <w:rFonts w:ascii="Book Antiqua" w:hAnsi="Book Antiqua"/>
        </w:rPr>
        <w:t xml:space="preserve">Azijske obale Tihega oceana so postale območje hitrega gospodarskega razvoja, ki so zasenčile številne najbolj razvite države sveta na drugih celinah. V tem je prednjačila </w:t>
      </w:r>
      <w:r w:rsidRPr="000F79B1">
        <w:rPr>
          <w:rFonts w:ascii="Book Antiqua" w:hAnsi="Book Antiqua"/>
          <w:u w:val="single"/>
        </w:rPr>
        <w:t>Japonska</w:t>
      </w:r>
      <w:r>
        <w:rPr>
          <w:rFonts w:ascii="Book Antiqua" w:hAnsi="Book Antiqua"/>
        </w:rPr>
        <w:t>, čeprav skoraj nima naravnih bogastev.</w:t>
      </w:r>
      <w:r w:rsidR="008857C3">
        <w:rPr>
          <w:rFonts w:ascii="Book Antiqua" w:hAnsi="Book Antiqua"/>
        </w:rPr>
        <w:t xml:space="preserve"> Načrtno se je usmerila v razvoj najrazličnejših industrijskih panog. Med prvimi je vlagala v razvoj najmodernejše tehnologije in v izobraževanje. Pomemben dejavnik je tudi Japonska kulturna tradicija, za katero je značilna:</w:t>
      </w:r>
    </w:p>
    <w:p w:rsidR="008857C3" w:rsidRDefault="008857C3" w:rsidP="008857C3">
      <w:pPr>
        <w:numPr>
          <w:ilvl w:val="0"/>
          <w:numId w:val="17"/>
        </w:numPr>
        <w:rPr>
          <w:rFonts w:ascii="Book Antiqua" w:hAnsi="Book Antiqua"/>
        </w:rPr>
      </w:pPr>
      <w:r>
        <w:rPr>
          <w:rFonts w:ascii="Book Antiqua" w:hAnsi="Book Antiqua"/>
        </w:rPr>
        <w:t>lojalnost</w:t>
      </w:r>
    </w:p>
    <w:p w:rsidR="008857C3" w:rsidRDefault="008857C3" w:rsidP="008857C3">
      <w:pPr>
        <w:numPr>
          <w:ilvl w:val="0"/>
          <w:numId w:val="17"/>
        </w:numPr>
        <w:rPr>
          <w:rFonts w:ascii="Book Antiqua" w:hAnsi="Book Antiqua"/>
        </w:rPr>
      </w:pPr>
      <w:r>
        <w:rPr>
          <w:rFonts w:ascii="Book Antiqua" w:hAnsi="Book Antiqua"/>
        </w:rPr>
        <w:lastRenderedPageBreak/>
        <w:t>discipliniranost</w:t>
      </w:r>
    </w:p>
    <w:p w:rsidR="008857C3" w:rsidRDefault="008857C3" w:rsidP="008857C3">
      <w:pPr>
        <w:numPr>
          <w:ilvl w:val="0"/>
          <w:numId w:val="17"/>
        </w:numPr>
        <w:rPr>
          <w:rFonts w:ascii="Book Antiqua" w:hAnsi="Book Antiqua"/>
        </w:rPr>
      </w:pPr>
      <w:r>
        <w:rPr>
          <w:rFonts w:ascii="Book Antiqua" w:hAnsi="Book Antiqua"/>
        </w:rPr>
        <w:t>marljivost</w:t>
      </w:r>
    </w:p>
    <w:p w:rsidR="0002186B" w:rsidRDefault="001D1690" w:rsidP="008857C3">
      <w:pPr>
        <w:rPr>
          <w:rFonts w:ascii="Book Antiqua" w:hAnsi="Book Antiqua"/>
        </w:rPr>
      </w:pPr>
      <w:r>
        <w:rPr>
          <w:rFonts w:ascii="Book Antiqua" w:hAnsi="Book Antiqua"/>
        </w:rPr>
        <w:t>Japonski je uspelo predvsem s tistimi panogami, ki zahtevajo najmodernejšo tehnologijo. To ji je omogočilo prodor na svetovni trg.</w:t>
      </w:r>
      <w:r w:rsidR="0002186B">
        <w:rPr>
          <w:rFonts w:ascii="Book Antiqua" w:hAnsi="Book Antiqua"/>
        </w:rPr>
        <w:t xml:space="preserve"> Takrat je postala ena vodilnih in glavnih gospodarskih velesil. Danes ima najbolj kvalificirano delovno silo na svetu. Gospodarska prodornost Japonske se kaže na vseh področjih sodobnega gospodarstva. Njen razvoj so poimenovali </w:t>
      </w:r>
      <w:r w:rsidR="0002186B" w:rsidRPr="0002186B">
        <w:rPr>
          <w:rFonts w:ascii="Book Antiqua" w:hAnsi="Book Antiqua"/>
          <w:u w:val="single"/>
        </w:rPr>
        <w:t>japonski gospodarski čudež</w:t>
      </w:r>
      <w:r w:rsidR="0002186B">
        <w:rPr>
          <w:rFonts w:ascii="Book Antiqua" w:hAnsi="Book Antiqua"/>
        </w:rPr>
        <w:t xml:space="preserve">, ta pa je se po letu 1990 nekoliko upočasnil. Japonsko so v zadnji četrtini 20. stoletja začele posnemati nekatere države na zahodnih obalah Tihega oceana : </w:t>
      </w:r>
    </w:p>
    <w:p w:rsidR="008857C3" w:rsidRDefault="0002186B" w:rsidP="0002186B">
      <w:pPr>
        <w:numPr>
          <w:ilvl w:val="0"/>
          <w:numId w:val="18"/>
        </w:numPr>
        <w:rPr>
          <w:rFonts w:ascii="Book Antiqua" w:hAnsi="Book Antiqua"/>
        </w:rPr>
      </w:pPr>
      <w:r>
        <w:rPr>
          <w:rFonts w:ascii="Book Antiqua" w:hAnsi="Book Antiqua"/>
        </w:rPr>
        <w:t>Južna Koreja</w:t>
      </w:r>
    </w:p>
    <w:p w:rsidR="0002186B" w:rsidRDefault="0002186B" w:rsidP="0002186B">
      <w:pPr>
        <w:numPr>
          <w:ilvl w:val="0"/>
          <w:numId w:val="18"/>
        </w:numPr>
        <w:rPr>
          <w:rFonts w:ascii="Book Antiqua" w:hAnsi="Book Antiqua"/>
        </w:rPr>
      </w:pPr>
      <w:r>
        <w:rPr>
          <w:rFonts w:ascii="Book Antiqua" w:hAnsi="Book Antiqua"/>
        </w:rPr>
        <w:t>Tajvan</w:t>
      </w:r>
    </w:p>
    <w:p w:rsidR="0002186B" w:rsidRDefault="0002186B" w:rsidP="0002186B">
      <w:pPr>
        <w:numPr>
          <w:ilvl w:val="0"/>
          <w:numId w:val="18"/>
        </w:numPr>
        <w:rPr>
          <w:rFonts w:ascii="Book Antiqua" w:hAnsi="Book Antiqua"/>
        </w:rPr>
      </w:pPr>
      <w:r>
        <w:rPr>
          <w:rFonts w:ascii="Book Antiqua" w:hAnsi="Book Antiqua"/>
        </w:rPr>
        <w:t>Singapur</w:t>
      </w:r>
    </w:p>
    <w:p w:rsidR="0002186B" w:rsidRDefault="0002186B" w:rsidP="0002186B">
      <w:pPr>
        <w:numPr>
          <w:ilvl w:val="0"/>
          <w:numId w:val="18"/>
        </w:numPr>
        <w:rPr>
          <w:rFonts w:ascii="Book Antiqua" w:hAnsi="Book Antiqua"/>
        </w:rPr>
      </w:pPr>
      <w:r>
        <w:rPr>
          <w:rFonts w:ascii="Book Antiqua" w:hAnsi="Book Antiqua"/>
        </w:rPr>
        <w:t>Hong Kong</w:t>
      </w:r>
    </w:p>
    <w:p w:rsidR="0002186B" w:rsidRDefault="0002186B" w:rsidP="0002186B">
      <w:pPr>
        <w:rPr>
          <w:rFonts w:ascii="Book Antiqua" w:hAnsi="Book Antiqua"/>
        </w:rPr>
      </w:pPr>
      <w:r>
        <w:rPr>
          <w:rFonts w:ascii="Book Antiqua" w:hAnsi="Book Antiqua"/>
        </w:rPr>
        <w:t xml:space="preserve">Te so poimenovali kar </w:t>
      </w:r>
      <w:r w:rsidRPr="0002186B">
        <w:rPr>
          <w:rFonts w:ascii="Book Antiqua" w:hAnsi="Book Antiqua"/>
          <w:u w:val="single"/>
        </w:rPr>
        <w:t>mali azijski tigri</w:t>
      </w:r>
      <w:r>
        <w:rPr>
          <w:rFonts w:ascii="Book Antiqua" w:hAnsi="Book Antiqua"/>
        </w:rPr>
        <w:t xml:space="preserve">, tem so sledile tudi druge države predvsem Tajska, Malezija, Filipini.  Te države so se povezale v </w:t>
      </w:r>
      <w:r w:rsidRPr="0002186B">
        <w:rPr>
          <w:rFonts w:ascii="Book Antiqua" w:hAnsi="Book Antiqua"/>
          <w:u w:val="single"/>
        </w:rPr>
        <w:t>Združenje držav jugovzhodne Azije</w:t>
      </w:r>
      <w:r>
        <w:rPr>
          <w:rFonts w:ascii="Book Antiqua" w:hAnsi="Book Antiqua"/>
        </w:rPr>
        <w:t xml:space="preserve"> ( ASEAN)</w:t>
      </w:r>
    </w:p>
    <w:p w:rsidR="0002186B" w:rsidRDefault="0002186B" w:rsidP="0002186B">
      <w:pPr>
        <w:rPr>
          <w:rFonts w:ascii="Book Antiqua" w:hAnsi="Book Antiqua"/>
          <w:i/>
          <w:color w:val="FF0000"/>
        </w:rPr>
      </w:pPr>
      <w:r w:rsidRPr="0002186B">
        <w:rPr>
          <w:rFonts w:ascii="Book Antiqua" w:hAnsi="Book Antiqua"/>
          <w:i/>
          <w:color w:val="FF0000"/>
        </w:rPr>
        <w:t>Kaj je tihooceanski lok?</w:t>
      </w:r>
    </w:p>
    <w:p w:rsidR="0002186B" w:rsidRDefault="00F62A95" w:rsidP="0002186B">
      <w:pPr>
        <w:rPr>
          <w:rFonts w:ascii="Book Antiqua" w:hAnsi="Book Antiqua"/>
        </w:rPr>
      </w:pPr>
      <w:r>
        <w:rPr>
          <w:rFonts w:ascii="Book Antiqua" w:hAnsi="Book Antiqua"/>
        </w:rPr>
        <w:t>Najprej so izraz enačili z ognjenim obročem. Pozneje je dobil povsem družbeno geografsko vsebino. Pomeni namreč industrijska območja na obeh straneh Tihega oceana, ki se kljub velikim razdaljam čedalje tesneje povezujejo in prevzemajo težišče svetovne industrijske proizvodnje.</w:t>
      </w:r>
    </w:p>
    <w:p w:rsidR="00F62A95" w:rsidRDefault="00F62A95" w:rsidP="0002186B">
      <w:pPr>
        <w:rPr>
          <w:rFonts w:ascii="Book Antiqua" w:hAnsi="Book Antiqua"/>
          <w:i/>
          <w:color w:val="FF0000"/>
        </w:rPr>
      </w:pPr>
      <w:r w:rsidRPr="00F62A95">
        <w:rPr>
          <w:rFonts w:ascii="Book Antiqua" w:hAnsi="Book Antiqua"/>
          <w:i/>
          <w:color w:val="FF0000"/>
        </w:rPr>
        <w:t>Spremembe v socialističnih državah</w:t>
      </w:r>
    </w:p>
    <w:p w:rsidR="00F62A95" w:rsidRDefault="006F636E" w:rsidP="0002186B">
      <w:pPr>
        <w:rPr>
          <w:rFonts w:ascii="Book Antiqua" w:hAnsi="Book Antiqua"/>
        </w:rPr>
      </w:pPr>
      <w:r>
        <w:rPr>
          <w:rFonts w:ascii="Book Antiqua" w:hAnsi="Book Antiqua"/>
        </w:rPr>
        <w:t>Gospodarski in družbeni razvoj je tesno povezan z družbeno ureditvijo. Po odpravi socializma v Evropi so ga odpravile tudi nekatere azijske države</w:t>
      </w:r>
      <w:r w:rsidR="00892CE7">
        <w:rPr>
          <w:rFonts w:ascii="Book Antiqua" w:hAnsi="Book Antiqua"/>
        </w:rPr>
        <w:t>. Največ takšnih je na območju nekdanje Sovjetske srednje Azije.</w:t>
      </w:r>
    </w:p>
    <w:p w:rsidR="00892CE7" w:rsidRDefault="00892CE7" w:rsidP="0002186B">
      <w:pPr>
        <w:rPr>
          <w:rFonts w:ascii="Book Antiqua" w:hAnsi="Book Antiqua"/>
        </w:rPr>
      </w:pPr>
      <w:r>
        <w:rPr>
          <w:rFonts w:ascii="Book Antiqua" w:hAnsi="Book Antiqua"/>
        </w:rPr>
        <w:t xml:space="preserve">V drugih državah so socialistično ureditev obdržali. V najbolj togi obliki se je ohranila </w:t>
      </w:r>
      <w:r w:rsidRPr="00892CE7">
        <w:rPr>
          <w:rFonts w:ascii="Book Antiqua" w:hAnsi="Book Antiqua"/>
          <w:u w:val="single"/>
        </w:rPr>
        <w:t>Severna Koreja</w:t>
      </w:r>
      <w:r>
        <w:rPr>
          <w:rFonts w:ascii="Book Antiqua" w:hAnsi="Book Antiqua"/>
        </w:rPr>
        <w:t xml:space="preserve">. Drugačen in gospodarsko uspešen model pa so razvili na </w:t>
      </w:r>
      <w:r w:rsidRPr="00892CE7">
        <w:rPr>
          <w:rFonts w:ascii="Book Antiqua" w:hAnsi="Book Antiqua"/>
          <w:u w:val="single"/>
        </w:rPr>
        <w:t>Kitajskem</w:t>
      </w:r>
      <w:r>
        <w:rPr>
          <w:rFonts w:ascii="Book Antiqua" w:hAnsi="Book Antiqua"/>
        </w:rPr>
        <w:t xml:space="preserve"> , čemur je sledil tudi </w:t>
      </w:r>
      <w:r w:rsidRPr="00892CE7">
        <w:rPr>
          <w:rFonts w:ascii="Book Antiqua" w:hAnsi="Book Antiqua"/>
          <w:u w:val="single"/>
        </w:rPr>
        <w:t>Vietnam</w:t>
      </w:r>
      <w:r>
        <w:rPr>
          <w:rFonts w:ascii="Book Antiqua" w:hAnsi="Book Antiqua"/>
        </w:rPr>
        <w:t xml:space="preserve">. Obdržali so </w:t>
      </w:r>
      <w:r w:rsidR="001B7EF4">
        <w:rPr>
          <w:rFonts w:ascii="Book Antiqua" w:hAnsi="Book Antiqua"/>
        </w:rPr>
        <w:t>enostrankarsko</w:t>
      </w:r>
      <w:r>
        <w:rPr>
          <w:rFonts w:ascii="Book Antiqua" w:hAnsi="Book Antiqua"/>
        </w:rPr>
        <w:t xml:space="preserve"> ureditev pod vodstvom komunistične stranke, vendar so gospodarstvo preusmerili v tržno gospodarstvo z vsemi njegovimi prednostmi in </w:t>
      </w:r>
      <w:r w:rsidR="001B7EF4">
        <w:rPr>
          <w:rFonts w:ascii="Book Antiqua" w:hAnsi="Book Antiqua"/>
        </w:rPr>
        <w:t>pomanjkljivostmi</w:t>
      </w:r>
      <w:r>
        <w:rPr>
          <w:rFonts w:ascii="Book Antiqua" w:hAnsi="Book Antiqua"/>
        </w:rPr>
        <w:t xml:space="preserve">. </w:t>
      </w:r>
    </w:p>
    <w:p w:rsidR="006F60C8" w:rsidRDefault="006F60C8" w:rsidP="0002186B">
      <w:pPr>
        <w:rPr>
          <w:rFonts w:ascii="Book Antiqua" w:hAnsi="Book Antiqua"/>
          <w:i/>
          <w:color w:val="FF0000"/>
        </w:rPr>
      </w:pPr>
      <w:r w:rsidRPr="006F60C8">
        <w:rPr>
          <w:rFonts w:ascii="Book Antiqua" w:hAnsi="Book Antiqua"/>
          <w:i/>
          <w:color w:val="FF0000"/>
        </w:rPr>
        <w:t>Kaj pa Indija?</w:t>
      </w:r>
    </w:p>
    <w:p w:rsidR="003F04B8" w:rsidRDefault="003F04B8" w:rsidP="0002186B">
      <w:pPr>
        <w:rPr>
          <w:rFonts w:ascii="Book Antiqua" w:hAnsi="Book Antiqua"/>
        </w:rPr>
      </w:pPr>
      <w:r>
        <w:rPr>
          <w:rFonts w:ascii="Book Antiqua" w:hAnsi="Book Antiqua"/>
        </w:rPr>
        <w:t>Indija se po večini še naprej otepa z revščino, zaostalostjo in nešteto drugimi problemi. V novejšem času je prišlo do velikih razlik med hitreje razvijajočimi se mesti in strahotno zaostalim podeželjem, kjer je način življenja še danes skoraj tak kot pred stoletji. Novo upanje za državo vzbujajo nekatera žarišča sodobnejšega razvoja npr mesto Bangalore.</w:t>
      </w:r>
    </w:p>
    <w:p w:rsidR="003F04B8" w:rsidRPr="003F04B8" w:rsidRDefault="003F04B8" w:rsidP="003F04B8">
      <w:pPr>
        <w:numPr>
          <w:ilvl w:val="0"/>
          <w:numId w:val="7"/>
        </w:numPr>
        <w:ind w:hanging="720"/>
        <w:rPr>
          <w:rFonts w:ascii="Book Antiqua" w:hAnsi="Book Antiqua"/>
          <w:b/>
        </w:rPr>
      </w:pPr>
      <w:r w:rsidRPr="003F04B8">
        <w:rPr>
          <w:rFonts w:ascii="Book Antiqua" w:hAnsi="Book Antiqua"/>
          <w:b/>
        </w:rPr>
        <w:t>Oblike azijskega kmetijstva in zelena revolucija!</w:t>
      </w:r>
    </w:p>
    <w:p w:rsidR="003F04B8" w:rsidRDefault="003F04B8" w:rsidP="003F04B8">
      <w:pPr>
        <w:rPr>
          <w:rFonts w:ascii="Book Antiqua" w:hAnsi="Book Antiqua"/>
          <w:i/>
          <w:color w:val="FF0000"/>
        </w:rPr>
      </w:pPr>
      <w:r w:rsidRPr="003F04B8">
        <w:rPr>
          <w:rFonts w:ascii="Book Antiqua" w:hAnsi="Book Antiqua"/>
          <w:i/>
          <w:color w:val="FF0000"/>
        </w:rPr>
        <w:t>Pomen azijskega kmetijstva in glavni kmetijski pridelki</w:t>
      </w:r>
    </w:p>
    <w:p w:rsidR="003F04B8" w:rsidRDefault="003F04B8" w:rsidP="003F04B8">
      <w:pPr>
        <w:rPr>
          <w:rFonts w:ascii="Book Antiqua" w:hAnsi="Book Antiqua"/>
        </w:rPr>
      </w:pPr>
      <w:r>
        <w:rPr>
          <w:rFonts w:ascii="Book Antiqua" w:hAnsi="Book Antiqua"/>
        </w:rPr>
        <w:t>Kmetijstvo je za Azijo nadpovprečno pomembna dejavnost.</w:t>
      </w:r>
      <w:r w:rsidR="00D554ED">
        <w:rPr>
          <w:rFonts w:ascii="Book Antiqua" w:hAnsi="Book Antiqua"/>
        </w:rPr>
        <w:t xml:space="preserve"> Delež kmečkega prebivalstva je majhen le v industrializiranih državah tihooceanskega loka ter v naftnih državah ob Perzijskem zalivu, drugod pa je nad svetovnim povprečjem. Zaradi neugodnih naravnih razmer (gorato pobočje, puščave, itd.) je delež obdelovalnih površin majhen (10-20%), marsikje pa je kmetijsko omejeno le na namakalne površine. Zaradi hitre rasti prebivalstva se obdelovalne površine širijo tudi na manj primerna zemljišča, kar pospešuje erozijo in povzroča druge okoljske probleme.</w:t>
      </w:r>
      <w:r w:rsidR="000668B0">
        <w:rPr>
          <w:rFonts w:ascii="Book Antiqua" w:hAnsi="Book Antiqua"/>
        </w:rPr>
        <w:t xml:space="preserve"> Glavna prehrambena kulturna rastlina je </w:t>
      </w:r>
      <w:r w:rsidR="000668B0" w:rsidRPr="000668B0">
        <w:rPr>
          <w:rFonts w:ascii="Book Antiqua" w:hAnsi="Book Antiqua"/>
          <w:u w:val="single"/>
        </w:rPr>
        <w:t>riž</w:t>
      </w:r>
      <w:r w:rsidR="000668B0">
        <w:rPr>
          <w:rFonts w:ascii="Book Antiqua" w:hAnsi="Book Antiqua"/>
        </w:rPr>
        <w:t>. Značilen je predvsem za toplo in vlažno podnebje celotne monsunske Azije.</w:t>
      </w:r>
    </w:p>
    <w:p w:rsidR="000668B0" w:rsidRDefault="000668B0" w:rsidP="003F04B8">
      <w:pPr>
        <w:rPr>
          <w:rFonts w:ascii="Book Antiqua" w:hAnsi="Book Antiqua"/>
        </w:rPr>
      </w:pPr>
      <w:r>
        <w:rPr>
          <w:rFonts w:ascii="Book Antiqua" w:hAnsi="Book Antiqua"/>
        </w:rPr>
        <w:t>Druge pomembne prehrambene kulturne rastline so:</w:t>
      </w:r>
    </w:p>
    <w:p w:rsidR="000668B0" w:rsidRDefault="000668B0" w:rsidP="000668B0">
      <w:pPr>
        <w:numPr>
          <w:ilvl w:val="0"/>
          <w:numId w:val="19"/>
        </w:numPr>
        <w:rPr>
          <w:rFonts w:ascii="Book Antiqua" w:hAnsi="Book Antiqua"/>
        </w:rPr>
      </w:pPr>
      <w:r>
        <w:rPr>
          <w:rFonts w:ascii="Book Antiqua" w:hAnsi="Book Antiqua"/>
        </w:rPr>
        <w:t>pšenica</w:t>
      </w:r>
    </w:p>
    <w:p w:rsidR="000668B0" w:rsidRDefault="000668B0" w:rsidP="000668B0">
      <w:pPr>
        <w:numPr>
          <w:ilvl w:val="0"/>
          <w:numId w:val="19"/>
        </w:numPr>
        <w:rPr>
          <w:rFonts w:ascii="Book Antiqua" w:hAnsi="Book Antiqua"/>
        </w:rPr>
      </w:pPr>
      <w:r>
        <w:rPr>
          <w:rFonts w:ascii="Book Antiqua" w:hAnsi="Book Antiqua"/>
        </w:rPr>
        <w:t>koruza</w:t>
      </w:r>
    </w:p>
    <w:p w:rsidR="000668B0" w:rsidRDefault="000668B0" w:rsidP="000668B0">
      <w:pPr>
        <w:numPr>
          <w:ilvl w:val="0"/>
          <w:numId w:val="19"/>
        </w:numPr>
        <w:rPr>
          <w:rFonts w:ascii="Book Antiqua" w:hAnsi="Book Antiqua"/>
        </w:rPr>
      </w:pPr>
      <w:r>
        <w:rPr>
          <w:rFonts w:ascii="Book Antiqua" w:hAnsi="Book Antiqua"/>
        </w:rPr>
        <w:t>proso</w:t>
      </w:r>
    </w:p>
    <w:p w:rsidR="000668B0" w:rsidRDefault="000668B0" w:rsidP="000668B0">
      <w:pPr>
        <w:numPr>
          <w:ilvl w:val="0"/>
          <w:numId w:val="19"/>
        </w:numPr>
        <w:rPr>
          <w:rFonts w:ascii="Book Antiqua" w:hAnsi="Book Antiqua"/>
        </w:rPr>
      </w:pPr>
      <w:r>
        <w:rPr>
          <w:rFonts w:ascii="Book Antiqua" w:hAnsi="Book Antiqua"/>
        </w:rPr>
        <w:t>maniok</w:t>
      </w:r>
    </w:p>
    <w:p w:rsidR="000668B0" w:rsidRDefault="000668B0" w:rsidP="000668B0">
      <w:pPr>
        <w:numPr>
          <w:ilvl w:val="0"/>
          <w:numId w:val="19"/>
        </w:numPr>
        <w:rPr>
          <w:rFonts w:ascii="Book Antiqua" w:hAnsi="Book Antiqua"/>
        </w:rPr>
      </w:pPr>
      <w:r>
        <w:rPr>
          <w:rFonts w:ascii="Book Antiqua" w:hAnsi="Book Antiqua"/>
        </w:rPr>
        <w:t>soja</w:t>
      </w:r>
    </w:p>
    <w:p w:rsidR="000668B0" w:rsidRDefault="000668B0" w:rsidP="000668B0">
      <w:pPr>
        <w:numPr>
          <w:ilvl w:val="0"/>
          <w:numId w:val="19"/>
        </w:numPr>
        <w:rPr>
          <w:rFonts w:ascii="Book Antiqua" w:hAnsi="Book Antiqua"/>
        </w:rPr>
      </w:pPr>
      <w:r>
        <w:rPr>
          <w:rFonts w:ascii="Book Antiqua" w:hAnsi="Book Antiqua"/>
        </w:rPr>
        <w:t>datlji</w:t>
      </w:r>
    </w:p>
    <w:p w:rsidR="000668B0" w:rsidRDefault="000668B0" w:rsidP="000668B0">
      <w:pPr>
        <w:rPr>
          <w:rFonts w:ascii="Book Antiqua" w:hAnsi="Book Antiqua"/>
        </w:rPr>
      </w:pPr>
      <w:r>
        <w:rPr>
          <w:rFonts w:ascii="Book Antiqua" w:hAnsi="Book Antiqua"/>
        </w:rPr>
        <w:t>Pomembne plantažne in industrijske rastline:</w:t>
      </w:r>
    </w:p>
    <w:p w:rsidR="000668B0" w:rsidRDefault="000668B0" w:rsidP="000668B0">
      <w:pPr>
        <w:numPr>
          <w:ilvl w:val="0"/>
          <w:numId w:val="20"/>
        </w:numPr>
        <w:rPr>
          <w:rFonts w:ascii="Book Antiqua" w:hAnsi="Book Antiqua"/>
        </w:rPr>
      </w:pPr>
      <w:r>
        <w:rPr>
          <w:rFonts w:ascii="Book Antiqua" w:hAnsi="Book Antiqua"/>
        </w:rPr>
        <w:t>sladkorni trst</w:t>
      </w:r>
    </w:p>
    <w:p w:rsidR="000668B0" w:rsidRDefault="000668B0" w:rsidP="000668B0">
      <w:pPr>
        <w:numPr>
          <w:ilvl w:val="0"/>
          <w:numId w:val="20"/>
        </w:numPr>
        <w:rPr>
          <w:rFonts w:ascii="Book Antiqua" w:hAnsi="Book Antiqua"/>
        </w:rPr>
      </w:pPr>
      <w:r>
        <w:rPr>
          <w:rFonts w:ascii="Book Antiqua" w:hAnsi="Book Antiqua"/>
        </w:rPr>
        <w:t>čajevec</w:t>
      </w:r>
    </w:p>
    <w:p w:rsidR="000668B0" w:rsidRDefault="000668B0" w:rsidP="000668B0">
      <w:pPr>
        <w:numPr>
          <w:ilvl w:val="0"/>
          <w:numId w:val="20"/>
        </w:numPr>
        <w:rPr>
          <w:rFonts w:ascii="Book Antiqua" w:hAnsi="Book Antiqua"/>
        </w:rPr>
      </w:pPr>
      <w:r>
        <w:rPr>
          <w:rFonts w:ascii="Book Antiqua" w:hAnsi="Book Antiqua"/>
        </w:rPr>
        <w:t>oljna palma</w:t>
      </w:r>
    </w:p>
    <w:p w:rsidR="000668B0" w:rsidRDefault="000668B0" w:rsidP="000668B0">
      <w:pPr>
        <w:numPr>
          <w:ilvl w:val="0"/>
          <w:numId w:val="20"/>
        </w:numPr>
        <w:rPr>
          <w:rFonts w:ascii="Book Antiqua" w:hAnsi="Book Antiqua"/>
        </w:rPr>
      </w:pPr>
      <w:r>
        <w:rPr>
          <w:rFonts w:ascii="Book Antiqua" w:hAnsi="Book Antiqua"/>
        </w:rPr>
        <w:t>tobak</w:t>
      </w:r>
    </w:p>
    <w:p w:rsidR="000668B0" w:rsidRDefault="000668B0" w:rsidP="000668B0">
      <w:pPr>
        <w:numPr>
          <w:ilvl w:val="0"/>
          <w:numId w:val="20"/>
        </w:numPr>
        <w:rPr>
          <w:rFonts w:ascii="Book Antiqua" w:hAnsi="Book Antiqua"/>
        </w:rPr>
      </w:pPr>
      <w:r>
        <w:rPr>
          <w:rFonts w:ascii="Book Antiqua" w:hAnsi="Book Antiqua"/>
        </w:rPr>
        <w:t>juta</w:t>
      </w:r>
    </w:p>
    <w:p w:rsidR="000668B0" w:rsidRDefault="000668B0" w:rsidP="000668B0">
      <w:pPr>
        <w:numPr>
          <w:ilvl w:val="0"/>
          <w:numId w:val="20"/>
        </w:numPr>
        <w:rPr>
          <w:rFonts w:ascii="Book Antiqua" w:hAnsi="Book Antiqua"/>
        </w:rPr>
      </w:pPr>
      <w:r>
        <w:rPr>
          <w:rFonts w:ascii="Book Antiqua" w:hAnsi="Book Antiqua"/>
        </w:rPr>
        <w:t>kavčukovec.</w:t>
      </w:r>
    </w:p>
    <w:p w:rsidR="000668B0" w:rsidRDefault="000668B0" w:rsidP="000668B0">
      <w:pPr>
        <w:rPr>
          <w:rFonts w:ascii="Book Antiqua" w:hAnsi="Book Antiqua"/>
          <w:i/>
          <w:color w:val="FF0000"/>
        </w:rPr>
      </w:pPr>
      <w:r w:rsidRPr="000668B0">
        <w:rPr>
          <w:rFonts w:ascii="Book Antiqua" w:hAnsi="Book Antiqua"/>
          <w:i/>
          <w:color w:val="FF0000"/>
        </w:rPr>
        <w:t>Oblike samooskrbnega in tržnega kmetijstva</w:t>
      </w:r>
    </w:p>
    <w:p w:rsidR="000668B0" w:rsidRPr="00173791" w:rsidRDefault="00173791" w:rsidP="000668B0">
      <w:pPr>
        <w:rPr>
          <w:rFonts w:ascii="Book Antiqua" w:hAnsi="Book Antiqua"/>
        </w:rPr>
      </w:pPr>
      <w:r>
        <w:rPr>
          <w:rFonts w:ascii="Book Antiqua" w:hAnsi="Book Antiqua"/>
        </w:rPr>
        <w:t xml:space="preserve">Zaradi raznolikih naravnih razmer in različne stopnje razvitosti, se je oblikovalo več oblik kmetijstva, ki jih delimo na </w:t>
      </w:r>
      <w:r w:rsidRPr="00173791">
        <w:rPr>
          <w:rFonts w:ascii="Book Antiqua" w:hAnsi="Book Antiqua"/>
          <w:u w:val="single"/>
        </w:rPr>
        <w:t>samooskrbne in tržne.</w:t>
      </w:r>
      <w:r>
        <w:rPr>
          <w:rFonts w:ascii="Book Antiqua" w:hAnsi="Book Antiqua"/>
          <w:u w:val="single"/>
        </w:rPr>
        <w:t xml:space="preserve"> </w:t>
      </w:r>
    </w:p>
    <w:p w:rsidR="000668B0" w:rsidRDefault="00173791" w:rsidP="000668B0">
      <w:pPr>
        <w:rPr>
          <w:rFonts w:ascii="Book Antiqua" w:hAnsi="Book Antiqua"/>
        </w:rPr>
      </w:pPr>
      <w:r>
        <w:rPr>
          <w:rFonts w:ascii="Book Antiqua" w:hAnsi="Book Antiqua"/>
        </w:rPr>
        <w:t xml:space="preserve">Med </w:t>
      </w:r>
      <w:r w:rsidRPr="00173791">
        <w:rPr>
          <w:rFonts w:ascii="Book Antiqua" w:hAnsi="Book Antiqua"/>
          <w:u w:val="single"/>
        </w:rPr>
        <w:t>samooskrbnimi oblikami je selilno poljedelstvo</w:t>
      </w:r>
      <w:r>
        <w:rPr>
          <w:rFonts w:ascii="Book Antiqua" w:hAnsi="Book Antiqua"/>
        </w:rPr>
        <w:t xml:space="preserve"> ena najbolj starodavnih oblik. Značilna za redko poseljene gozdove Indonezijskega otočja in Indkitajskega polotoka. Na izbranem delu gozd najprej posekajo, pozneje pa zažgejo, zato ta postopek imenujemo </w:t>
      </w:r>
      <w:r w:rsidRPr="00173791">
        <w:rPr>
          <w:rFonts w:ascii="Book Antiqua" w:hAnsi="Book Antiqua"/>
          <w:u w:val="single"/>
        </w:rPr>
        <w:t>požigalništvo</w:t>
      </w:r>
      <w:r>
        <w:rPr>
          <w:rFonts w:ascii="Book Antiqua" w:hAnsi="Book Antiqua"/>
        </w:rPr>
        <w:t>. Pepel pognoji tla.</w:t>
      </w:r>
      <w:r w:rsidR="00B04015">
        <w:rPr>
          <w:rFonts w:ascii="Book Antiqua" w:hAnsi="Book Antiqua"/>
        </w:rPr>
        <w:t xml:space="preserve"> Ko se v času do treh let tla izčrpajo, pridelavo opustijo in postopek ponovijo na drugem delu gozda, gozd se sčasoma obnovi. Valovi novih priseljencev izsekavajo več gozda, zato se gozd ne more več obnavljati. </w:t>
      </w:r>
    </w:p>
    <w:p w:rsidR="00B04015" w:rsidRDefault="00B04015" w:rsidP="000668B0">
      <w:pPr>
        <w:rPr>
          <w:rFonts w:ascii="Book Antiqua" w:hAnsi="Book Antiqua"/>
        </w:rPr>
      </w:pPr>
      <w:r w:rsidRPr="00B04015">
        <w:rPr>
          <w:rFonts w:ascii="Book Antiqua" w:hAnsi="Book Antiqua"/>
          <w:u w:val="single"/>
        </w:rPr>
        <w:t>Nomadska živinoreja</w:t>
      </w:r>
      <w:r>
        <w:rPr>
          <w:rFonts w:ascii="Book Antiqua" w:hAnsi="Book Antiqua"/>
        </w:rPr>
        <w:t xml:space="preserve"> je značilna za sušne dele celinske notranjosti in Arabskega polotoka. Nomadska ljudstva gojijo črede različne živine in se praviloma z njim tudi selijo. Kljub temu gojijo tudi nekaj malega poljščin. Del ljudstva se zato ukvarja s poljedelstvom in se ne seli. Nomadizem se bo najverjetneje ohranil le še tam, kjer ne bo možna prav nobena druga dejavnost.</w:t>
      </w:r>
    </w:p>
    <w:p w:rsidR="00B04015" w:rsidRDefault="00B04015" w:rsidP="000668B0">
      <w:pPr>
        <w:rPr>
          <w:rFonts w:ascii="Book Antiqua" w:hAnsi="Book Antiqua"/>
        </w:rPr>
      </w:pPr>
      <w:r w:rsidRPr="00B04015">
        <w:rPr>
          <w:rFonts w:ascii="Book Antiqua" w:hAnsi="Book Antiqua"/>
          <w:u w:val="single"/>
        </w:rPr>
        <w:t>Intenzivno samooskrbno poljedelstvo</w:t>
      </w:r>
      <w:r>
        <w:rPr>
          <w:rFonts w:ascii="Book Antiqua" w:hAnsi="Book Antiqua"/>
        </w:rPr>
        <w:t xml:space="preserve"> s prevlado vodnega riža je značilno za gosto poseljena monsunska območja ob velikih rekah. Gre za izrazito namakalno poljedelstvo, od katerega živi večina prebivalcev. Polja zorjejo ob pomoči živine ali strojev, vse druge dejavnosti pa so praviloma ročne.</w:t>
      </w:r>
    </w:p>
    <w:p w:rsidR="00B04015" w:rsidRDefault="00B04015" w:rsidP="000668B0">
      <w:pPr>
        <w:rPr>
          <w:rFonts w:ascii="Book Antiqua" w:hAnsi="Book Antiqua"/>
        </w:rPr>
      </w:pPr>
      <w:r w:rsidRPr="00B04015">
        <w:rPr>
          <w:rFonts w:ascii="Book Antiqua" w:hAnsi="Book Antiqua"/>
          <w:u w:val="single"/>
        </w:rPr>
        <w:t>Intenzivno samooskrbno kmetijstvo</w:t>
      </w:r>
      <w:r>
        <w:rPr>
          <w:rFonts w:ascii="Book Antiqua" w:hAnsi="Book Antiqua"/>
        </w:rPr>
        <w:t xml:space="preserve"> s prevlado pšenice in drugih kulturnih rastlin </w:t>
      </w:r>
      <w:r w:rsidR="009521E2">
        <w:rPr>
          <w:rFonts w:ascii="Book Antiqua" w:hAnsi="Book Antiqua"/>
        </w:rPr>
        <w:t>je značilno za bolj sušne dele monsunske Azije in za nemonsunsko Azijo. Poljedelstvo se kombinira s živinorejo. Pogosto je kolobarjenje.</w:t>
      </w:r>
    </w:p>
    <w:p w:rsidR="009521E2" w:rsidRDefault="009521E2" w:rsidP="000668B0">
      <w:pPr>
        <w:rPr>
          <w:rFonts w:ascii="Book Antiqua" w:hAnsi="Book Antiqua"/>
        </w:rPr>
      </w:pPr>
      <w:r>
        <w:rPr>
          <w:rFonts w:ascii="Book Antiqua" w:hAnsi="Book Antiqua"/>
        </w:rPr>
        <w:t xml:space="preserve">Med </w:t>
      </w:r>
      <w:r w:rsidRPr="009521E2">
        <w:rPr>
          <w:rFonts w:ascii="Book Antiqua" w:hAnsi="Book Antiqua"/>
          <w:u w:val="single"/>
        </w:rPr>
        <w:t>tržnimi oblikami kmetijstva</w:t>
      </w:r>
      <w:r>
        <w:rPr>
          <w:rFonts w:ascii="Book Antiqua" w:hAnsi="Book Antiqua"/>
        </w:rPr>
        <w:t xml:space="preserve"> bomo poudarili </w:t>
      </w:r>
      <w:r w:rsidRPr="009521E2">
        <w:rPr>
          <w:rFonts w:ascii="Book Antiqua" w:hAnsi="Book Antiqua"/>
          <w:u w:val="single"/>
        </w:rPr>
        <w:t>plantažno gospodarstvo</w:t>
      </w:r>
      <w:r>
        <w:rPr>
          <w:rFonts w:ascii="Book Antiqua" w:hAnsi="Book Antiqua"/>
          <w:u w:val="single"/>
        </w:rPr>
        <w:t xml:space="preserve"> </w:t>
      </w:r>
      <w:r>
        <w:rPr>
          <w:rFonts w:ascii="Book Antiqua" w:hAnsi="Book Antiqua"/>
        </w:rPr>
        <w:t>v Južni in Jugovzhodni Aziji. Plantaže so usmerjene v eno ali dve kulturni rastlini, pridelava je namenjena izvozu, lastniki pa so pogosto tujci.</w:t>
      </w:r>
      <w:r w:rsidR="008453BA">
        <w:rPr>
          <w:rFonts w:ascii="Book Antiqua" w:hAnsi="Book Antiqua"/>
        </w:rPr>
        <w:t xml:space="preserve"> </w:t>
      </w:r>
    </w:p>
    <w:p w:rsidR="008453BA" w:rsidRDefault="008453BA" w:rsidP="000668B0">
      <w:pPr>
        <w:rPr>
          <w:rFonts w:ascii="Book Antiqua" w:hAnsi="Book Antiqua"/>
          <w:i/>
          <w:color w:val="FF0000"/>
        </w:rPr>
      </w:pPr>
      <w:r w:rsidRPr="008453BA">
        <w:rPr>
          <w:rFonts w:ascii="Book Antiqua" w:hAnsi="Book Antiqua"/>
          <w:i/>
          <w:color w:val="FF0000"/>
        </w:rPr>
        <w:t>Ali je zelena revolucija rešitev za hitro rast prebivalstva revnih držav?</w:t>
      </w:r>
    </w:p>
    <w:p w:rsidR="008453BA" w:rsidRDefault="00AF17BB" w:rsidP="000668B0">
      <w:pPr>
        <w:rPr>
          <w:rFonts w:ascii="Book Antiqua" w:hAnsi="Book Antiqua"/>
        </w:rPr>
      </w:pPr>
      <w:r>
        <w:rPr>
          <w:rFonts w:ascii="Book Antiqua" w:hAnsi="Book Antiqua"/>
        </w:rPr>
        <w:t xml:space="preserve">Veliko upanje za reševanje problema lakote je vzbudila </w:t>
      </w:r>
      <w:r w:rsidRPr="00AF17BB">
        <w:rPr>
          <w:rFonts w:ascii="Book Antiqua" w:hAnsi="Book Antiqua"/>
          <w:u w:val="single"/>
        </w:rPr>
        <w:t>zelena revolucija</w:t>
      </w:r>
      <w:r>
        <w:rPr>
          <w:rFonts w:ascii="Book Antiqua" w:hAnsi="Book Antiqua"/>
        </w:rPr>
        <w:t>. Prinesla je nove visokorodne vrste riža, pšenice in koruze ter močno razširila uporabo umetnih gnojil. Njen začetek simbolizira ustanovitev Mednarodnega inštituta za raziskavo riža na Filipinih, čeprav so podobne raziskave prej opravili že drugje. S križanjem izbranih vrst riža</w:t>
      </w:r>
      <w:r w:rsidR="00DA7C1B">
        <w:rPr>
          <w:rFonts w:ascii="Book Antiqua" w:hAnsi="Book Antiqua"/>
        </w:rPr>
        <w:t xml:space="preserve"> so ustvarili novo čudežno vrsto, ki je dvignila hektarski donos.  Skrajšali so tudi rastno dobo, tako da so omogočili tri letine.</w:t>
      </w:r>
    </w:p>
    <w:p w:rsidR="00DA7C1B" w:rsidRDefault="00DA7C1B" w:rsidP="000668B0">
      <w:pPr>
        <w:rPr>
          <w:rFonts w:ascii="Book Antiqua" w:hAnsi="Book Antiqua"/>
        </w:rPr>
      </w:pPr>
      <w:r>
        <w:rPr>
          <w:rFonts w:ascii="Book Antiqua" w:hAnsi="Book Antiqua"/>
        </w:rPr>
        <w:t>Kmalu pa so se pokazale tudi negativne posledice. Hitro je sledilo onesnaževanje tal in podtalnice zaradi umetnih gnojil. Hujše pa so bile socialne posledice. Zelena revolucija je terjala vlaganje veliko kapitala, zato so si to lahko privoščili le veliki kmetje, zaradi tega so mali kmetje propadli in zapustili zemljo. Tuja vlaganja so se usmerila predvsem v riž in pšenico, zato so zanemarjali tradicionalne domače pridelke, ki na svetovnem trgu nimajo cene.</w:t>
      </w:r>
    </w:p>
    <w:p w:rsidR="00DA7C1B" w:rsidRPr="00DA7C1B" w:rsidRDefault="00DA7C1B" w:rsidP="00DA7C1B">
      <w:pPr>
        <w:numPr>
          <w:ilvl w:val="0"/>
          <w:numId w:val="7"/>
        </w:numPr>
        <w:ind w:hanging="720"/>
        <w:rPr>
          <w:rFonts w:ascii="Book Antiqua" w:hAnsi="Book Antiqua"/>
          <w:b/>
        </w:rPr>
      </w:pPr>
      <w:r w:rsidRPr="00DA7C1B">
        <w:rPr>
          <w:rFonts w:ascii="Book Antiqua" w:hAnsi="Book Antiqua"/>
          <w:b/>
        </w:rPr>
        <w:t>Problemi Azijskega prebivalstva</w:t>
      </w:r>
    </w:p>
    <w:p w:rsidR="00DA7C1B" w:rsidRDefault="009553C3" w:rsidP="00DA7C1B">
      <w:pPr>
        <w:rPr>
          <w:rFonts w:ascii="Book Antiqua" w:hAnsi="Book Antiqua"/>
          <w:i/>
          <w:color w:val="FF0000"/>
        </w:rPr>
      </w:pPr>
      <w:r w:rsidRPr="009553C3">
        <w:rPr>
          <w:rFonts w:ascii="Book Antiqua" w:hAnsi="Book Antiqua"/>
          <w:i/>
          <w:color w:val="FF0000"/>
        </w:rPr>
        <w:t>Število in gostota prebivalstva</w:t>
      </w:r>
    </w:p>
    <w:p w:rsidR="009553C3" w:rsidRDefault="004224CB" w:rsidP="00DA7C1B">
      <w:pPr>
        <w:rPr>
          <w:rFonts w:ascii="Book Antiqua" w:hAnsi="Book Antiqua"/>
        </w:rPr>
      </w:pPr>
      <w:r>
        <w:rPr>
          <w:rFonts w:ascii="Book Antiqua" w:hAnsi="Book Antiqua"/>
        </w:rPr>
        <w:t>V Aziji živi več kot 60% svetovnega prebivalstva.</w:t>
      </w:r>
      <w:r w:rsidR="009018C7">
        <w:rPr>
          <w:rFonts w:ascii="Book Antiqua" w:hAnsi="Book Antiqua"/>
        </w:rPr>
        <w:t xml:space="preserve">  Tu sta tudi dve </w:t>
      </w:r>
      <w:r w:rsidR="009018C7" w:rsidRPr="009018C7">
        <w:rPr>
          <w:rFonts w:ascii="Book Antiqua" w:hAnsi="Book Antiqua"/>
          <w:u w:val="single"/>
        </w:rPr>
        <w:t>največji zgostitvi prebivalstva na svetu</w:t>
      </w:r>
      <w:r w:rsidR="009018C7">
        <w:rPr>
          <w:rFonts w:ascii="Book Antiqua" w:hAnsi="Book Antiqua"/>
        </w:rPr>
        <w:t xml:space="preserve">. Prva je v Vzhodni Aziji ob rekah Huang He in Chang Jiang, druga pa v Južni Aziji ob Gangesu in Bramaputri. </w:t>
      </w:r>
      <w:r w:rsidR="00374B90">
        <w:rPr>
          <w:rFonts w:ascii="Book Antiqua" w:hAnsi="Book Antiqua"/>
        </w:rPr>
        <w:t>Karta gostote prebivalstva nam pokaže da je velika količina zgostitev vezana na večje reke (Ind) in obalna območja ( obale Dekanskega polotoka). Zaradi velike zgostitve prebivalstva ob obalah morajo ponekod nova zemljišča dobivati kar iz morja.</w:t>
      </w:r>
      <w:r w:rsidR="00D0307D">
        <w:rPr>
          <w:rFonts w:ascii="Book Antiqua" w:hAnsi="Book Antiqua"/>
        </w:rPr>
        <w:t xml:space="preserve"> Najredkeje poseljena območja Azije so v gorati notranjosti ( Tibet) ter na obsežnih stepskih območjih ( Mongolija, Kazahstan) in puščavskih območjih ( Arabski polotok).</w:t>
      </w:r>
    </w:p>
    <w:p w:rsidR="00D0307D" w:rsidRDefault="00D0307D" w:rsidP="00DA7C1B">
      <w:pPr>
        <w:rPr>
          <w:rFonts w:ascii="Book Antiqua" w:hAnsi="Book Antiqua"/>
        </w:rPr>
      </w:pPr>
      <w:r>
        <w:rPr>
          <w:rFonts w:ascii="Book Antiqua" w:hAnsi="Book Antiqua"/>
        </w:rPr>
        <w:t xml:space="preserve">Največjo gostoto prebivalstva ima mestna država Singapur in najmanjšo stepska Mongolija. Zaradi selitev prebivalstva se neenakomerna porazdelitev prebivalstva znotraj države le še povečuje. Poznamo pa tudi </w:t>
      </w:r>
      <w:r w:rsidRPr="00D0307D">
        <w:rPr>
          <w:rFonts w:ascii="Book Antiqua" w:hAnsi="Book Antiqua"/>
          <w:u w:val="single"/>
        </w:rPr>
        <w:t>načrtno razseljevanje prebivalstva</w:t>
      </w:r>
      <w:r>
        <w:rPr>
          <w:rFonts w:ascii="Book Antiqua" w:hAnsi="Book Antiqua"/>
        </w:rPr>
        <w:t xml:space="preserve"> v Indoneziji. Z najgosteje poseljenega osrednjega otoka Jave, na katerem živi 60% prebivalstva, so v nekaj desetletjih na druge otoke razselili več kot štiri milijone ljudi.</w:t>
      </w:r>
      <w:r w:rsidR="009F4EDB">
        <w:rPr>
          <w:rFonts w:ascii="Book Antiqua" w:hAnsi="Book Antiqua"/>
        </w:rPr>
        <w:t xml:space="preserve"> Razseljevali so najbolj državotvorno prebivalstvo osrednjega otoka.</w:t>
      </w:r>
    </w:p>
    <w:p w:rsidR="009F4EDB" w:rsidRDefault="009F4EDB" w:rsidP="00DA7C1B">
      <w:pPr>
        <w:rPr>
          <w:rFonts w:ascii="Book Antiqua" w:hAnsi="Book Antiqua"/>
          <w:i/>
          <w:color w:val="FF0000"/>
        </w:rPr>
      </w:pPr>
      <w:r w:rsidRPr="009F4EDB">
        <w:rPr>
          <w:rFonts w:ascii="Book Antiqua" w:hAnsi="Book Antiqua"/>
          <w:i/>
          <w:color w:val="FF0000"/>
        </w:rPr>
        <w:t>Mestno in podeželsko prebivalstvo</w:t>
      </w:r>
    </w:p>
    <w:p w:rsidR="009F4EDB" w:rsidRDefault="00C46AB5" w:rsidP="00DA7C1B">
      <w:pPr>
        <w:rPr>
          <w:rFonts w:ascii="Book Antiqua" w:hAnsi="Book Antiqua"/>
        </w:rPr>
      </w:pPr>
      <w:r w:rsidRPr="00C46AB5">
        <w:rPr>
          <w:rFonts w:ascii="Book Antiqua" w:hAnsi="Book Antiqua"/>
          <w:u w:val="single"/>
        </w:rPr>
        <w:t>Stopnja urbanizacije</w:t>
      </w:r>
      <w:r>
        <w:rPr>
          <w:rFonts w:ascii="Book Antiqua" w:hAnsi="Book Antiqua"/>
        </w:rPr>
        <w:t xml:space="preserve"> je tesno povezana z gospodarsko razvitostjo držav. Najvišjo stopnjo urbanizacije imajo:</w:t>
      </w:r>
    </w:p>
    <w:p w:rsidR="00C46AB5" w:rsidRDefault="00C46AB5" w:rsidP="00C46AB5">
      <w:pPr>
        <w:numPr>
          <w:ilvl w:val="0"/>
          <w:numId w:val="21"/>
        </w:numPr>
        <w:rPr>
          <w:rFonts w:ascii="Book Antiqua" w:hAnsi="Book Antiqua"/>
        </w:rPr>
      </w:pPr>
      <w:r>
        <w:rPr>
          <w:rFonts w:ascii="Book Antiqua" w:hAnsi="Book Antiqua"/>
        </w:rPr>
        <w:t>Japonska</w:t>
      </w:r>
    </w:p>
    <w:p w:rsidR="00C46AB5" w:rsidRDefault="00C46AB5" w:rsidP="00C46AB5">
      <w:pPr>
        <w:numPr>
          <w:ilvl w:val="0"/>
          <w:numId w:val="21"/>
        </w:numPr>
        <w:rPr>
          <w:rFonts w:ascii="Book Antiqua" w:hAnsi="Book Antiqua"/>
        </w:rPr>
      </w:pPr>
      <w:r>
        <w:rPr>
          <w:rFonts w:ascii="Book Antiqua" w:hAnsi="Book Antiqua"/>
        </w:rPr>
        <w:t>mali azijski tigri</w:t>
      </w:r>
    </w:p>
    <w:p w:rsidR="00C46AB5" w:rsidRDefault="00C46AB5" w:rsidP="00C46AB5">
      <w:pPr>
        <w:numPr>
          <w:ilvl w:val="0"/>
          <w:numId w:val="21"/>
        </w:numPr>
        <w:rPr>
          <w:rFonts w:ascii="Book Antiqua" w:hAnsi="Book Antiqua"/>
        </w:rPr>
      </w:pPr>
      <w:r>
        <w:rPr>
          <w:rFonts w:ascii="Book Antiqua" w:hAnsi="Book Antiqua"/>
        </w:rPr>
        <w:t>naftne države ob Perzijskem zalivu</w:t>
      </w:r>
    </w:p>
    <w:p w:rsidR="00C46AB5" w:rsidRDefault="00C46AB5" w:rsidP="00C46AB5">
      <w:pPr>
        <w:rPr>
          <w:rFonts w:ascii="Book Antiqua" w:hAnsi="Book Antiqua"/>
        </w:rPr>
      </w:pPr>
      <w:r>
        <w:rPr>
          <w:rFonts w:ascii="Book Antiqua" w:hAnsi="Book Antiqua"/>
        </w:rPr>
        <w:t>Najnižjo pa najrevnejše oziroma slabo razvite države (Afganistan, Bangladeš, Nepal, idr.). Med manj urbanizirane spadata tudi Kitajska in Indija, čeprav imata vrsto milijonskih mest, večina ljudi še vedno živi na podeželju.</w:t>
      </w:r>
    </w:p>
    <w:p w:rsidR="00C46AB5" w:rsidRPr="00C46AB5" w:rsidRDefault="00C46AB5" w:rsidP="00C46AB5">
      <w:pPr>
        <w:rPr>
          <w:rFonts w:ascii="Book Antiqua" w:hAnsi="Book Antiqua"/>
          <w:i/>
          <w:color w:val="FF0000"/>
        </w:rPr>
      </w:pPr>
      <w:r w:rsidRPr="00C46AB5">
        <w:rPr>
          <w:rFonts w:ascii="Book Antiqua" w:hAnsi="Book Antiqua"/>
          <w:i/>
          <w:color w:val="FF0000"/>
        </w:rPr>
        <w:t>Rast in starostna sestava prebivalstva</w:t>
      </w:r>
    </w:p>
    <w:p w:rsidR="009553C3" w:rsidRDefault="000A5DF9" w:rsidP="00DA7C1B">
      <w:pPr>
        <w:rPr>
          <w:rFonts w:ascii="Book Antiqua" w:hAnsi="Book Antiqua"/>
        </w:rPr>
      </w:pPr>
      <w:r>
        <w:rPr>
          <w:rFonts w:ascii="Book Antiqua" w:hAnsi="Book Antiqua"/>
        </w:rPr>
        <w:t>Na rast azijskega prebivalstva vplivajo številni dejavniki. Najpomembnejši so:</w:t>
      </w:r>
    </w:p>
    <w:p w:rsidR="000A5DF9" w:rsidRDefault="000A5DF9" w:rsidP="000A5DF9">
      <w:pPr>
        <w:numPr>
          <w:ilvl w:val="0"/>
          <w:numId w:val="22"/>
        </w:numPr>
        <w:rPr>
          <w:rFonts w:ascii="Book Antiqua" w:hAnsi="Book Antiqua"/>
        </w:rPr>
      </w:pPr>
      <w:r>
        <w:rPr>
          <w:rFonts w:ascii="Book Antiqua" w:hAnsi="Book Antiqua"/>
        </w:rPr>
        <w:t>stopnja gospodarske razvitosti</w:t>
      </w:r>
    </w:p>
    <w:p w:rsidR="000A5DF9" w:rsidRDefault="000A5DF9" w:rsidP="000A5DF9">
      <w:pPr>
        <w:numPr>
          <w:ilvl w:val="0"/>
          <w:numId w:val="22"/>
        </w:numPr>
        <w:rPr>
          <w:rFonts w:ascii="Book Antiqua" w:hAnsi="Book Antiqua"/>
        </w:rPr>
      </w:pPr>
      <w:r>
        <w:rPr>
          <w:rFonts w:ascii="Book Antiqua" w:hAnsi="Book Antiqua"/>
        </w:rPr>
        <w:t>stopnja družbene razvitosti</w:t>
      </w:r>
    </w:p>
    <w:p w:rsidR="000A5DF9" w:rsidRDefault="000A5DF9" w:rsidP="000A5DF9">
      <w:pPr>
        <w:numPr>
          <w:ilvl w:val="0"/>
          <w:numId w:val="22"/>
        </w:numPr>
        <w:rPr>
          <w:rFonts w:ascii="Book Antiqua" w:hAnsi="Book Antiqua"/>
        </w:rPr>
      </w:pPr>
      <w:r>
        <w:rPr>
          <w:rFonts w:ascii="Book Antiqua" w:hAnsi="Book Antiqua"/>
        </w:rPr>
        <w:t>vpliv kulture</w:t>
      </w:r>
    </w:p>
    <w:p w:rsidR="000A5DF9" w:rsidRDefault="000A5DF9" w:rsidP="000A5DF9">
      <w:pPr>
        <w:numPr>
          <w:ilvl w:val="0"/>
          <w:numId w:val="22"/>
        </w:numPr>
        <w:rPr>
          <w:rFonts w:ascii="Book Antiqua" w:hAnsi="Book Antiqua"/>
        </w:rPr>
      </w:pPr>
      <w:r>
        <w:rPr>
          <w:rFonts w:ascii="Book Antiqua" w:hAnsi="Book Antiqua"/>
        </w:rPr>
        <w:t>vpliv verske tradicije</w:t>
      </w:r>
    </w:p>
    <w:p w:rsidR="000A5DF9" w:rsidRDefault="000A5DF9" w:rsidP="000A5DF9">
      <w:pPr>
        <w:numPr>
          <w:ilvl w:val="0"/>
          <w:numId w:val="22"/>
        </w:numPr>
        <w:rPr>
          <w:rFonts w:ascii="Book Antiqua" w:hAnsi="Book Antiqua"/>
        </w:rPr>
      </w:pPr>
      <w:r>
        <w:rPr>
          <w:rFonts w:ascii="Book Antiqua" w:hAnsi="Book Antiqua"/>
        </w:rPr>
        <w:t>prebivalstvena politika posameznih držav</w:t>
      </w:r>
    </w:p>
    <w:p w:rsidR="000A5DF9" w:rsidRDefault="000A5DF9" w:rsidP="000A5DF9">
      <w:pPr>
        <w:rPr>
          <w:rFonts w:ascii="Book Antiqua" w:hAnsi="Book Antiqua"/>
        </w:rPr>
      </w:pPr>
      <w:r>
        <w:rPr>
          <w:rFonts w:ascii="Book Antiqua" w:hAnsi="Book Antiqua"/>
        </w:rPr>
        <w:t xml:space="preserve">Karta </w:t>
      </w:r>
      <w:r w:rsidRPr="000A5DF9">
        <w:rPr>
          <w:rFonts w:ascii="Book Antiqua" w:hAnsi="Book Antiqua"/>
          <w:u w:val="single"/>
        </w:rPr>
        <w:t>naravnega prirasta</w:t>
      </w:r>
      <w:r>
        <w:rPr>
          <w:rFonts w:ascii="Book Antiqua" w:hAnsi="Book Antiqua"/>
        </w:rPr>
        <w:t xml:space="preserve"> nam kaže, da rast prebivalstva še zdavnaj ni odvisna le od gospodarske razvitosti. Najmanj razvite države imajo bojda največji naravni prirast. </w:t>
      </w:r>
      <w:r w:rsidRPr="000A5DF9">
        <w:rPr>
          <w:rFonts w:ascii="Book Antiqua" w:hAnsi="Book Antiqua"/>
          <w:u w:val="single"/>
        </w:rPr>
        <w:t>Najmanjši naravni prirast</w:t>
      </w:r>
      <w:r>
        <w:rPr>
          <w:rFonts w:ascii="Book Antiqua" w:hAnsi="Book Antiqua"/>
        </w:rPr>
        <w:t xml:space="preserve"> imajo dejansko najbolj razvite države ( Japonska, Južna Koreja, Singapur, Tajvan). Dosegle so četrto fazo demografskega prehoda in jih lahko primerjamo z razvitimi zahodnoevropskimi državami. Zlasti na Japonskem že občutijo problem staranja prebivalstva.</w:t>
      </w:r>
      <w:r w:rsidR="00EA64A1">
        <w:rPr>
          <w:rFonts w:ascii="Book Antiqua" w:hAnsi="Book Antiqua"/>
        </w:rPr>
        <w:t xml:space="preserve"> </w:t>
      </w:r>
      <w:r w:rsidR="00EA64A1" w:rsidRPr="00EA64A1">
        <w:rPr>
          <w:rFonts w:ascii="Book Antiqua" w:hAnsi="Book Antiqua"/>
          <w:u w:val="single"/>
        </w:rPr>
        <w:t>Najhitrejša rast prebivalstva</w:t>
      </w:r>
      <w:r w:rsidR="00EA64A1">
        <w:rPr>
          <w:rFonts w:ascii="Book Antiqua" w:hAnsi="Book Antiqua"/>
        </w:rPr>
        <w:t xml:space="preserve"> v Aziji pa je značilna za naftne in nekatere druge arabske islamske države na območju Bližnjega vzhoda oz. Arabskega polotoka.</w:t>
      </w:r>
      <w:r w:rsidR="00A7501C">
        <w:rPr>
          <w:rFonts w:ascii="Book Antiqua" w:hAnsi="Book Antiqua"/>
        </w:rPr>
        <w:t xml:space="preserve"> </w:t>
      </w:r>
      <w:r w:rsidR="00A7501C" w:rsidRPr="00A7501C">
        <w:rPr>
          <w:rFonts w:ascii="Book Antiqua" w:hAnsi="Book Antiqua"/>
          <w:u w:val="single"/>
        </w:rPr>
        <w:t>Starostne piramide</w:t>
      </w:r>
      <w:r w:rsidR="00A7501C">
        <w:rPr>
          <w:rFonts w:ascii="Book Antiqua" w:hAnsi="Book Antiqua"/>
        </w:rPr>
        <w:t xml:space="preserve"> teh držav so zanimive tudi po močno nadpovprečnem deležu moških v času delovne dobe, kar je posledica številne tuje delovne sile. Stanje je najbolj problematično v najrevnejših državah v Južni Aziji, med katerimi imajo nekatere zelo veliko prebivalcev. Naravni prirast je zelo visok, te države pa se že zdaj komaj preživijo. Eden najbolj skrb vzbujajočih primerov je </w:t>
      </w:r>
      <w:r w:rsidR="00A7501C" w:rsidRPr="00A7501C">
        <w:rPr>
          <w:rFonts w:ascii="Book Antiqua" w:hAnsi="Book Antiqua"/>
          <w:u w:val="single"/>
        </w:rPr>
        <w:t>Pakistan</w:t>
      </w:r>
      <w:r w:rsidR="00A7501C">
        <w:rPr>
          <w:rFonts w:ascii="Book Antiqua" w:hAnsi="Book Antiqua"/>
        </w:rPr>
        <w:t xml:space="preserve">. Naravni prirast je bistveno višji kot v sosednji </w:t>
      </w:r>
      <w:r w:rsidR="00A7501C" w:rsidRPr="00A7501C">
        <w:rPr>
          <w:rFonts w:ascii="Book Antiqua" w:hAnsi="Book Antiqua"/>
          <w:u w:val="single"/>
        </w:rPr>
        <w:t>Indiji</w:t>
      </w:r>
      <w:r w:rsidR="00A7501C">
        <w:rPr>
          <w:rFonts w:ascii="Book Antiqua" w:hAnsi="Book Antiqua"/>
          <w:u w:val="single"/>
        </w:rPr>
        <w:t xml:space="preserve">. </w:t>
      </w:r>
      <w:r w:rsidR="00A7501C">
        <w:rPr>
          <w:rFonts w:ascii="Book Antiqua" w:hAnsi="Book Antiqua"/>
        </w:rPr>
        <w:t>Ker je to ena od držav z najstrožjim tolmačenjem islamskega prava, nasprotujejo kakršnikoli prebivalstveni politiki</w:t>
      </w:r>
      <w:r w:rsidR="00BA27AB">
        <w:rPr>
          <w:rFonts w:ascii="Book Antiqua" w:hAnsi="Book Antiqua"/>
        </w:rPr>
        <w:t>.</w:t>
      </w:r>
    </w:p>
    <w:p w:rsidR="00BA27AB" w:rsidRDefault="00BA27AB" w:rsidP="000A5DF9">
      <w:pPr>
        <w:rPr>
          <w:rFonts w:ascii="Book Antiqua" w:hAnsi="Book Antiqua"/>
        </w:rPr>
      </w:pPr>
      <w:r>
        <w:rPr>
          <w:rFonts w:ascii="Book Antiqua" w:hAnsi="Book Antiqua"/>
        </w:rPr>
        <w:t>V sosednji Indiji, kjer že desetletja izvajajo različne ukrepe za zmanjšanje rodnosti, je to dal le delne rezultate. Najbolj znan primer omejitvene politike na svetu je</w:t>
      </w:r>
      <w:r w:rsidRPr="00BA27AB">
        <w:rPr>
          <w:rFonts w:ascii="Book Antiqua" w:hAnsi="Book Antiqua"/>
          <w:u w:val="single"/>
        </w:rPr>
        <w:t xml:space="preserve"> Kitajska</w:t>
      </w:r>
      <w:r>
        <w:rPr>
          <w:rFonts w:ascii="Book Antiqua" w:hAnsi="Book Antiqua"/>
        </w:rPr>
        <w:t>.</w:t>
      </w:r>
      <w:r w:rsidR="005F24B5">
        <w:rPr>
          <w:rFonts w:ascii="Book Antiqua" w:hAnsi="Book Antiqua"/>
        </w:rPr>
        <w:t xml:space="preserve"> Zanimiva je primerjava metod rezultatov prebivalstvene politike v Indiji in na Kitajskem.</w:t>
      </w:r>
    </w:p>
    <w:p w:rsidR="005F24B5" w:rsidRPr="005F24B5" w:rsidRDefault="005F24B5" w:rsidP="000A5DF9">
      <w:pPr>
        <w:rPr>
          <w:rFonts w:ascii="Book Antiqua" w:hAnsi="Book Antiqua"/>
          <w:i/>
          <w:color w:val="FF0000"/>
        </w:rPr>
      </w:pPr>
      <w:r w:rsidRPr="005F24B5">
        <w:rPr>
          <w:rFonts w:ascii="Book Antiqua" w:hAnsi="Book Antiqua"/>
          <w:i/>
          <w:color w:val="FF0000"/>
        </w:rPr>
        <w:t>Verska sestava prebivalstva in njen pomen</w:t>
      </w:r>
    </w:p>
    <w:p w:rsidR="00771B24" w:rsidRDefault="00771B24" w:rsidP="0002186B">
      <w:pPr>
        <w:rPr>
          <w:rFonts w:ascii="Book Antiqua" w:hAnsi="Book Antiqua"/>
        </w:rPr>
      </w:pPr>
      <w:r>
        <w:rPr>
          <w:rFonts w:ascii="Book Antiqua" w:hAnsi="Book Antiqua"/>
        </w:rPr>
        <w:t>V Aziji so nastala vsa velika verstva sveta. Včasih jih delijo na univerzalna verstva, ki so na široko odprta pripadnikom kateregakoli naroda (npr. krščanstvo, islam, budizem), in na etnična verstva, ki so namenjena predvsem pripadnikom določenega naroda oz. države (npr. judovstvo, hinduizem)</w:t>
      </w:r>
    </w:p>
    <w:p w:rsidR="00771B24" w:rsidRDefault="00771B24" w:rsidP="0002186B">
      <w:pPr>
        <w:rPr>
          <w:rFonts w:ascii="Book Antiqua" w:hAnsi="Book Antiqua"/>
        </w:rPr>
      </w:pPr>
      <w:r>
        <w:rPr>
          <w:rFonts w:ascii="Book Antiqua" w:hAnsi="Book Antiqua"/>
        </w:rPr>
        <w:t xml:space="preserve">V Aziji pa so posebno pomembna tudi </w:t>
      </w:r>
      <w:r w:rsidRPr="00771B24">
        <w:rPr>
          <w:rFonts w:ascii="Book Antiqua" w:hAnsi="Book Antiqua"/>
          <w:u w:val="single"/>
        </w:rPr>
        <w:t>azijska verstva</w:t>
      </w:r>
      <w:r>
        <w:rPr>
          <w:rFonts w:ascii="Book Antiqua" w:hAnsi="Book Antiqua"/>
        </w:rPr>
        <w:t>. V Aziji prevladujejo in so bolj ali manj omejena le na to celino (hinduizem, budizem, šintoizem idr.) Od krščanstva in islama se precej razlikujejo. Pri njih pogosto ne gre toliko za verovanje, ampak predvsem za način dojemanja sveta oz. način življenja.</w:t>
      </w:r>
    </w:p>
    <w:p w:rsidR="006F60C8" w:rsidRPr="006F60C8" w:rsidRDefault="00771B24" w:rsidP="0002186B">
      <w:pPr>
        <w:rPr>
          <w:rFonts w:ascii="Book Antiqua" w:hAnsi="Book Antiqua"/>
        </w:rPr>
      </w:pPr>
      <w:r w:rsidRPr="00771B24">
        <w:rPr>
          <w:rFonts w:ascii="Book Antiqua" w:hAnsi="Book Antiqua"/>
          <w:u w:val="single"/>
        </w:rPr>
        <w:t xml:space="preserve">Krščanstvo </w:t>
      </w:r>
      <w:r>
        <w:rPr>
          <w:rFonts w:ascii="Book Antiqua" w:hAnsi="Book Antiqua"/>
        </w:rPr>
        <w:t>je kot najbolj številčna in razširjena svetovna religija v Aziji zelo šibko zastopana. Edina večja država s prevladujočim krščanstvom so Filipini, drugod pa so kristjani po večini izrazito v manjšini.</w:t>
      </w:r>
      <w:r w:rsidR="003F04B8">
        <w:rPr>
          <w:rFonts w:ascii="Book Antiqua" w:hAnsi="Book Antiqua"/>
        </w:rPr>
        <w:t xml:space="preserve"> </w:t>
      </w:r>
    </w:p>
    <w:p w:rsidR="008857C3" w:rsidRPr="000F79B1" w:rsidRDefault="00771B24" w:rsidP="0002186B">
      <w:pPr>
        <w:tabs>
          <w:tab w:val="left" w:pos="3045"/>
        </w:tabs>
        <w:rPr>
          <w:rFonts w:ascii="Book Antiqua" w:hAnsi="Book Antiqua"/>
        </w:rPr>
      </w:pPr>
      <w:r w:rsidRPr="00771B24">
        <w:rPr>
          <w:rFonts w:ascii="Book Antiqua" w:hAnsi="Book Antiqua"/>
          <w:u w:val="single"/>
        </w:rPr>
        <w:t>Judovstvo</w:t>
      </w:r>
      <w:r>
        <w:rPr>
          <w:rFonts w:ascii="Book Antiqua" w:hAnsi="Book Antiqua"/>
        </w:rPr>
        <w:t xml:space="preserve"> ima svoje glavno središče v Izraelu. Čeprav se je velik del Judov preselili v Izrael, pa so manjše judovske skupnosti raztresene tudi po različnih azijskih islamskih državah.</w:t>
      </w:r>
      <w:r w:rsidR="0002186B">
        <w:rPr>
          <w:rFonts w:ascii="Book Antiqua" w:hAnsi="Book Antiqua"/>
        </w:rPr>
        <w:tab/>
      </w:r>
    </w:p>
    <w:p w:rsidR="009B3877" w:rsidRDefault="00771B24" w:rsidP="00BE177F">
      <w:pPr>
        <w:rPr>
          <w:rFonts w:ascii="Book Antiqua" w:hAnsi="Book Antiqua"/>
        </w:rPr>
      </w:pPr>
      <w:r w:rsidRPr="00771B24">
        <w:rPr>
          <w:rFonts w:ascii="Book Antiqua" w:hAnsi="Book Antiqua"/>
          <w:u w:val="single"/>
        </w:rPr>
        <w:t>Islam</w:t>
      </w:r>
      <w:r>
        <w:rPr>
          <w:rFonts w:ascii="Book Antiqua" w:hAnsi="Book Antiqua"/>
        </w:rPr>
        <w:t xml:space="preserve"> je drugo najbolj razširjeno svetovno verstvo. Razširjen je v širokem sklenjenem pasu, ki se iz severnega dela Afrike razteza v jugozahodni del Azije. </w:t>
      </w:r>
      <w:r w:rsidR="00FD2A5A">
        <w:rPr>
          <w:rFonts w:ascii="Book Antiqua" w:hAnsi="Book Antiqua"/>
        </w:rPr>
        <w:t>Izven tega pasu prevladuje tudi v Bangladešu, Maleziji in Indoneziji. Indonezija je največja islamska država na svetu.</w:t>
      </w:r>
      <w:r w:rsidR="00BC2E0E">
        <w:rPr>
          <w:rFonts w:ascii="Book Antiqua" w:hAnsi="Book Antiqua"/>
        </w:rPr>
        <w:t xml:space="preserve"> V sodobnem času se število pripadnikov povečuje hitreje kot pri večini drugih verstev. Islamska območja imajo običajno nadpovprečen naravni prirast. Prepovedano je uživanje svinjskega mesa, zato ni prašičereje. Ostro odklanjajo tudi alkohol. V številnih islamskih državah so prebivalci oblečeni s tradicionalnim islamskim pravom, kar se najbolj opazi pri ženski noši.</w:t>
      </w:r>
    </w:p>
    <w:p w:rsidR="00BC2E0E" w:rsidRDefault="00BC2E0E" w:rsidP="00BE177F">
      <w:pPr>
        <w:rPr>
          <w:rFonts w:ascii="Book Antiqua" w:hAnsi="Book Antiqua"/>
        </w:rPr>
      </w:pPr>
      <w:r>
        <w:rPr>
          <w:rFonts w:ascii="Book Antiqua" w:hAnsi="Book Antiqua"/>
        </w:rPr>
        <w:t xml:space="preserve">Muslimani se delijo na </w:t>
      </w:r>
      <w:r w:rsidRPr="00BC2E0E">
        <w:rPr>
          <w:rFonts w:ascii="Book Antiqua" w:hAnsi="Book Antiqua"/>
          <w:u w:val="single"/>
        </w:rPr>
        <w:t>sunite in šiite</w:t>
      </w:r>
      <w:r>
        <w:rPr>
          <w:rFonts w:ascii="Book Antiqua" w:hAnsi="Book Antiqua"/>
        </w:rPr>
        <w:t>, prvi prevladujejo v večini islamskih držav</w:t>
      </w:r>
      <w:r w:rsidR="00B5644F">
        <w:rPr>
          <w:rFonts w:ascii="Book Antiqua" w:hAnsi="Book Antiqua"/>
        </w:rPr>
        <w:t>. Izrazito šiitska država je le Iran. Zanimiv primer pa je Irak. Skoraj dve tretjini prebivalcev je šiitov, slaba tretjina je sunitov.  Sunitski Arabci živijo v t.i. sunitskem trikotniku.</w:t>
      </w:r>
    </w:p>
    <w:p w:rsidR="00B5644F" w:rsidRDefault="00B5644F" w:rsidP="00BE177F">
      <w:pPr>
        <w:rPr>
          <w:rFonts w:ascii="Book Antiqua" w:hAnsi="Book Antiqua"/>
        </w:rPr>
      </w:pPr>
      <w:r w:rsidRPr="00B5644F">
        <w:rPr>
          <w:rFonts w:ascii="Book Antiqua" w:hAnsi="Book Antiqua"/>
          <w:u w:val="single"/>
        </w:rPr>
        <w:t>Hinduizem</w:t>
      </w:r>
      <w:r>
        <w:rPr>
          <w:rFonts w:ascii="Book Antiqua" w:hAnsi="Book Antiqua"/>
        </w:rPr>
        <w:t xml:space="preserve"> je </w:t>
      </w:r>
      <w:r w:rsidR="00D77E2E">
        <w:rPr>
          <w:rFonts w:ascii="Book Antiqua" w:hAnsi="Book Antiqua"/>
        </w:rPr>
        <w:t>tretja največja svetovna religija, a kar 97% hindujcev živi le v Indiji.</w:t>
      </w:r>
      <w:r w:rsidR="00FD53DD">
        <w:rPr>
          <w:rFonts w:ascii="Book Antiqua" w:hAnsi="Book Antiqua"/>
        </w:rPr>
        <w:t xml:space="preserve"> Ta država je glede števila goveda prva na svetu, vendar mesa zaradi verskih razlogov ne uživajo. </w:t>
      </w:r>
      <w:r w:rsidR="00E57C8A">
        <w:rPr>
          <w:rFonts w:ascii="Book Antiqua" w:hAnsi="Book Antiqua"/>
        </w:rPr>
        <w:t>Tradicionalni hindujci so razdeljeni v kaste, ki so formalno sicer prepovedane. Ta delitev je še vedno močna na podeželjem, v mestih pa izgublja pomen. Veliko pripadnikov najnižje kaste nedotakljivih je prestopilo v islam in budizem, ki kastnega razlikovanja ne poznata. Med hindujci in muslimani pogosto prihaja do trenj. K temu močno prispeva ponovno oživeli hindujski fundamentalizem.</w:t>
      </w:r>
    </w:p>
    <w:p w:rsidR="00E57C8A" w:rsidRDefault="00E57C8A" w:rsidP="00BE177F">
      <w:pPr>
        <w:rPr>
          <w:rFonts w:ascii="Book Antiqua" w:hAnsi="Book Antiqua"/>
        </w:rPr>
      </w:pPr>
      <w:r w:rsidRPr="00E57C8A">
        <w:rPr>
          <w:rFonts w:ascii="Book Antiqua" w:hAnsi="Book Antiqua"/>
          <w:u w:val="single"/>
        </w:rPr>
        <w:t>Budizem</w:t>
      </w:r>
      <w:r>
        <w:rPr>
          <w:rFonts w:ascii="Book Antiqua" w:hAnsi="Book Antiqua"/>
        </w:rPr>
        <w:t xml:space="preserve"> je predvsem </w:t>
      </w:r>
      <w:r w:rsidR="00726DF6">
        <w:rPr>
          <w:rFonts w:ascii="Book Antiqua" w:hAnsi="Book Antiqua"/>
        </w:rPr>
        <w:t xml:space="preserve">verstvo Indokitajskega polotoka pa tudi Kitajske in Japonske. Obstajata dve različni vrsti budizma, vendar izhajata iz skupnih korenin. Budistične menihe prepoznamo po obritih glavah in značilnih oranžnih oblačilih. Tibetanski voditelj dalajlama si je s politiko nenasilnega boja za pravice Tibetancev pridobil svetovni sloves. </w:t>
      </w:r>
    </w:p>
    <w:p w:rsidR="00726DF6" w:rsidRDefault="00726DF6" w:rsidP="00BE177F">
      <w:pPr>
        <w:rPr>
          <w:rFonts w:ascii="Book Antiqua" w:hAnsi="Book Antiqua"/>
        </w:rPr>
      </w:pPr>
      <w:r>
        <w:rPr>
          <w:rFonts w:ascii="Book Antiqua" w:hAnsi="Book Antiqua"/>
        </w:rPr>
        <w:t xml:space="preserve">Velika Kitajska je poleg budizma država številnih drugih verstev. Med najpomembnejšimi je </w:t>
      </w:r>
      <w:r w:rsidRPr="00726DF6">
        <w:rPr>
          <w:rFonts w:ascii="Book Antiqua" w:hAnsi="Book Antiqua"/>
          <w:u w:val="single"/>
        </w:rPr>
        <w:t>konfucionizem</w:t>
      </w:r>
      <w:r>
        <w:rPr>
          <w:rFonts w:ascii="Book Antiqua" w:hAnsi="Book Antiqua"/>
        </w:rPr>
        <w:t xml:space="preserve">, ki ga mnogi sploh nimajo za verstvo. Po drugi strani ima Kitajska enega največjih deležev neverujočega prebivalstva na svetu. Japonska je edinstvena s tega vidika, da večina Japoncev hkrati pripada tako budizmu kot </w:t>
      </w:r>
      <w:r w:rsidRPr="00726DF6">
        <w:rPr>
          <w:rFonts w:ascii="Book Antiqua" w:hAnsi="Book Antiqua"/>
          <w:u w:val="single"/>
        </w:rPr>
        <w:t>šintoizmu</w:t>
      </w:r>
      <w:r>
        <w:rPr>
          <w:rFonts w:ascii="Book Antiqua" w:hAnsi="Book Antiqua"/>
        </w:rPr>
        <w:t xml:space="preserve">. </w:t>
      </w:r>
    </w:p>
    <w:p w:rsidR="00476A64" w:rsidRPr="00BE177F" w:rsidRDefault="00476A64" w:rsidP="00BE177F">
      <w:pPr>
        <w:rPr>
          <w:rFonts w:ascii="Book Antiqua" w:hAnsi="Book Antiqua"/>
        </w:rPr>
      </w:pPr>
    </w:p>
    <w:p w:rsidR="00E90997" w:rsidRPr="00751E4C" w:rsidRDefault="00B5088A" w:rsidP="00BE177F">
      <w:pPr>
        <w:rPr>
          <w:rFonts w:ascii="Book Antiqua" w:hAnsi="Book Antiqua"/>
          <w:i/>
        </w:rPr>
      </w:pPr>
      <w:r w:rsidRPr="00751E4C">
        <w:rPr>
          <w:rFonts w:ascii="Book Antiqua" w:hAnsi="Book Antiqua"/>
          <w:i/>
        </w:rPr>
        <w:br/>
      </w:r>
    </w:p>
    <w:p w:rsidR="00B5088A" w:rsidRPr="005E128E" w:rsidRDefault="00B5088A" w:rsidP="00B5088A">
      <w:pPr>
        <w:pStyle w:val="Heading1"/>
        <w:numPr>
          <w:ilvl w:val="0"/>
          <w:numId w:val="0"/>
        </w:numPr>
        <w:ind w:left="432" w:hanging="432"/>
      </w:pPr>
    </w:p>
    <w:p w:rsidR="00495707" w:rsidRPr="00E56B5D" w:rsidRDefault="00495707" w:rsidP="007B03EA"/>
    <w:p w:rsidR="00BB462D" w:rsidRPr="00E56B5D" w:rsidRDefault="00BB462D" w:rsidP="007B03EA"/>
    <w:p w:rsidR="00494ED9" w:rsidRPr="00494ED9" w:rsidRDefault="00494ED9" w:rsidP="007B03EA"/>
    <w:p w:rsidR="00CE6AD6" w:rsidRDefault="00CE6AD6" w:rsidP="007B03EA"/>
    <w:p w:rsidR="007B03EA" w:rsidRPr="00F15DB4" w:rsidRDefault="007B03EA" w:rsidP="007B03EA"/>
    <w:p w:rsidR="00F15DB4" w:rsidRPr="00F15DB4" w:rsidRDefault="00F15DB4" w:rsidP="00F15DB4">
      <w:pPr>
        <w:pStyle w:val="Heading1"/>
        <w:numPr>
          <w:ilvl w:val="0"/>
          <w:numId w:val="0"/>
        </w:numPr>
      </w:pPr>
    </w:p>
    <w:sectPr w:rsidR="00F15DB4" w:rsidRPr="00F15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659C"/>
    <w:multiLevelType w:val="hybridMultilevel"/>
    <w:tmpl w:val="9A6C96E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83F7F67"/>
    <w:multiLevelType w:val="hybridMultilevel"/>
    <w:tmpl w:val="C2BC613C"/>
    <w:lvl w:ilvl="0" w:tplc="04240001">
      <w:start w:val="1"/>
      <w:numFmt w:val="bullet"/>
      <w:lvlText w:val=""/>
      <w:lvlJc w:val="left"/>
      <w:pPr>
        <w:tabs>
          <w:tab w:val="num" w:pos="7155"/>
        </w:tabs>
        <w:ind w:left="7155" w:hanging="360"/>
      </w:pPr>
      <w:rPr>
        <w:rFonts w:ascii="Symbol" w:hAnsi="Symbol" w:hint="default"/>
      </w:rPr>
    </w:lvl>
    <w:lvl w:ilvl="1" w:tplc="04240003" w:tentative="1">
      <w:start w:val="1"/>
      <w:numFmt w:val="bullet"/>
      <w:lvlText w:val="o"/>
      <w:lvlJc w:val="left"/>
      <w:pPr>
        <w:tabs>
          <w:tab w:val="num" w:pos="7875"/>
        </w:tabs>
        <w:ind w:left="7875" w:hanging="360"/>
      </w:pPr>
      <w:rPr>
        <w:rFonts w:ascii="Courier New" w:hAnsi="Courier New" w:cs="Courier New" w:hint="default"/>
      </w:rPr>
    </w:lvl>
    <w:lvl w:ilvl="2" w:tplc="04240005" w:tentative="1">
      <w:start w:val="1"/>
      <w:numFmt w:val="bullet"/>
      <w:lvlText w:val=""/>
      <w:lvlJc w:val="left"/>
      <w:pPr>
        <w:tabs>
          <w:tab w:val="num" w:pos="8595"/>
        </w:tabs>
        <w:ind w:left="8595" w:hanging="360"/>
      </w:pPr>
      <w:rPr>
        <w:rFonts w:ascii="Wingdings" w:hAnsi="Wingdings" w:hint="default"/>
      </w:rPr>
    </w:lvl>
    <w:lvl w:ilvl="3" w:tplc="04240001" w:tentative="1">
      <w:start w:val="1"/>
      <w:numFmt w:val="bullet"/>
      <w:lvlText w:val=""/>
      <w:lvlJc w:val="left"/>
      <w:pPr>
        <w:tabs>
          <w:tab w:val="num" w:pos="9315"/>
        </w:tabs>
        <w:ind w:left="9315" w:hanging="360"/>
      </w:pPr>
      <w:rPr>
        <w:rFonts w:ascii="Symbol" w:hAnsi="Symbol" w:hint="default"/>
      </w:rPr>
    </w:lvl>
    <w:lvl w:ilvl="4" w:tplc="04240003" w:tentative="1">
      <w:start w:val="1"/>
      <w:numFmt w:val="bullet"/>
      <w:lvlText w:val="o"/>
      <w:lvlJc w:val="left"/>
      <w:pPr>
        <w:tabs>
          <w:tab w:val="num" w:pos="10035"/>
        </w:tabs>
        <w:ind w:left="10035" w:hanging="360"/>
      </w:pPr>
      <w:rPr>
        <w:rFonts w:ascii="Courier New" w:hAnsi="Courier New" w:cs="Courier New" w:hint="default"/>
      </w:rPr>
    </w:lvl>
    <w:lvl w:ilvl="5" w:tplc="04240005" w:tentative="1">
      <w:start w:val="1"/>
      <w:numFmt w:val="bullet"/>
      <w:lvlText w:val=""/>
      <w:lvlJc w:val="left"/>
      <w:pPr>
        <w:tabs>
          <w:tab w:val="num" w:pos="10755"/>
        </w:tabs>
        <w:ind w:left="10755" w:hanging="360"/>
      </w:pPr>
      <w:rPr>
        <w:rFonts w:ascii="Wingdings" w:hAnsi="Wingdings" w:hint="default"/>
      </w:rPr>
    </w:lvl>
    <w:lvl w:ilvl="6" w:tplc="04240001" w:tentative="1">
      <w:start w:val="1"/>
      <w:numFmt w:val="bullet"/>
      <w:lvlText w:val=""/>
      <w:lvlJc w:val="left"/>
      <w:pPr>
        <w:tabs>
          <w:tab w:val="num" w:pos="11475"/>
        </w:tabs>
        <w:ind w:left="11475" w:hanging="360"/>
      </w:pPr>
      <w:rPr>
        <w:rFonts w:ascii="Symbol" w:hAnsi="Symbol" w:hint="default"/>
      </w:rPr>
    </w:lvl>
    <w:lvl w:ilvl="7" w:tplc="04240003" w:tentative="1">
      <w:start w:val="1"/>
      <w:numFmt w:val="bullet"/>
      <w:lvlText w:val="o"/>
      <w:lvlJc w:val="left"/>
      <w:pPr>
        <w:tabs>
          <w:tab w:val="num" w:pos="12195"/>
        </w:tabs>
        <w:ind w:left="12195" w:hanging="360"/>
      </w:pPr>
      <w:rPr>
        <w:rFonts w:ascii="Courier New" w:hAnsi="Courier New" w:cs="Courier New" w:hint="default"/>
      </w:rPr>
    </w:lvl>
    <w:lvl w:ilvl="8" w:tplc="04240005" w:tentative="1">
      <w:start w:val="1"/>
      <w:numFmt w:val="bullet"/>
      <w:lvlText w:val=""/>
      <w:lvlJc w:val="left"/>
      <w:pPr>
        <w:tabs>
          <w:tab w:val="num" w:pos="12915"/>
        </w:tabs>
        <w:ind w:left="12915" w:hanging="360"/>
      </w:pPr>
      <w:rPr>
        <w:rFonts w:ascii="Wingdings" w:hAnsi="Wingdings" w:hint="default"/>
      </w:rPr>
    </w:lvl>
  </w:abstractNum>
  <w:abstractNum w:abstractNumId="2" w15:restartNumberingAfterBreak="0">
    <w:nsid w:val="125866E2"/>
    <w:multiLevelType w:val="hybridMultilevel"/>
    <w:tmpl w:val="64CAF14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95382"/>
    <w:multiLevelType w:val="hybridMultilevel"/>
    <w:tmpl w:val="B3D81AA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8982E92"/>
    <w:multiLevelType w:val="hybridMultilevel"/>
    <w:tmpl w:val="B8726DE4"/>
    <w:lvl w:ilvl="0" w:tplc="04240001">
      <w:start w:val="1"/>
      <w:numFmt w:val="bullet"/>
      <w:lvlText w:val=""/>
      <w:lvlJc w:val="left"/>
      <w:pPr>
        <w:tabs>
          <w:tab w:val="num" w:pos="2850"/>
        </w:tabs>
        <w:ind w:left="2850" w:hanging="360"/>
      </w:pPr>
      <w:rPr>
        <w:rFonts w:ascii="Symbol" w:hAnsi="Symbol" w:hint="default"/>
      </w:rPr>
    </w:lvl>
    <w:lvl w:ilvl="1" w:tplc="04240003" w:tentative="1">
      <w:start w:val="1"/>
      <w:numFmt w:val="bullet"/>
      <w:lvlText w:val="o"/>
      <w:lvlJc w:val="left"/>
      <w:pPr>
        <w:tabs>
          <w:tab w:val="num" w:pos="3570"/>
        </w:tabs>
        <w:ind w:left="3570" w:hanging="360"/>
      </w:pPr>
      <w:rPr>
        <w:rFonts w:ascii="Courier New" w:hAnsi="Courier New" w:cs="Courier New" w:hint="default"/>
      </w:rPr>
    </w:lvl>
    <w:lvl w:ilvl="2" w:tplc="04240005" w:tentative="1">
      <w:start w:val="1"/>
      <w:numFmt w:val="bullet"/>
      <w:lvlText w:val=""/>
      <w:lvlJc w:val="left"/>
      <w:pPr>
        <w:tabs>
          <w:tab w:val="num" w:pos="4290"/>
        </w:tabs>
        <w:ind w:left="4290" w:hanging="360"/>
      </w:pPr>
      <w:rPr>
        <w:rFonts w:ascii="Wingdings" w:hAnsi="Wingdings" w:hint="default"/>
      </w:rPr>
    </w:lvl>
    <w:lvl w:ilvl="3" w:tplc="04240001" w:tentative="1">
      <w:start w:val="1"/>
      <w:numFmt w:val="bullet"/>
      <w:lvlText w:val=""/>
      <w:lvlJc w:val="left"/>
      <w:pPr>
        <w:tabs>
          <w:tab w:val="num" w:pos="5010"/>
        </w:tabs>
        <w:ind w:left="5010" w:hanging="360"/>
      </w:pPr>
      <w:rPr>
        <w:rFonts w:ascii="Symbol" w:hAnsi="Symbol" w:hint="default"/>
      </w:rPr>
    </w:lvl>
    <w:lvl w:ilvl="4" w:tplc="04240003" w:tentative="1">
      <w:start w:val="1"/>
      <w:numFmt w:val="bullet"/>
      <w:lvlText w:val="o"/>
      <w:lvlJc w:val="left"/>
      <w:pPr>
        <w:tabs>
          <w:tab w:val="num" w:pos="5730"/>
        </w:tabs>
        <w:ind w:left="5730" w:hanging="360"/>
      </w:pPr>
      <w:rPr>
        <w:rFonts w:ascii="Courier New" w:hAnsi="Courier New" w:cs="Courier New" w:hint="default"/>
      </w:rPr>
    </w:lvl>
    <w:lvl w:ilvl="5" w:tplc="04240005" w:tentative="1">
      <w:start w:val="1"/>
      <w:numFmt w:val="bullet"/>
      <w:lvlText w:val=""/>
      <w:lvlJc w:val="left"/>
      <w:pPr>
        <w:tabs>
          <w:tab w:val="num" w:pos="6450"/>
        </w:tabs>
        <w:ind w:left="6450" w:hanging="360"/>
      </w:pPr>
      <w:rPr>
        <w:rFonts w:ascii="Wingdings" w:hAnsi="Wingdings" w:hint="default"/>
      </w:rPr>
    </w:lvl>
    <w:lvl w:ilvl="6" w:tplc="04240001" w:tentative="1">
      <w:start w:val="1"/>
      <w:numFmt w:val="bullet"/>
      <w:lvlText w:val=""/>
      <w:lvlJc w:val="left"/>
      <w:pPr>
        <w:tabs>
          <w:tab w:val="num" w:pos="7170"/>
        </w:tabs>
        <w:ind w:left="7170" w:hanging="360"/>
      </w:pPr>
      <w:rPr>
        <w:rFonts w:ascii="Symbol" w:hAnsi="Symbol" w:hint="default"/>
      </w:rPr>
    </w:lvl>
    <w:lvl w:ilvl="7" w:tplc="04240003" w:tentative="1">
      <w:start w:val="1"/>
      <w:numFmt w:val="bullet"/>
      <w:lvlText w:val="o"/>
      <w:lvlJc w:val="left"/>
      <w:pPr>
        <w:tabs>
          <w:tab w:val="num" w:pos="7890"/>
        </w:tabs>
        <w:ind w:left="7890" w:hanging="360"/>
      </w:pPr>
      <w:rPr>
        <w:rFonts w:ascii="Courier New" w:hAnsi="Courier New" w:cs="Courier New" w:hint="default"/>
      </w:rPr>
    </w:lvl>
    <w:lvl w:ilvl="8" w:tplc="04240005" w:tentative="1">
      <w:start w:val="1"/>
      <w:numFmt w:val="bullet"/>
      <w:lvlText w:val=""/>
      <w:lvlJc w:val="left"/>
      <w:pPr>
        <w:tabs>
          <w:tab w:val="num" w:pos="8610"/>
        </w:tabs>
        <w:ind w:left="8610" w:hanging="360"/>
      </w:pPr>
      <w:rPr>
        <w:rFonts w:ascii="Wingdings" w:hAnsi="Wingdings" w:hint="default"/>
      </w:rPr>
    </w:lvl>
  </w:abstractNum>
  <w:abstractNum w:abstractNumId="5" w15:restartNumberingAfterBreak="0">
    <w:nsid w:val="1A333E79"/>
    <w:multiLevelType w:val="hybridMultilevel"/>
    <w:tmpl w:val="ECD0770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4F63AF2"/>
    <w:multiLevelType w:val="hybridMultilevel"/>
    <w:tmpl w:val="0EC026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87209"/>
    <w:multiLevelType w:val="multilevel"/>
    <w:tmpl w:val="E19CB1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C63099A"/>
    <w:multiLevelType w:val="hybridMultilevel"/>
    <w:tmpl w:val="2B4C73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032209F"/>
    <w:multiLevelType w:val="hybridMultilevel"/>
    <w:tmpl w:val="5CBCED66"/>
    <w:lvl w:ilvl="0" w:tplc="04240001">
      <w:start w:val="1"/>
      <w:numFmt w:val="bullet"/>
      <w:lvlText w:val=""/>
      <w:lvlJc w:val="left"/>
      <w:pPr>
        <w:tabs>
          <w:tab w:val="num" w:pos="5670"/>
        </w:tabs>
        <w:ind w:left="5670" w:hanging="360"/>
      </w:pPr>
      <w:rPr>
        <w:rFonts w:ascii="Symbol" w:hAnsi="Symbol" w:hint="default"/>
      </w:rPr>
    </w:lvl>
    <w:lvl w:ilvl="1" w:tplc="04240003" w:tentative="1">
      <w:start w:val="1"/>
      <w:numFmt w:val="bullet"/>
      <w:lvlText w:val="o"/>
      <w:lvlJc w:val="left"/>
      <w:pPr>
        <w:tabs>
          <w:tab w:val="num" w:pos="6390"/>
        </w:tabs>
        <w:ind w:left="6390" w:hanging="360"/>
      </w:pPr>
      <w:rPr>
        <w:rFonts w:ascii="Courier New" w:hAnsi="Courier New" w:cs="Courier New" w:hint="default"/>
      </w:rPr>
    </w:lvl>
    <w:lvl w:ilvl="2" w:tplc="04240005" w:tentative="1">
      <w:start w:val="1"/>
      <w:numFmt w:val="bullet"/>
      <w:lvlText w:val=""/>
      <w:lvlJc w:val="left"/>
      <w:pPr>
        <w:tabs>
          <w:tab w:val="num" w:pos="7110"/>
        </w:tabs>
        <w:ind w:left="7110" w:hanging="360"/>
      </w:pPr>
      <w:rPr>
        <w:rFonts w:ascii="Wingdings" w:hAnsi="Wingdings" w:hint="default"/>
      </w:rPr>
    </w:lvl>
    <w:lvl w:ilvl="3" w:tplc="04240001" w:tentative="1">
      <w:start w:val="1"/>
      <w:numFmt w:val="bullet"/>
      <w:lvlText w:val=""/>
      <w:lvlJc w:val="left"/>
      <w:pPr>
        <w:tabs>
          <w:tab w:val="num" w:pos="7830"/>
        </w:tabs>
        <w:ind w:left="7830" w:hanging="360"/>
      </w:pPr>
      <w:rPr>
        <w:rFonts w:ascii="Symbol" w:hAnsi="Symbol" w:hint="default"/>
      </w:rPr>
    </w:lvl>
    <w:lvl w:ilvl="4" w:tplc="04240003" w:tentative="1">
      <w:start w:val="1"/>
      <w:numFmt w:val="bullet"/>
      <w:lvlText w:val="o"/>
      <w:lvlJc w:val="left"/>
      <w:pPr>
        <w:tabs>
          <w:tab w:val="num" w:pos="8550"/>
        </w:tabs>
        <w:ind w:left="8550" w:hanging="360"/>
      </w:pPr>
      <w:rPr>
        <w:rFonts w:ascii="Courier New" w:hAnsi="Courier New" w:cs="Courier New" w:hint="default"/>
      </w:rPr>
    </w:lvl>
    <w:lvl w:ilvl="5" w:tplc="04240005" w:tentative="1">
      <w:start w:val="1"/>
      <w:numFmt w:val="bullet"/>
      <w:lvlText w:val=""/>
      <w:lvlJc w:val="left"/>
      <w:pPr>
        <w:tabs>
          <w:tab w:val="num" w:pos="9270"/>
        </w:tabs>
        <w:ind w:left="9270" w:hanging="360"/>
      </w:pPr>
      <w:rPr>
        <w:rFonts w:ascii="Wingdings" w:hAnsi="Wingdings" w:hint="default"/>
      </w:rPr>
    </w:lvl>
    <w:lvl w:ilvl="6" w:tplc="04240001" w:tentative="1">
      <w:start w:val="1"/>
      <w:numFmt w:val="bullet"/>
      <w:lvlText w:val=""/>
      <w:lvlJc w:val="left"/>
      <w:pPr>
        <w:tabs>
          <w:tab w:val="num" w:pos="9990"/>
        </w:tabs>
        <w:ind w:left="9990" w:hanging="360"/>
      </w:pPr>
      <w:rPr>
        <w:rFonts w:ascii="Symbol" w:hAnsi="Symbol" w:hint="default"/>
      </w:rPr>
    </w:lvl>
    <w:lvl w:ilvl="7" w:tplc="04240003" w:tentative="1">
      <w:start w:val="1"/>
      <w:numFmt w:val="bullet"/>
      <w:lvlText w:val="o"/>
      <w:lvlJc w:val="left"/>
      <w:pPr>
        <w:tabs>
          <w:tab w:val="num" w:pos="10710"/>
        </w:tabs>
        <w:ind w:left="10710" w:hanging="360"/>
      </w:pPr>
      <w:rPr>
        <w:rFonts w:ascii="Courier New" w:hAnsi="Courier New" w:cs="Courier New" w:hint="default"/>
      </w:rPr>
    </w:lvl>
    <w:lvl w:ilvl="8" w:tplc="04240005" w:tentative="1">
      <w:start w:val="1"/>
      <w:numFmt w:val="bullet"/>
      <w:lvlText w:val=""/>
      <w:lvlJc w:val="left"/>
      <w:pPr>
        <w:tabs>
          <w:tab w:val="num" w:pos="11430"/>
        </w:tabs>
        <w:ind w:left="11430" w:hanging="360"/>
      </w:pPr>
      <w:rPr>
        <w:rFonts w:ascii="Wingdings" w:hAnsi="Wingdings" w:hint="default"/>
      </w:rPr>
    </w:lvl>
  </w:abstractNum>
  <w:abstractNum w:abstractNumId="10" w15:restartNumberingAfterBreak="0">
    <w:nsid w:val="34600B42"/>
    <w:multiLevelType w:val="hybridMultilevel"/>
    <w:tmpl w:val="4AA2A8E2"/>
    <w:lvl w:ilvl="0" w:tplc="04240001">
      <w:start w:val="1"/>
      <w:numFmt w:val="bullet"/>
      <w:lvlText w:val=""/>
      <w:lvlJc w:val="left"/>
      <w:pPr>
        <w:tabs>
          <w:tab w:val="num" w:pos="5670"/>
        </w:tabs>
        <w:ind w:left="5670" w:hanging="360"/>
      </w:pPr>
      <w:rPr>
        <w:rFonts w:ascii="Symbol" w:hAnsi="Symbol" w:hint="default"/>
      </w:rPr>
    </w:lvl>
    <w:lvl w:ilvl="1" w:tplc="04240003" w:tentative="1">
      <w:start w:val="1"/>
      <w:numFmt w:val="bullet"/>
      <w:lvlText w:val="o"/>
      <w:lvlJc w:val="left"/>
      <w:pPr>
        <w:tabs>
          <w:tab w:val="num" w:pos="6390"/>
        </w:tabs>
        <w:ind w:left="6390" w:hanging="360"/>
      </w:pPr>
      <w:rPr>
        <w:rFonts w:ascii="Courier New" w:hAnsi="Courier New" w:cs="Courier New" w:hint="default"/>
      </w:rPr>
    </w:lvl>
    <w:lvl w:ilvl="2" w:tplc="04240005" w:tentative="1">
      <w:start w:val="1"/>
      <w:numFmt w:val="bullet"/>
      <w:lvlText w:val=""/>
      <w:lvlJc w:val="left"/>
      <w:pPr>
        <w:tabs>
          <w:tab w:val="num" w:pos="7110"/>
        </w:tabs>
        <w:ind w:left="7110" w:hanging="360"/>
      </w:pPr>
      <w:rPr>
        <w:rFonts w:ascii="Wingdings" w:hAnsi="Wingdings" w:hint="default"/>
      </w:rPr>
    </w:lvl>
    <w:lvl w:ilvl="3" w:tplc="04240001" w:tentative="1">
      <w:start w:val="1"/>
      <w:numFmt w:val="bullet"/>
      <w:lvlText w:val=""/>
      <w:lvlJc w:val="left"/>
      <w:pPr>
        <w:tabs>
          <w:tab w:val="num" w:pos="7830"/>
        </w:tabs>
        <w:ind w:left="7830" w:hanging="360"/>
      </w:pPr>
      <w:rPr>
        <w:rFonts w:ascii="Symbol" w:hAnsi="Symbol" w:hint="default"/>
      </w:rPr>
    </w:lvl>
    <w:lvl w:ilvl="4" w:tplc="04240003" w:tentative="1">
      <w:start w:val="1"/>
      <w:numFmt w:val="bullet"/>
      <w:lvlText w:val="o"/>
      <w:lvlJc w:val="left"/>
      <w:pPr>
        <w:tabs>
          <w:tab w:val="num" w:pos="8550"/>
        </w:tabs>
        <w:ind w:left="8550" w:hanging="360"/>
      </w:pPr>
      <w:rPr>
        <w:rFonts w:ascii="Courier New" w:hAnsi="Courier New" w:cs="Courier New" w:hint="default"/>
      </w:rPr>
    </w:lvl>
    <w:lvl w:ilvl="5" w:tplc="04240005" w:tentative="1">
      <w:start w:val="1"/>
      <w:numFmt w:val="bullet"/>
      <w:lvlText w:val=""/>
      <w:lvlJc w:val="left"/>
      <w:pPr>
        <w:tabs>
          <w:tab w:val="num" w:pos="9270"/>
        </w:tabs>
        <w:ind w:left="9270" w:hanging="360"/>
      </w:pPr>
      <w:rPr>
        <w:rFonts w:ascii="Wingdings" w:hAnsi="Wingdings" w:hint="default"/>
      </w:rPr>
    </w:lvl>
    <w:lvl w:ilvl="6" w:tplc="04240001" w:tentative="1">
      <w:start w:val="1"/>
      <w:numFmt w:val="bullet"/>
      <w:lvlText w:val=""/>
      <w:lvlJc w:val="left"/>
      <w:pPr>
        <w:tabs>
          <w:tab w:val="num" w:pos="9990"/>
        </w:tabs>
        <w:ind w:left="9990" w:hanging="360"/>
      </w:pPr>
      <w:rPr>
        <w:rFonts w:ascii="Symbol" w:hAnsi="Symbol" w:hint="default"/>
      </w:rPr>
    </w:lvl>
    <w:lvl w:ilvl="7" w:tplc="04240003" w:tentative="1">
      <w:start w:val="1"/>
      <w:numFmt w:val="bullet"/>
      <w:lvlText w:val="o"/>
      <w:lvlJc w:val="left"/>
      <w:pPr>
        <w:tabs>
          <w:tab w:val="num" w:pos="10710"/>
        </w:tabs>
        <w:ind w:left="10710" w:hanging="360"/>
      </w:pPr>
      <w:rPr>
        <w:rFonts w:ascii="Courier New" w:hAnsi="Courier New" w:cs="Courier New" w:hint="default"/>
      </w:rPr>
    </w:lvl>
    <w:lvl w:ilvl="8" w:tplc="04240005" w:tentative="1">
      <w:start w:val="1"/>
      <w:numFmt w:val="bullet"/>
      <w:lvlText w:val=""/>
      <w:lvlJc w:val="left"/>
      <w:pPr>
        <w:tabs>
          <w:tab w:val="num" w:pos="11430"/>
        </w:tabs>
        <w:ind w:left="11430" w:hanging="360"/>
      </w:pPr>
      <w:rPr>
        <w:rFonts w:ascii="Wingdings" w:hAnsi="Wingdings" w:hint="default"/>
      </w:rPr>
    </w:lvl>
  </w:abstractNum>
  <w:abstractNum w:abstractNumId="11" w15:restartNumberingAfterBreak="0">
    <w:nsid w:val="40D60314"/>
    <w:multiLevelType w:val="hybridMultilevel"/>
    <w:tmpl w:val="A50C38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44814"/>
    <w:multiLevelType w:val="hybridMultilevel"/>
    <w:tmpl w:val="2B1A0A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B467C8"/>
    <w:multiLevelType w:val="hybridMultilevel"/>
    <w:tmpl w:val="590820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445D8C"/>
    <w:multiLevelType w:val="hybridMultilevel"/>
    <w:tmpl w:val="EE7494DA"/>
    <w:lvl w:ilvl="0" w:tplc="32C07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9CC32FE"/>
    <w:multiLevelType w:val="hybridMultilevel"/>
    <w:tmpl w:val="DD9C43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002C0"/>
    <w:multiLevelType w:val="hybridMultilevel"/>
    <w:tmpl w:val="688E9A76"/>
    <w:lvl w:ilvl="0" w:tplc="04240001">
      <w:start w:val="1"/>
      <w:numFmt w:val="bullet"/>
      <w:lvlText w:val=""/>
      <w:lvlJc w:val="left"/>
      <w:pPr>
        <w:tabs>
          <w:tab w:val="num" w:pos="4260"/>
        </w:tabs>
        <w:ind w:left="4260" w:hanging="360"/>
      </w:pPr>
      <w:rPr>
        <w:rFonts w:ascii="Symbol" w:hAnsi="Symbol" w:hint="default"/>
      </w:rPr>
    </w:lvl>
    <w:lvl w:ilvl="1" w:tplc="04240003" w:tentative="1">
      <w:start w:val="1"/>
      <w:numFmt w:val="bullet"/>
      <w:lvlText w:val="o"/>
      <w:lvlJc w:val="left"/>
      <w:pPr>
        <w:tabs>
          <w:tab w:val="num" w:pos="4980"/>
        </w:tabs>
        <w:ind w:left="4980" w:hanging="360"/>
      </w:pPr>
      <w:rPr>
        <w:rFonts w:ascii="Courier New" w:hAnsi="Courier New" w:cs="Courier New" w:hint="default"/>
      </w:rPr>
    </w:lvl>
    <w:lvl w:ilvl="2" w:tplc="04240005" w:tentative="1">
      <w:start w:val="1"/>
      <w:numFmt w:val="bullet"/>
      <w:lvlText w:val=""/>
      <w:lvlJc w:val="left"/>
      <w:pPr>
        <w:tabs>
          <w:tab w:val="num" w:pos="5700"/>
        </w:tabs>
        <w:ind w:left="5700" w:hanging="360"/>
      </w:pPr>
      <w:rPr>
        <w:rFonts w:ascii="Wingdings" w:hAnsi="Wingdings" w:hint="default"/>
      </w:rPr>
    </w:lvl>
    <w:lvl w:ilvl="3" w:tplc="04240001" w:tentative="1">
      <w:start w:val="1"/>
      <w:numFmt w:val="bullet"/>
      <w:lvlText w:val=""/>
      <w:lvlJc w:val="left"/>
      <w:pPr>
        <w:tabs>
          <w:tab w:val="num" w:pos="6420"/>
        </w:tabs>
        <w:ind w:left="6420" w:hanging="360"/>
      </w:pPr>
      <w:rPr>
        <w:rFonts w:ascii="Symbol" w:hAnsi="Symbol" w:hint="default"/>
      </w:rPr>
    </w:lvl>
    <w:lvl w:ilvl="4" w:tplc="04240003" w:tentative="1">
      <w:start w:val="1"/>
      <w:numFmt w:val="bullet"/>
      <w:lvlText w:val="o"/>
      <w:lvlJc w:val="left"/>
      <w:pPr>
        <w:tabs>
          <w:tab w:val="num" w:pos="7140"/>
        </w:tabs>
        <w:ind w:left="7140" w:hanging="360"/>
      </w:pPr>
      <w:rPr>
        <w:rFonts w:ascii="Courier New" w:hAnsi="Courier New" w:cs="Courier New" w:hint="default"/>
      </w:rPr>
    </w:lvl>
    <w:lvl w:ilvl="5" w:tplc="04240005" w:tentative="1">
      <w:start w:val="1"/>
      <w:numFmt w:val="bullet"/>
      <w:lvlText w:val=""/>
      <w:lvlJc w:val="left"/>
      <w:pPr>
        <w:tabs>
          <w:tab w:val="num" w:pos="7860"/>
        </w:tabs>
        <w:ind w:left="7860" w:hanging="360"/>
      </w:pPr>
      <w:rPr>
        <w:rFonts w:ascii="Wingdings" w:hAnsi="Wingdings" w:hint="default"/>
      </w:rPr>
    </w:lvl>
    <w:lvl w:ilvl="6" w:tplc="04240001" w:tentative="1">
      <w:start w:val="1"/>
      <w:numFmt w:val="bullet"/>
      <w:lvlText w:val=""/>
      <w:lvlJc w:val="left"/>
      <w:pPr>
        <w:tabs>
          <w:tab w:val="num" w:pos="8580"/>
        </w:tabs>
        <w:ind w:left="8580" w:hanging="360"/>
      </w:pPr>
      <w:rPr>
        <w:rFonts w:ascii="Symbol" w:hAnsi="Symbol" w:hint="default"/>
      </w:rPr>
    </w:lvl>
    <w:lvl w:ilvl="7" w:tplc="04240003" w:tentative="1">
      <w:start w:val="1"/>
      <w:numFmt w:val="bullet"/>
      <w:lvlText w:val="o"/>
      <w:lvlJc w:val="left"/>
      <w:pPr>
        <w:tabs>
          <w:tab w:val="num" w:pos="9300"/>
        </w:tabs>
        <w:ind w:left="9300" w:hanging="360"/>
      </w:pPr>
      <w:rPr>
        <w:rFonts w:ascii="Courier New" w:hAnsi="Courier New" w:cs="Courier New" w:hint="default"/>
      </w:rPr>
    </w:lvl>
    <w:lvl w:ilvl="8" w:tplc="04240005" w:tentative="1">
      <w:start w:val="1"/>
      <w:numFmt w:val="bullet"/>
      <w:lvlText w:val=""/>
      <w:lvlJc w:val="left"/>
      <w:pPr>
        <w:tabs>
          <w:tab w:val="num" w:pos="10020"/>
        </w:tabs>
        <w:ind w:left="10020" w:hanging="360"/>
      </w:pPr>
      <w:rPr>
        <w:rFonts w:ascii="Wingdings" w:hAnsi="Wingdings" w:hint="default"/>
      </w:rPr>
    </w:lvl>
  </w:abstractNum>
  <w:abstractNum w:abstractNumId="17" w15:restartNumberingAfterBreak="0">
    <w:nsid w:val="6A1D1F31"/>
    <w:multiLevelType w:val="hybridMultilevel"/>
    <w:tmpl w:val="A1049FF8"/>
    <w:lvl w:ilvl="0" w:tplc="04240001">
      <w:start w:val="1"/>
      <w:numFmt w:val="bullet"/>
      <w:lvlText w:val=""/>
      <w:lvlJc w:val="left"/>
      <w:pPr>
        <w:tabs>
          <w:tab w:val="num" w:pos="2850"/>
        </w:tabs>
        <w:ind w:left="2850" w:hanging="360"/>
      </w:pPr>
      <w:rPr>
        <w:rFonts w:ascii="Symbol" w:hAnsi="Symbol" w:hint="default"/>
      </w:rPr>
    </w:lvl>
    <w:lvl w:ilvl="1" w:tplc="04240003" w:tentative="1">
      <w:start w:val="1"/>
      <w:numFmt w:val="bullet"/>
      <w:lvlText w:val="o"/>
      <w:lvlJc w:val="left"/>
      <w:pPr>
        <w:tabs>
          <w:tab w:val="num" w:pos="3570"/>
        </w:tabs>
        <w:ind w:left="3570" w:hanging="360"/>
      </w:pPr>
      <w:rPr>
        <w:rFonts w:ascii="Courier New" w:hAnsi="Courier New" w:cs="Courier New" w:hint="default"/>
      </w:rPr>
    </w:lvl>
    <w:lvl w:ilvl="2" w:tplc="04240005" w:tentative="1">
      <w:start w:val="1"/>
      <w:numFmt w:val="bullet"/>
      <w:lvlText w:val=""/>
      <w:lvlJc w:val="left"/>
      <w:pPr>
        <w:tabs>
          <w:tab w:val="num" w:pos="4290"/>
        </w:tabs>
        <w:ind w:left="4290" w:hanging="360"/>
      </w:pPr>
      <w:rPr>
        <w:rFonts w:ascii="Wingdings" w:hAnsi="Wingdings" w:hint="default"/>
      </w:rPr>
    </w:lvl>
    <w:lvl w:ilvl="3" w:tplc="04240001" w:tentative="1">
      <w:start w:val="1"/>
      <w:numFmt w:val="bullet"/>
      <w:lvlText w:val=""/>
      <w:lvlJc w:val="left"/>
      <w:pPr>
        <w:tabs>
          <w:tab w:val="num" w:pos="5010"/>
        </w:tabs>
        <w:ind w:left="5010" w:hanging="360"/>
      </w:pPr>
      <w:rPr>
        <w:rFonts w:ascii="Symbol" w:hAnsi="Symbol" w:hint="default"/>
      </w:rPr>
    </w:lvl>
    <w:lvl w:ilvl="4" w:tplc="04240003" w:tentative="1">
      <w:start w:val="1"/>
      <w:numFmt w:val="bullet"/>
      <w:lvlText w:val="o"/>
      <w:lvlJc w:val="left"/>
      <w:pPr>
        <w:tabs>
          <w:tab w:val="num" w:pos="5730"/>
        </w:tabs>
        <w:ind w:left="5730" w:hanging="360"/>
      </w:pPr>
      <w:rPr>
        <w:rFonts w:ascii="Courier New" w:hAnsi="Courier New" w:cs="Courier New" w:hint="default"/>
      </w:rPr>
    </w:lvl>
    <w:lvl w:ilvl="5" w:tplc="04240005" w:tentative="1">
      <w:start w:val="1"/>
      <w:numFmt w:val="bullet"/>
      <w:lvlText w:val=""/>
      <w:lvlJc w:val="left"/>
      <w:pPr>
        <w:tabs>
          <w:tab w:val="num" w:pos="6450"/>
        </w:tabs>
        <w:ind w:left="6450" w:hanging="360"/>
      </w:pPr>
      <w:rPr>
        <w:rFonts w:ascii="Wingdings" w:hAnsi="Wingdings" w:hint="default"/>
      </w:rPr>
    </w:lvl>
    <w:lvl w:ilvl="6" w:tplc="04240001" w:tentative="1">
      <w:start w:val="1"/>
      <w:numFmt w:val="bullet"/>
      <w:lvlText w:val=""/>
      <w:lvlJc w:val="left"/>
      <w:pPr>
        <w:tabs>
          <w:tab w:val="num" w:pos="7170"/>
        </w:tabs>
        <w:ind w:left="7170" w:hanging="360"/>
      </w:pPr>
      <w:rPr>
        <w:rFonts w:ascii="Symbol" w:hAnsi="Symbol" w:hint="default"/>
      </w:rPr>
    </w:lvl>
    <w:lvl w:ilvl="7" w:tplc="04240003" w:tentative="1">
      <w:start w:val="1"/>
      <w:numFmt w:val="bullet"/>
      <w:lvlText w:val="o"/>
      <w:lvlJc w:val="left"/>
      <w:pPr>
        <w:tabs>
          <w:tab w:val="num" w:pos="7890"/>
        </w:tabs>
        <w:ind w:left="7890" w:hanging="360"/>
      </w:pPr>
      <w:rPr>
        <w:rFonts w:ascii="Courier New" w:hAnsi="Courier New" w:cs="Courier New" w:hint="default"/>
      </w:rPr>
    </w:lvl>
    <w:lvl w:ilvl="8" w:tplc="04240005" w:tentative="1">
      <w:start w:val="1"/>
      <w:numFmt w:val="bullet"/>
      <w:lvlText w:val=""/>
      <w:lvlJc w:val="left"/>
      <w:pPr>
        <w:tabs>
          <w:tab w:val="num" w:pos="8610"/>
        </w:tabs>
        <w:ind w:left="8610" w:hanging="360"/>
      </w:pPr>
      <w:rPr>
        <w:rFonts w:ascii="Wingdings" w:hAnsi="Wingdings" w:hint="default"/>
      </w:rPr>
    </w:lvl>
  </w:abstractNum>
  <w:abstractNum w:abstractNumId="18" w15:restartNumberingAfterBreak="0">
    <w:nsid w:val="6B112AF0"/>
    <w:multiLevelType w:val="hybridMultilevel"/>
    <w:tmpl w:val="D44025AC"/>
    <w:lvl w:ilvl="0" w:tplc="2C84315A">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D4368A9"/>
    <w:multiLevelType w:val="hybridMultilevel"/>
    <w:tmpl w:val="B7E08048"/>
    <w:lvl w:ilvl="0" w:tplc="2C84315A">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46519E4"/>
    <w:multiLevelType w:val="hybridMultilevel"/>
    <w:tmpl w:val="CE52C750"/>
    <w:lvl w:ilvl="0" w:tplc="04240001">
      <w:start w:val="1"/>
      <w:numFmt w:val="bullet"/>
      <w:lvlText w:val=""/>
      <w:lvlJc w:val="left"/>
      <w:pPr>
        <w:tabs>
          <w:tab w:val="num" w:pos="3555"/>
        </w:tabs>
        <w:ind w:left="3555" w:hanging="360"/>
      </w:pPr>
      <w:rPr>
        <w:rFonts w:ascii="Symbol" w:hAnsi="Symbol" w:hint="default"/>
      </w:rPr>
    </w:lvl>
    <w:lvl w:ilvl="1" w:tplc="04240003" w:tentative="1">
      <w:start w:val="1"/>
      <w:numFmt w:val="bullet"/>
      <w:lvlText w:val="o"/>
      <w:lvlJc w:val="left"/>
      <w:pPr>
        <w:tabs>
          <w:tab w:val="num" w:pos="4275"/>
        </w:tabs>
        <w:ind w:left="4275" w:hanging="360"/>
      </w:pPr>
      <w:rPr>
        <w:rFonts w:ascii="Courier New" w:hAnsi="Courier New" w:cs="Courier New" w:hint="default"/>
      </w:rPr>
    </w:lvl>
    <w:lvl w:ilvl="2" w:tplc="04240005" w:tentative="1">
      <w:start w:val="1"/>
      <w:numFmt w:val="bullet"/>
      <w:lvlText w:val=""/>
      <w:lvlJc w:val="left"/>
      <w:pPr>
        <w:tabs>
          <w:tab w:val="num" w:pos="4995"/>
        </w:tabs>
        <w:ind w:left="4995" w:hanging="360"/>
      </w:pPr>
      <w:rPr>
        <w:rFonts w:ascii="Wingdings" w:hAnsi="Wingdings" w:hint="default"/>
      </w:rPr>
    </w:lvl>
    <w:lvl w:ilvl="3" w:tplc="04240001" w:tentative="1">
      <w:start w:val="1"/>
      <w:numFmt w:val="bullet"/>
      <w:lvlText w:val=""/>
      <w:lvlJc w:val="left"/>
      <w:pPr>
        <w:tabs>
          <w:tab w:val="num" w:pos="5715"/>
        </w:tabs>
        <w:ind w:left="5715" w:hanging="360"/>
      </w:pPr>
      <w:rPr>
        <w:rFonts w:ascii="Symbol" w:hAnsi="Symbol" w:hint="default"/>
      </w:rPr>
    </w:lvl>
    <w:lvl w:ilvl="4" w:tplc="04240003" w:tentative="1">
      <w:start w:val="1"/>
      <w:numFmt w:val="bullet"/>
      <w:lvlText w:val="o"/>
      <w:lvlJc w:val="left"/>
      <w:pPr>
        <w:tabs>
          <w:tab w:val="num" w:pos="6435"/>
        </w:tabs>
        <w:ind w:left="6435" w:hanging="360"/>
      </w:pPr>
      <w:rPr>
        <w:rFonts w:ascii="Courier New" w:hAnsi="Courier New" w:cs="Courier New" w:hint="default"/>
      </w:rPr>
    </w:lvl>
    <w:lvl w:ilvl="5" w:tplc="04240005" w:tentative="1">
      <w:start w:val="1"/>
      <w:numFmt w:val="bullet"/>
      <w:lvlText w:val=""/>
      <w:lvlJc w:val="left"/>
      <w:pPr>
        <w:tabs>
          <w:tab w:val="num" w:pos="7155"/>
        </w:tabs>
        <w:ind w:left="7155" w:hanging="360"/>
      </w:pPr>
      <w:rPr>
        <w:rFonts w:ascii="Wingdings" w:hAnsi="Wingdings" w:hint="default"/>
      </w:rPr>
    </w:lvl>
    <w:lvl w:ilvl="6" w:tplc="04240001" w:tentative="1">
      <w:start w:val="1"/>
      <w:numFmt w:val="bullet"/>
      <w:lvlText w:val=""/>
      <w:lvlJc w:val="left"/>
      <w:pPr>
        <w:tabs>
          <w:tab w:val="num" w:pos="7875"/>
        </w:tabs>
        <w:ind w:left="7875" w:hanging="360"/>
      </w:pPr>
      <w:rPr>
        <w:rFonts w:ascii="Symbol" w:hAnsi="Symbol" w:hint="default"/>
      </w:rPr>
    </w:lvl>
    <w:lvl w:ilvl="7" w:tplc="04240003" w:tentative="1">
      <w:start w:val="1"/>
      <w:numFmt w:val="bullet"/>
      <w:lvlText w:val="o"/>
      <w:lvlJc w:val="left"/>
      <w:pPr>
        <w:tabs>
          <w:tab w:val="num" w:pos="8595"/>
        </w:tabs>
        <w:ind w:left="8595" w:hanging="360"/>
      </w:pPr>
      <w:rPr>
        <w:rFonts w:ascii="Courier New" w:hAnsi="Courier New" w:cs="Courier New" w:hint="default"/>
      </w:rPr>
    </w:lvl>
    <w:lvl w:ilvl="8" w:tplc="04240005" w:tentative="1">
      <w:start w:val="1"/>
      <w:numFmt w:val="bullet"/>
      <w:lvlText w:val=""/>
      <w:lvlJc w:val="left"/>
      <w:pPr>
        <w:tabs>
          <w:tab w:val="num" w:pos="9315"/>
        </w:tabs>
        <w:ind w:left="9315" w:hanging="360"/>
      </w:pPr>
      <w:rPr>
        <w:rFonts w:ascii="Wingdings" w:hAnsi="Wingdings" w:hint="default"/>
      </w:rPr>
    </w:lvl>
  </w:abstractNum>
  <w:abstractNum w:abstractNumId="21" w15:restartNumberingAfterBreak="0">
    <w:nsid w:val="7DF448F7"/>
    <w:multiLevelType w:val="hybridMultilevel"/>
    <w:tmpl w:val="BA9812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1"/>
  </w:num>
  <w:num w:numId="4">
    <w:abstractNumId w:val="16"/>
  </w:num>
  <w:num w:numId="5">
    <w:abstractNumId w:val="19"/>
  </w:num>
  <w:num w:numId="6">
    <w:abstractNumId w:val="18"/>
  </w:num>
  <w:num w:numId="7">
    <w:abstractNumId w:val="14"/>
  </w:num>
  <w:num w:numId="8">
    <w:abstractNumId w:val="2"/>
  </w:num>
  <w:num w:numId="9">
    <w:abstractNumId w:val="6"/>
  </w:num>
  <w:num w:numId="10">
    <w:abstractNumId w:val="15"/>
  </w:num>
  <w:num w:numId="11">
    <w:abstractNumId w:val="21"/>
  </w:num>
  <w:num w:numId="12">
    <w:abstractNumId w:val="8"/>
  </w:num>
  <w:num w:numId="13">
    <w:abstractNumId w:val="12"/>
  </w:num>
  <w:num w:numId="14">
    <w:abstractNumId w:val="0"/>
  </w:num>
  <w:num w:numId="15">
    <w:abstractNumId w:val="5"/>
  </w:num>
  <w:num w:numId="16">
    <w:abstractNumId w:val="20"/>
  </w:num>
  <w:num w:numId="17">
    <w:abstractNumId w:val="4"/>
  </w:num>
  <w:num w:numId="18">
    <w:abstractNumId w:val="1"/>
  </w:num>
  <w:num w:numId="19">
    <w:abstractNumId w:val="10"/>
  </w:num>
  <w:num w:numId="20">
    <w:abstractNumId w:val="9"/>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DB4"/>
    <w:rsid w:val="00012906"/>
    <w:rsid w:val="0002186B"/>
    <w:rsid w:val="00050D82"/>
    <w:rsid w:val="000668B0"/>
    <w:rsid w:val="000A5DF9"/>
    <w:rsid w:val="000F79B1"/>
    <w:rsid w:val="00173791"/>
    <w:rsid w:val="001B7EF4"/>
    <w:rsid w:val="001D1690"/>
    <w:rsid w:val="00236DF3"/>
    <w:rsid w:val="00240B5F"/>
    <w:rsid w:val="002749FE"/>
    <w:rsid w:val="002A4AA7"/>
    <w:rsid w:val="002E2DCF"/>
    <w:rsid w:val="00361D7F"/>
    <w:rsid w:val="003631C5"/>
    <w:rsid w:val="00374B90"/>
    <w:rsid w:val="003F04B8"/>
    <w:rsid w:val="00414F1E"/>
    <w:rsid w:val="004224CB"/>
    <w:rsid w:val="00462D3E"/>
    <w:rsid w:val="00476A64"/>
    <w:rsid w:val="00494ED9"/>
    <w:rsid w:val="00495707"/>
    <w:rsid w:val="004B52D2"/>
    <w:rsid w:val="004E556A"/>
    <w:rsid w:val="004E5885"/>
    <w:rsid w:val="005E128E"/>
    <w:rsid w:val="005F24B5"/>
    <w:rsid w:val="006A3EC2"/>
    <w:rsid w:val="006F60C8"/>
    <w:rsid w:val="006F636E"/>
    <w:rsid w:val="00726DF6"/>
    <w:rsid w:val="00751E4C"/>
    <w:rsid w:val="00771B24"/>
    <w:rsid w:val="00776DB4"/>
    <w:rsid w:val="007B03EA"/>
    <w:rsid w:val="00834A07"/>
    <w:rsid w:val="008453BA"/>
    <w:rsid w:val="00860715"/>
    <w:rsid w:val="008857C3"/>
    <w:rsid w:val="00892CE7"/>
    <w:rsid w:val="008C5E6C"/>
    <w:rsid w:val="008F0B6F"/>
    <w:rsid w:val="009018C7"/>
    <w:rsid w:val="00907C2F"/>
    <w:rsid w:val="009521E2"/>
    <w:rsid w:val="009553C3"/>
    <w:rsid w:val="00993796"/>
    <w:rsid w:val="009B3877"/>
    <w:rsid w:val="009E06C9"/>
    <w:rsid w:val="009F4EDB"/>
    <w:rsid w:val="00A07939"/>
    <w:rsid w:val="00A7501C"/>
    <w:rsid w:val="00AE75FA"/>
    <w:rsid w:val="00AF17BB"/>
    <w:rsid w:val="00AF4092"/>
    <w:rsid w:val="00B04015"/>
    <w:rsid w:val="00B326B7"/>
    <w:rsid w:val="00B5088A"/>
    <w:rsid w:val="00B5644F"/>
    <w:rsid w:val="00B9513C"/>
    <w:rsid w:val="00BA27AB"/>
    <w:rsid w:val="00BB462D"/>
    <w:rsid w:val="00BC2E0E"/>
    <w:rsid w:val="00BE177F"/>
    <w:rsid w:val="00BF34E6"/>
    <w:rsid w:val="00C1477E"/>
    <w:rsid w:val="00C46AB5"/>
    <w:rsid w:val="00CE6AD6"/>
    <w:rsid w:val="00D0307D"/>
    <w:rsid w:val="00D323D4"/>
    <w:rsid w:val="00D554ED"/>
    <w:rsid w:val="00D77E2E"/>
    <w:rsid w:val="00D82BAA"/>
    <w:rsid w:val="00DA4708"/>
    <w:rsid w:val="00DA7C1B"/>
    <w:rsid w:val="00DC1EA5"/>
    <w:rsid w:val="00E16FA5"/>
    <w:rsid w:val="00E55A01"/>
    <w:rsid w:val="00E56B5D"/>
    <w:rsid w:val="00E57C8A"/>
    <w:rsid w:val="00E90997"/>
    <w:rsid w:val="00EA64A1"/>
    <w:rsid w:val="00EB2383"/>
    <w:rsid w:val="00F15DB4"/>
    <w:rsid w:val="00F2172A"/>
    <w:rsid w:val="00F62A95"/>
    <w:rsid w:val="00FA5434"/>
    <w:rsid w:val="00FD2A5A"/>
    <w:rsid w:val="00FD53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15DB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15DB4"/>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15DB4"/>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15DB4"/>
    <w:pPr>
      <w:keepNext/>
      <w:numPr>
        <w:ilvl w:val="3"/>
        <w:numId w:val="1"/>
      </w:numPr>
      <w:spacing w:before="240" w:after="60"/>
      <w:outlineLvl w:val="3"/>
    </w:pPr>
    <w:rPr>
      <w:b/>
      <w:bCs/>
      <w:sz w:val="28"/>
      <w:szCs w:val="28"/>
    </w:rPr>
  </w:style>
  <w:style w:type="paragraph" w:styleId="Heading5">
    <w:name w:val="heading 5"/>
    <w:basedOn w:val="Normal"/>
    <w:next w:val="Normal"/>
    <w:qFormat/>
    <w:rsid w:val="00F15DB4"/>
    <w:pPr>
      <w:numPr>
        <w:ilvl w:val="4"/>
        <w:numId w:val="1"/>
      </w:numPr>
      <w:spacing w:before="240" w:after="60"/>
      <w:outlineLvl w:val="4"/>
    </w:pPr>
    <w:rPr>
      <w:b/>
      <w:bCs/>
      <w:i/>
      <w:iCs/>
      <w:sz w:val="26"/>
      <w:szCs w:val="26"/>
    </w:rPr>
  </w:style>
  <w:style w:type="paragraph" w:styleId="Heading6">
    <w:name w:val="heading 6"/>
    <w:basedOn w:val="Normal"/>
    <w:next w:val="Normal"/>
    <w:qFormat/>
    <w:rsid w:val="00F15DB4"/>
    <w:pPr>
      <w:numPr>
        <w:ilvl w:val="5"/>
        <w:numId w:val="1"/>
      </w:numPr>
      <w:spacing w:before="240" w:after="60"/>
      <w:outlineLvl w:val="5"/>
    </w:pPr>
    <w:rPr>
      <w:b/>
      <w:bCs/>
      <w:sz w:val="22"/>
      <w:szCs w:val="22"/>
    </w:rPr>
  </w:style>
  <w:style w:type="paragraph" w:styleId="Heading7">
    <w:name w:val="heading 7"/>
    <w:basedOn w:val="Normal"/>
    <w:next w:val="Normal"/>
    <w:qFormat/>
    <w:rsid w:val="00F15DB4"/>
    <w:pPr>
      <w:numPr>
        <w:ilvl w:val="6"/>
        <w:numId w:val="1"/>
      </w:numPr>
      <w:spacing w:before="240" w:after="60"/>
      <w:outlineLvl w:val="6"/>
    </w:pPr>
  </w:style>
  <w:style w:type="paragraph" w:styleId="Heading8">
    <w:name w:val="heading 8"/>
    <w:basedOn w:val="Normal"/>
    <w:next w:val="Normal"/>
    <w:qFormat/>
    <w:rsid w:val="00F15DB4"/>
    <w:pPr>
      <w:numPr>
        <w:ilvl w:val="7"/>
        <w:numId w:val="1"/>
      </w:numPr>
      <w:spacing w:before="240" w:after="60"/>
      <w:outlineLvl w:val="7"/>
    </w:pPr>
    <w:rPr>
      <w:i/>
      <w:iCs/>
    </w:rPr>
  </w:style>
  <w:style w:type="paragraph" w:styleId="Heading9">
    <w:name w:val="heading 9"/>
    <w:basedOn w:val="Normal"/>
    <w:next w:val="Normal"/>
    <w:qFormat/>
    <w:rsid w:val="00F15DB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3585</Words>
  <Characters>20438</Characters>
  <Application>Microsoft Office Word</Application>
  <DocSecurity>0</DocSecurity>
  <Lines>170</Lines>
  <Paragraphs>47</Paragraphs>
  <ScaleCrop>false</ScaleCrop>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