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597C" w:rsidRDefault="004A724F">
      <w:pPr>
        <w:jc w:val="center"/>
        <w:rPr>
          <w:rFonts w:ascii="Comic Sans MS" w:hAnsi="Comic Sans MS"/>
          <w:b/>
          <w:color w:val="00CCFF"/>
          <w:sz w:val="32"/>
          <w:szCs w:val="32"/>
        </w:rPr>
      </w:pPr>
      <w:bookmarkStart w:id="0" w:name="_GoBack"/>
      <w:bookmarkEnd w:id="0"/>
      <w:r>
        <w:rPr>
          <w:rFonts w:ascii="Comic Sans MS" w:hAnsi="Comic Sans MS"/>
          <w:b/>
          <w:color w:val="00CCFF"/>
          <w:sz w:val="32"/>
          <w:szCs w:val="32"/>
        </w:rPr>
        <w:t>Evropska unija</w:t>
      </w:r>
    </w:p>
    <w:p w:rsidR="00E0597C" w:rsidRDefault="00E0597C">
      <w:pPr>
        <w:rPr>
          <w:rFonts w:ascii="Comic Sans MS" w:hAnsi="Comic Sans MS"/>
        </w:rPr>
      </w:pPr>
    </w:p>
    <w:p w:rsidR="00E0597C" w:rsidRDefault="004A724F">
      <w:pPr>
        <w:numPr>
          <w:ilvl w:val="0"/>
          <w:numId w:val="1"/>
        </w:numPr>
        <w:tabs>
          <w:tab w:val="left" w:pos="284"/>
        </w:tabs>
        <w:rPr>
          <w:rFonts w:ascii="Comic Sans MS" w:hAnsi="Comic Sans MS"/>
        </w:rPr>
      </w:pPr>
      <w:r>
        <w:rPr>
          <w:rFonts w:ascii="Comic Sans MS" w:hAnsi="Comic Sans MS"/>
          <w:u w:val="double"/>
        </w:rPr>
        <w:t>AVTOR</w:t>
      </w:r>
      <w:r>
        <w:rPr>
          <w:rFonts w:ascii="Comic Sans MS" w:hAnsi="Comic Sans MS"/>
        </w:rPr>
        <w:t xml:space="preserve"> zamisli: Jean Monnet</w:t>
      </w:r>
    </w:p>
    <w:p w:rsidR="00E0597C" w:rsidRDefault="00E0597C">
      <w:pPr>
        <w:rPr>
          <w:rFonts w:ascii="Comic Sans MS" w:hAnsi="Comic Sans MS"/>
        </w:rPr>
      </w:pPr>
    </w:p>
    <w:p w:rsidR="00E0597C" w:rsidRDefault="004A724F">
      <w:pPr>
        <w:numPr>
          <w:ilvl w:val="0"/>
          <w:numId w:val="1"/>
        </w:numPr>
        <w:tabs>
          <w:tab w:val="left" w:pos="284"/>
        </w:tabs>
        <w:rPr>
          <w:rFonts w:ascii="Comic Sans MS" w:hAnsi="Comic Sans MS"/>
        </w:rPr>
      </w:pPr>
      <w:r>
        <w:rPr>
          <w:rFonts w:ascii="Comic Sans MS" w:hAnsi="Comic Sans MS"/>
          <w:u w:val="double"/>
        </w:rPr>
        <w:t>VZROKI</w:t>
      </w:r>
      <w:r>
        <w:rPr>
          <w:rFonts w:ascii="Comic Sans MS" w:hAnsi="Comic Sans MS"/>
        </w:rPr>
        <w:t xml:space="preserve"> za sodelovanje: bolj usklajen gospodarski razvoj, preprečitev medsebojne tekmovalnosti, gospodarske krize in vojaških spopadov.</w:t>
      </w:r>
    </w:p>
    <w:p w:rsidR="00E0597C" w:rsidRDefault="00E0597C">
      <w:pPr>
        <w:rPr>
          <w:rFonts w:ascii="Comic Sans MS" w:hAnsi="Comic Sans MS"/>
        </w:rPr>
      </w:pPr>
    </w:p>
    <w:p w:rsidR="00E0597C" w:rsidRDefault="004A724F">
      <w:pPr>
        <w:numPr>
          <w:ilvl w:val="0"/>
          <w:numId w:val="1"/>
        </w:numPr>
        <w:tabs>
          <w:tab w:val="left" w:pos="284"/>
        </w:tabs>
        <w:rPr>
          <w:rFonts w:ascii="Comic Sans MS" w:hAnsi="Comic Sans MS"/>
        </w:rPr>
      </w:pPr>
      <w:r>
        <w:rPr>
          <w:rFonts w:ascii="Comic Sans MS" w:hAnsi="Comic Sans MS"/>
          <w:u w:val="double"/>
        </w:rPr>
        <w:t>ZAČETKI</w:t>
      </w:r>
      <w:r>
        <w:rPr>
          <w:rFonts w:ascii="Comic Sans MS" w:hAnsi="Comic Sans MS"/>
        </w:rPr>
        <w:t xml:space="preserve">: </w:t>
      </w:r>
    </w:p>
    <w:p w:rsidR="00E0597C" w:rsidRDefault="004A724F">
      <w:pPr>
        <w:numPr>
          <w:ilvl w:val="1"/>
          <w:numId w:val="1"/>
        </w:numPr>
        <w:tabs>
          <w:tab w:val="left" w:pos="284"/>
        </w:tabs>
        <w:rPr>
          <w:rFonts w:ascii="Comic Sans MS" w:hAnsi="Comic Sans MS"/>
        </w:rPr>
      </w:pPr>
      <w:r>
        <w:rPr>
          <w:rFonts w:ascii="Comic Sans MS" w:hAnsi="Comic Sans MS"/>
        </w:rPr>
        <w:t>Evropska skupnost za premog in jeklo:</w:t>
      </w:r>
    </w:p>
    <w:p w:rsidR="00E0597C" w:rsidRDefault="004A724F">
      <w:pPr>
        <w:numPr>
          <w:ilvl w:val="2"/>
          <w:numId w:val="1"/>
        </w:numPr>
        <w:tabs>
          <w:tab w:val="left" w:pos="851"/>
        </w:tabs>
        <w:rPr>
          <w:rFonts w:ascii="Comic Sans MS" w:hAnsi="Comic Sans MS"/>
        </w:rPr>
      </w:pPr>
      <w:r>
        <w:rPr>
          <w:rFonts w:ascii="Comic Sans MS" w:hAnsi="Comic Sans MS"/>
        </w:rPr>
        <w:t>1951, Nemčija, Francija, Belgija, Italija, Luksemburg, Nizozemska</w:t>
      </w:r>
    </w:p>
    <w:p w:rsidR="00E0597C" w:rsidRDefault="004A724F">
      <w:pPr>
        <w:ind w:left="710" w:firstLine="141"/>
        <w:rPr>
          <w:rFonts w:ascii="Comic Sans MS" w:hAnsi="Comic Sans MS"/>
        </w:rPr>
      </w:pPr>
      <w:r>
        <w:rPr>
          <w:rFonts w:ascii="Wingdings 3" w:hAnsi="Wingdings 3"/>
        </w:rPr>
        <w:t></w:t>
      </w:r>
      <w:r>
        <w:rPr>
          <w:rFonts w:ascii="Comic Sans MS" w:hAnsi="Comic Sans MS"/>
        </w:rPr>
        <w:t>preimenovanje v Evropska gospodarska skupnost</w:t>
      </w:r>
    </w:p>
    <w:p w:rsidR="00E0597C" w:rsidRDefault="004A724F">
      <w:pPr>
        <w:numPr>
          <w:ilvl w:val="2"/>
          <w:numId w:val="1"/>
        </w:numPr>
        <w:tabs>
          <w:tab w:val="left" w:pos="851"/>
        </w:tabs>
        <w:rPr>
          <w:rFonts w:ascii="Comic Sans MS" w:hAnsi="Comic Sans MS"/>
        </w:rPr>
      </w:pPr>
      <w:r>
        <w:rPr>
          <w:rFonts w:ascii="Comic Sans MS" w:hAnsi="Comic Sans MS"/>
        </w:rPr>
        <w:t>Pridružile še Velika Britanija, Danska, Irska (vse 1973), Grčija (1981), Španija in Portugalska (1986)</w:t>
      </w:r>
    </w:p>
    <w:p w:rsidR="00E0597C" w:rsidRDefault="004A724F">
      <w:pPr>
        <w:numPr>
          <w:ilvl w:val="1"/>
          <w:numId w:val="1"/>
        </w:numPr>
        <w:tabs>
          <w:tab w:val="left" w:pos="284"/>
        </w:tabs>
        <w:rPr>
          <w:rFonts w:ascii="Comic Sans MS" w:hAnsi="Comic Sans MS"/>
        </w:rPr>
      </w:pPr>
      <w:r>
        <w:rPr>
          <w:rFonts w:ascii="Comic Sans MS" w:hAnsi="Comic Sans MS"/>
        </w:rPr>
        <w:t>1993 podpisale pogodbo o ustanovitvi Evropske unije</w:t>
      </w:r>
    </w:p>
    <w:p w:rsidR="00E0597C" w:rsidRDefault="004A724F">
      <w:pPr>
        <w:numPr>
          <w:ilvl w:val="2"/>
          <w:numId w:val="1"/>
        </w:numPr>
        <w:tabs>
          <w:tab w:val="left" w:pos="851"/>
        </w:tabs>
        <w:rPr>
          <w:rFonts w:ascii="Comic Sans MS" w:hAnsi="Comic Sans MS"/>
        </w:rPr>
      </w:pPr>
      <w:r>
        <w:rPr>
          <w:rFonts w:ascii="Comic Sans MS" w:hAnsi="Comic Sans MS"/>
        </w:rPr>
        <w:t>1995 pridružile še: Avstrija, Finska, Švedska</w:t>
      </w:r>
    </w:p>
    <w:p w:rsidR="00E0597C" w:rsidRDefault="004A724F">
      <w:pPr>
        <w:numPr>
          <w:ilvl w:val="2"/>
          <w:numId w:val="1"/>
        </w:numPr>
        <w:tabs>
          <w:tab w:val="left" w:pos="851"/>
        </w:tabs>
        <w:rPr>
          <w:rFonts w:ascii="Comic Sans MS" w:hAnsi="Comic Sans MS"/>
        </w:rPr>
      </w:pPr>
      <w:r>
        <w:rPr>
          <w:rFonts w:ascii="Comic Sans MS" w:hAnsi="Comic Sans MS"/>
        </w:rPr>
        <w:t>2004: Estonija, Latvija, Litva, Poljska, Češka, Slovaška, Madžarska, Z(Grški)del Cipra, Malta, Slovenija</w:t>
      </w:r>
    </w:p>
    <w:p w:rsidR="00E0597C" w:rsidRDefault="00E0597C">
      <w:pPr>
        <w:rPr>
          <w:rFonts w:ascii="Comic Sans MS" w:hAnsi="Comic Sans MS"/>
        </w:rPr>
      </w:pPr>
    </w:p>
    <w:p w:rsidR="00E0597C" w:rsidRDefault="004A724F">
      <w:pPr>
        <w:numPr>
          <w:ilvl w:val="0"/>
          <w:numId w:val="1"/>
        </w:numPr>
        <w:tabs>
          <w:tab w:val="left" w:pos="284"/>
        </w:tabs>
        <w:rPr>
          <w:rFonts w:ascii="Comic Sans MS" w:hAnsi="Comic Sans MS"/>
        </w:rPr>
      </w:pPr>
      <w:r>
        <w:rPr>
          <w:rFonts w:ascii="Comic Sans MS" w:hAnsi="Comic Sans MS"/>
          <w:u w:val="double"/>
        </w:rPr>
        <w:t>TEMELJNA IZHODIŠČA IN CILJI</w:t>
      </w:r>
      <w:r>
        <w:rPr>
          <w:rFonts w:ascii="Comic Sans MS" w:hAnsi="Comic Sans MS"/>
        </w:rPr>
        <w:t>:</w:t>
      </w:r>
    </w:p>
    <w:p w:rsidR="00E0597C" w:rsidRDefault="004A724F">
      <w:pPr>
        <w:numPr>
          <w:ilvl w:val="1"/>
          <w:numId w:val="1"/>
        </w:numPr>
        <w:tabs>
          <w:tab w:val="left" w:pos="284"/>
        </w:tabs>
        <w:rPr>
          <w:rFonts w:ascii="Comic Sans MS" w:hAnsi="Comic Sans MS"/>
        </w:rPr>
      </w:pPr>
      <w:r>
        <w:rPr>
          <w:rFonts w:ascii="Comic Sans MS" w:hAnsi="Comic Sans MS"/>
          <w:u w:val="single"/>
        </w:rPr>
        <w:t>Notranji trg in skupna politika</w:t>
      </w:r>
      <w:r>
        <w:rPr>
          <w:rFonts w:ascii="Comic Sans MS" w:hAnsi="Comic Sans MS"/>
        </w:rPr>
        <w:t>:</w:t>
      </w:r>
    </w:p>
    <w:p w:rsidR="00E0597C" w:rsidRDefault="004A724F">
      <w:pPr>
        <w:numPr>
          <w:ilvl w:val="2"/>
          <w:numId w:val="1"/>
        </w:numPr>
        <w:tabs>
          <w:tab w:val="left" w:pos="851"/>
        </w:tabs>
        <w:rPr>
          <w:rFonts w:ascii="Comic Sans MS" w:hAnsi="Comic Sans MS"/>
        </w:rPr>
      </w:pPr>
      <w:r>
        <w:rPr>
          <w:rFonts w:ascii="Comic Sans MS" w:hAnsi="Comic Sans MS"/>
        </w:rPr>
        <w:t>na področju regionalnega razvoja, kmetijstva, socialne politike, kulture …</w:t>
      </w:r>
    </w:p>
    <w:p w:rsidR="00E0597C" w:rsidRDefault="004A724F">
      <w:pPr>
        <w:numPr>
          <w:ilvl w:val="2"/>
          <w:numId w:val="1"/>
        </w:numPr>
        <w:tabs>
          <w:tab w:val="left" w:pos="851"/>
        </w:tabs>
        <w:rPr>
          <w:rFonts w:ascii="Comic Sans MS" w:hAnsi="Comic Sans MS"/>
        </w:rPr>
      </w:pPr>
      <w:r>
        <w:rPr>
          <w:rFonts w:ascii="Comic Sans MS" w:hAnsi="Comic Sans MS"/>
        </w:rPr>
        <w:t>Prednost: prost pretok blaga, odprava carin (izdelki cenejši,konkurenčni)</w:t>
      </w:r>
    </w:p>
    <w:p w:rsidR="00E0597C" w:rsidRDefault="004A724F">
      <w:pPr>
        <w:numPr>
          <w:ilvl w:val="2"/>
          <w:numId w:val="1"/>
        </w:numPr>
        <w:tabs>
          <w:tab w:val="left" w:pos="851"/>
        </w:tabs>
        <w:rPr>
          <w:rFonts w:ascii="Comic Sans MS" w:hAnsi="Comic Sans MS"/>
        </w:rPr>
      </w:pPr>
      <w:r>
        <w:rPr>
          <w:rFonts w:ascii="Comic Sans MS" w:hAnsi="Comic Sans MS"/>
        </w:rPr>
        <w:t>pomoč manj razvitim delom gospodarstva</w:t>
      </w:r>
    </w:p>
    <w:p w:rsidR="00E0597C" w:rsidRDefault="004A724F">
      <w:pPr>
        <w:numPr>
          <w:ilvl w:val="2"/>
          <w:numId w:val="1"/>
        </w:numPr>
        <w:tabs>
          <w:tab w:val="left" w:pos="851"/>
        </w:tabs>
        <w:rPr>
          <w:rFonts w:ascii="Comic Sans MS" w:hAnsi="Comic Sans MS"/>
        </w:rPr>
      </w:pPr>
      <w:r>
        <w:rPr>
          <w:rFonts w:ascii="Comic Sans MS" w:hAnsi="Comic Sans MS"/>
        </w:rPr>
        <w:t>uvedba evra</w:t>
      </w:r>
    </w:p>
    <w:p w:rsidR="00E0597C" w:rsidRDefault="004A724F">
      <w:pPr>
        <w:numPr>
          <w:ilvl w:val="1"/>
          <w:numId w:val="1"/>
        </w:numPr>
        <w:tabs>
          <w:tab w:val="left" w:pos="284"/>
        </w:tabs>
        <w:rPr>
          <w:rFonts w:ascii="Comic Sans MS" w:hAnsi="Comic Sans MS"/>
        </w:rPr>
      </w:pPr>
      <w:r>
        <w:rPr>
          <w:rFonts w:ascii="Comic Sans MS" w:hAnsi="Comic Sans MS"/>
          <w:u w:val="single"/>
        </w:rPr>
        <w:t>Skupna zunanja in varnostna politika</w:t>
      </w:r>
      <w:r>
        <w:rPr>
          <w:rFonts w:ascii="Comic Sans MS" w:hAnsi="Comic Sans MS"/>
        </w:rPr>
        <w:t>:</w:t>
      </w:r>
    </w:p>
    <w:p w:rsidR="00E0597C" w:rsidRDefault="004A724F">
      <w:pPr>
        <w:numPr>
          <w:ilvl w:val="2"/>
          <w:numId w:val="1"/>
        </w:numPr>
        <w:tabs>
          <w:tab w:val="left" w:pos="851"/>
        </w:tabs>
        <w:rPr>
          <w:rFonts w:ascii="Comic Sans MS" w:hAnsi="Comic Sans MS"/>
        </w:rPr>
      </w:pPr>
      <w:r>
        <w:rPr>
          <w:rFonts w:ascii="Comic Sans MS" w:hAnsi="Comic Sans MS"/>
        </w:rPr>
        <w:t>cilj povečati vlogo EU na mednarodnem prostoru</w:t>
      </w:r>
    </w:p>
    <w:p w:rsidR="00E0597C" w:rsidRDefault="004A724F">
      <w:pPr>
        <w:numPr>
          <w:ilvl w:val="2"/>
          <w:numId w:val="1"/>
        </w:numPr>
        <w:tabs>
          <w:tab w:val="left" w:pos="851"/>
        </w:tabs>
        <w:rPr>
          <w:rFonts w:ascii="Comic Sans MS" w:hAnsi="Comic Sans MS"/>
        </w:rPr>
      </w:pPr>
      <w:r>
        <w:rPr>
          <w:rFonts w:ascii="Comic Sans MS" w:hAnsi="Comic Sans MS"/>
        </w:rPr>
        <w:t>hkrati pa zaščititi svoje skupne vrednote in interese</w:t>
      </w:r>
    </w:p>
    <w:p w:rsidR="00E0597C" w:rsidRDefault="004A724F">
      <w:pPr>
        <w:numPr>
          <w:ilvl w:val="1"/>
          <w:numId w:val="1"/>
        </w:numPr>
        <w:tabs>
          <w:tab w:val="left" w:pos="284"/>
        </w:tabs>
        <w:rPr>
          <w:rFonts w:ascii="Comic Sans MS" w:hAnsi="Comic Sans MS"/>
        </w:rPr>
      </w:pPr>
      <w:r>
        <w:rPr>
          <w:rFonts w:ascii="Comic Sans MS" w:hAnsi="Comic Sans MS"/>
          <w:u w:val="single"/>
        </w:rPr>
        <w:t>Notranje zadeve in pravosodje</w:t>
      </w:r>
      <w:r>
        <w:rPr>
          <w:rFonts w:ascii="Comic Sans MS" w:hAnsi="Comic Sans MS"/>
        </w:rPr>
        <w:t>: skupna politika priseljencev, boj proti organiziranem kriminalu</w:t>
      </w:r>
    </w:p>
    <w:p w:rsidR="00E0597C" w:rsidRDefault="00E0597C">
      <w:pPr>
        <w:rPr>
          <w:rFonts w:ascii="Comic Sans MS" w:hAnsi="Comic Sans MS"/>
        </w:rPr>
      </w:pPr>
    </w:p>
    <w:p w:rsidR="00E0597C" w:rsidRDefault="004A724F">
      <w:pPr>
        <w:numPr>
          <w:ilvl w:val="0"/>
          <w:numId w:val="1"/>
        </w:numPr>
        <w:tabs>
          <w:tab w:val="left" w:pos="284"/>
        </w:tabs>
        <w:rPr>
          <w:rFonts w:ascii="Comic Sans MS" w:hAnsi="Comic Sans MS"/>
        </w:rPr>
      </w:pPr>
      <w:r>
        <w:rPr>
          <w:rFonts w:ascii="Comic Sans MS" w:hAnsi="Comic Sans MS"/>
          <w:u w:val="double"/>
        </w:rPr>
        <w:t xml:space="preserve">ENOTNOST </w:t>
      </w:r>
      <w:r>
        <w:rPr>
          <w:rFonts w:ascii="Wingdings 3" w:hAnsi="Wingdings 3"/>
          <w:u w:val="double"/>
        </w:rPr>
        <w:t></w:t>
      </w:r>
      <w:r>
        <w:rPr>
          <w:rFonts w:ascii="Comic Sans MS" w:hAnsi="Comic Sans MS"/>
          <w:u w:val="double"/>
        </w:rPr>
        <w:t xml:space="preserve"> PROBLEMI</w:t>
      </w:r>
      <w:r>
        <w:rPr>
          <w:rFonts w:ascii="Comic Sans MS" w:hAnsi="Comic Sans MS"/>
        </w:rPr>
        <w:t>:</w:t>
      </w:r>
    </w:p>
    <w:p w:rsidR="00E0597C" w:rsidRDefault="004A724F">
      <w:pPr>
        <w:numPr>
          <w:ilvl w:val="1"/>
          <w:numId w:val="1"/>
        </w:numPr>
        <w:tabs>
          <w:tab w:val="left" w:pos="284"/>
        </w:tabs>
        <w:rPr>
          <w:rFonts w:ascii="Comic Sans MS" w:hAnsi="Comic Sans MS"/>
        </w:rPr>
      </w:pPr>
      <w:r>
        <w:rPr>
          <w:rFonts w:ascii="Comic Sans MS" w:hAnsi="Comic Sans MS"/>
          <w:u w:val="single"/>
        </w:rPr>
        <w:t>Kmetijstvo</w:t>
      </w:r>
      <w:r>
        <w:rPr>
          <w:rFonts w:ascii="Comic Sans MS" w:hAnsi="Comic Sans MS"/>
        </w:rPr>
        <w:t>:</w:t>
      </w:r>
    </w:p>
    <w:p w:rsidR="00E0597C" w:rsidRDefault="004A724F">
      <w:pPr>
        <w:numPr>
          <w:ilvl w:val="2"/>
          <w:numId w:val="1"/>
        </w:numPr>
        <w:tabs>
          <w:tab w:val="left" w:pos="851"/>
        </w:tabs>
        <w:rPr>
          <w:rFonts w:ascii="Comic Sans MS" w:hAnsi="Comic Sans MS"/>
        </w:rPr>
      </w:pPr>
      <w:r>
        <w:rPr>
          <w:rFonts w:ascii="Comic Sans MS" w:hAnsi="Comic Sans MS"/>
        </w:rPr>
        <w:t>različne naravne razmere</w:t>
      </w:r>
    </w:p>
    <w:p w:rsidR="00E0597C" w:rsidRDefault="004A724F">
      <w:pPr>
        <w:numPr>
          <w:ilvl w:val="2"/>
          <w:numId w:val="1"/>
        </w:numPr>
        <w:tabs>
          <w:tab w:val="left" w:pos="851"/>
        </w:tabs>
        <w:rPr>
          <w:rFonts w:ascii="Comic Sans MS" w:hAnsi="Comic Sans MS"/>
        </w:rPr>
      </w:pPr>
      <w:r>
        <w:rPr>
          <w:rFonts w:ascii="Comic Sans MS" w:hAnsi="Comic Sans MS"/>
        </w:rPr>
        <w:t>neenak kmetijski položaj držav</w:t>
      </w:r>
    </w:p>
    <w:p w:rsidR="00E0597C" w:rsidRDefault="004A724F">
      <w:pPr>
        <w:numPr>
          <w:ilvl w:val="2"/>
          <w:numId w:val="1"/>
        </w:numPr>
        <w:tabs>
          <w:tab w:val="left" w:pos="851"/>
        </w:tabs>
        <w:rPr>
          <w:rFonts w:ascii="Comic Sans MS" w:hAnsi="Comic Sans MS"/>
        </w:rPr>
      </w:pPr>
      <w:r>
        <w:rPr>
          <w:rFonts w:ascii="Comic Sans MS" w:hAnsi="Comic Sans MS"/>
        </w:rPr>
        <w:t xml:space="preserve">subvencije kmetom ali kmetijstvu posameznih držav. </w:t>
      </w:r>
    </w:p>
    <w:p w:rsidR="00E0597C" w:rsidRDefault="004A724F">
      <w:pPr>
        <w:numPr>
          <w:ilvl w:val="1"/>
          <w:numId w:val="1"/>
        </w:numPr>
        <w:tabs>
          <w:tab w:val="left" w:pos="284"/>
        </w:tabs>
        <w:rPr>
          <w:rFonts w:ascii="Comic Sans MS" w:hAnsi="Comic Sans MS"/>
          <w:u w:val="single"/>
        </w:rPr>
      </w:pPr>
      <w:r>
        <w:rPr>
          <w:rFonts w:ascii="Comic Sans MS" w:hAnsi="Comic Sans MS"/>
        </w:rPr>
        <w:t xml:space="preserve">Pomanjkanje </w:t>
      </w:r>
      <w:r>
        <w:rPr>
          <w:rFonts w:ascii="Comic Sans MS" w:hAnsi="Comic Sans MS"/>
          <w:u w:val="single"/>
        </w:rPr>
        <w:t>delovne sile</w:t>
      </w:r>
    </w:p>
    <w:p w:rsidR="00E0597C" w:rsidRDefault="004A724F">
      <w:pPr>
        <w:numPr>
          <w:ilvl w:val="1"/>
          <w:numId w:val="1"/>
        </w:numPr>
        <w:tabs>
          <w:tab w:val="left" w:pos="284"/>
        </w:tabs>
        <w:rPr>
          <w:rFonts w:ascii="Comic Sans MS" w:hAnsi="Comic Sans MS"/>
        </w:rPr>
      </w:pPr>
      <w:r>
        <w:rPr>
          <w:rFonts w:ascii="Comic Sans MS" w:hAnsi="Comic Sans MS"/>
        </w:rPr>
        <w:t xml:space="preserve">Neurejena problematika do </w:t>
      </w:r>
      <w:r>
        <w:rPr>
          <w:rFonts w:ascii="Comic Sans MS" w:hAnsi="Comic Sans MS"/>
          <w:u w:val="single"/>
        </w:rPr>
        <w:t>narodnih manjšin</w:t>
      </w:r>
      <w:r>
        <w:rPr>
          <w:rFonts w:ascii="Comic Sans MS" w:hAnsi="Comic Sans MS"/>
        </w:rPr>
        <w:t xml:space="preserve"> (nekatere države)</w:t>
      </w:r>
    </w:p>
    <w:p w:rsidR="00E0597C" w:rsidRDefault="004A724F">
      <w:pPr>
        <w:numPr>
          <w:ilvl w:val="1"/>
          <w:numId w:val="1"/>
        </w:numPr>
        <w:tabs>
          <w:tab w:val="left" w:pos="284"/>
        </w:tabs>
        <w:rPr>
          <w:rFonts w:ascii="Comic Sans MS" w:hAnsi="Comic Sans MS"/>
        </w:rPr>
      </w:pPr>
      <w:r>
        <w:rPr>
          <w:rFonts w:ascii="Comic Sans MS" w:hAnsi="Comic Sans MS"/>
        </w:rPr>
        <w:t xml:space="preserve">Politika do </w:t>
      </w:r>
      <w:r>
        <w:rPr>
          <w:rFonts w:ascii="Comic Sans MS" w:hAnsi="Comic Sans MS"/>
          <w:u w:val="single"/>
        </w:rPr>
        <w:t>širitve EU</w:t>
      </w:r>
      <w:r>
        <w:rPr>
          <w:rFonts w:ascii="Comic Sans MS" w:hAnsi="Comic Sans MS"/>
        </w:rPr>
        <w:t>: nasprotujejo tiste, ki dobijo veliko finančno podporo</w:t>
      </w:r>
    </w:p>
    <w:p w:rsidR="00E0597C" w:rsidRDefault="004A724F">
      <w:pPr>
        <w:numPr>
          <w:ilvl w:val="1"/>
          <w:numId w:val="1"/>
        </w:numPr>
        <w:tabs>
          <w:tab w:val="left" w:pos="284"/>
        </w:tabs>
        <w:rPr>
          <w:rFonts w:ascii="Comic Sans MS" w:hAnsi="Comic Sans MS"/>
          <w:u w:val="single"/>
        </w:rPr>
      </w:pPr>
      <w:r>
        <w:rPr>
          <w:rFonts w:ascii="Comic Sans MS" w:hAnsi="Comic Sans MS"/>
        </w:rPr>
        <w:t xml:space="preserve">Različni pogledi držav do zastopanosti v </w:t>
      </w:r>
      <w:r>
        <w:rPr>
          <w:rFonts w:ascii="Comic Sans MS" w:hAnsi="Comic Sans MS"/>
          <w:u w:val="single"/>
        </w:rPr>
        <w:t>organih EU</w:t>
      </w:r>
    </w:p>
    <w:p w:rsidR="00E0597C" w:rsidRDefault="00E0597C">
      <w:pPr>
        <w:rPr>
          <w:rFonts w:ascii="Comic Sans MS" w:hAnsi="Comic Sans MS"/>
        </w:rPr>
      </w:pPr>
    </w:p>
    <w:p w:rsidR="00E0597C" w:rsidRDefault="00E0597C">
      <w:pPr>
        <w:rPr>
          <w:rFonts w:ascii="Comic Sans MS" w:hAnsi="Comic Sans MS"/>
        </w:rPr>
      </w:pPr>
    </w:p>
    <w:p w:rsidR="00E0597C" w:rsidRDefault="004A724F">
      <w:pPr>
        <w:numPr>
          <w:ilvl w:val="0"/>
          <w:numId w:val="1"/>
        </w:numPr>
        <w:tabs>
          <w:tab w:val="left" w:pos="284"/>
        </w:tabs>
        <w:rPr>
          <w:rFonts w:ascii="Comic Sans MS" w:hAnsi="Comic Sans MS"/>
        </w:rPr>
      </w:pPr>
      <w:r>
        <w:rPr>
          <w:rFonts w:ascii="Comic Sans MS" w:hAnsi="Comic Sans MS"/>
          <w:u w:val="double"/>
        </w:rPr>
        <w:t>ORGANI EVROPSKE UNIJE</w:t>
      </w:r>
      <w:r>
        <w:rPr>
          <w:rFonts w:ascii="Comic Sans MS" w:hAnsi="Comic Sans MS"/>
        </w:rPr>
        <w:t>:</w:t>
      </w:r>
    </w:p>
    <w:p w:rsidR="00E0597C" w:rsidRDefault="004A724F">
      <w:pPr>
        <w:numPr>
          <w:ilvl w:val="1"/>
          <w:numId w:val="1"/>
        </w:numPr>
        <w:tabs>
          <w:tab w:val="left" w:pos="284"/>
        </w:tabs>
        <w:rPr>
          <w:rFonts w:ascii="Comic Sans MS" w:hAnsi="Comic Sans MS"/>
        </w:rPr>
      </w:pPr>
      <w:r>
        <w:rPr>
          <w:rFonts w:ascii="Comic Sans MS" w:hAnsi="Comic Sans MS"/>
          <w:u w:val="single"/>
        </w:rPr>
        <w:t>Evropski svet</w:t>
      </w:r>
      <w:r>
        <w:rPr>
          <w:rFonts w:ascii="Comic Sans MS" w:hAnsi="Comic Sans MS"/>
        </w:rPr>
        <w:t>:</w:t>
      </w:r>
    </w:p>
    <w:p w:rsidR="00E0597C" w:rsidRDefault="004A724F">
      <w:pPr>
        <w:numPr>
          <w:ilvl w:val="2"/>
          <w:numId w:val="1"/>
        </w:numPr>
        <w:tabs>
          <w:tab w:val="left" w:pos="851"/>
        </w:tabs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predsedniki držav ali vlad članic + predsednik evropske komisije</w:t>
      </w:r>
    </w:p>
    <w:p w:rsidR="00E0597C" w:rsidRDefault="004A724F">
      <w:pPr>
        <w:numPr>
          <w:ilvl w:val="2"/>
          <w:numId w:val="1"/>
        </w:numPr>
        <w:tabs>
          <w:tab w:val="left" w:pos="851"/>
        </w:tabs>
        <w:rPr>
          <w:rFonts w:ascii="Comic Sans MS" w:hAnsi="Comic Sans MS"/>
        </w:rPr>
      </w:pPr>
      <w:r>
        <w:rPr>
          <w:rFonts w:ascii="Comic Sans MS" w:hAnsi="Comic Sans MS"/>
        </w:rPr>
        <w:t>sprejemajo najpomembnejše politične odločitve (na podlagi konsenza)</w:t>
      </w:r>
    </w:p>
    <w:p w:rsidR="00E0597C" w:rsidRDefault="004A724F">
      <w:pPr>
        <w:numPr>
          <w:ilvl w:val="1"/>
          <w:numId w:val="1"/>
        </w:numPr>
        <w:tabs>
          <w:tab w:val="left" w:pos="284"/>
        </w:tabs>
        <w:rPr>
          <w:rFonts w:ascii="Comic Sans MS" w:hAnsi="Comic Sans MS"/>
        </w:rPr>
      </w:pPr>
      <w:r>
        <w:rPr>
          <w:rFonts w:ascii="Comic Sans MS" w:hAnsi="Comic Sans MS"/>
          <w:u w:val="single"/>
        </w:rPr>
        <w:t>Svet EU</w:t>
      </w:r>
      <w:r>
        <w:rPr>
          <w:rFonts w:ascii="Comic Sans MS" w:hAnsi="Comic Sans MS"/>
        </w:rPr>
        <w:t>:</w:t>
      </w:r>
    </w:p>
    <w:p w:rsidR="00E0597C" w:rsidRDefault="004A724F">
      <w:pPr>
        <w:numPr>
          <w:ilvl w:val="2"/>
          <w:numId w:val="1"/>
        </w:numPr>
        <w:tabs>
          <w:tab w:val="left" w:pos="851"/>
        </w:tabs>
        <w:rPr>
          <w:rFonts w:ascii="Comic Sans MS" w:hAnsi="Comic Sans MS"/>
        </w:rPr>
      </w:pPr>
      <w:r>
        <w:rPr>
          <w:rFonts w:ascii="Comic Sans MS" w:hAnsi="Comic Sans MS"/>
        </w:rPr>
        <w:t>ministri držav članic, pristojni za področje, iz katerega obravnavajo določeno temo na posameznem srečanju</w:t>
      </w:r>
    </w:p>
    <w:p w:rsidR="00E0597C" w:rsidRDefault="004A724F">
      <w:pPr>
        <w:numPr>
          <w:ilvl w:val="2"/>
          <w:numId w:val="1"/>
        </w:numPr>
        <w:tabs>
          <w:tab w:val="left" w:pos="851"/>
        </w:tabs>
        <w:rPr>
          <w:rFonts w:ascii="Comic Sans MS" w:hAnsi="Comic Sans MS"/>
        </w:rPr>
      </w:pPr>
      <w:r>
        <w:rPr>
          <w:rFonts w:ascii="Comic Sans MS" w:hAnsi="Comic Sans MS"/>
        </w:rPr>
        <w:t>sestajajo v Bruslju (razen aprila, julija in oktobra, ko zasedajo v Luksemburgu)</w:t>
      </w:r>
    </w:p>
    <w:p w:rsidR="00E0597C" w:rsidRDefault="004A724F">
      <w:pPr>
        <w:numPr>
          <w:ilvl w:val="1"/>
          <w:numId w:val="1"/>
        </w:numPr>
        <w:tabs>
          <w:tab w:val="left" w:pos="284"/>
        </w:tabs>
        <w:rPr>
          <w:rFonts w:ascii="Comic Sans MS" w:hAnsi="Comic Sans MS"/>
        </w:rPr>
      </w:pPr>
      <w:r>
        <w:rPr>
          <w:rFonts w:ascii="Comic Sans MS" w:hAnsi="Comic Sans MS"/>
          <w:u w:val="single"/>
        </w:rPr>
        <w:t>Evropski Parlament</w:t>
      </w:r>
      <w:r>
        <w:rPr>
          <w:rFonts w:ascii="Comic Sans MS" w:hAnsi="Comic Sans MS"/>
        </w:rPr>
        <w:t>:</w:t>
      </w:r>
    </w:p>
    <w:p w:rsidR="00E0597C" w:rsidRDefault="004A724F">
      <w:pPr>
        <w:numPr>
          <w:ilvl w:val="2"/>
          <w:numId w:val="1"/>
        </w:numPr>
        <w:tabs>
          <w:tab w:val="left" w:pos="851"/>
        </w:tabs>
        <w:rPr>
          <w:rFonts w:ascii="Comic Sans MS" w:hAnsi="Comic Sans MS"/>
        </w:rPr>
      </w:pPr>
      <w:r>
        <w:rPr>
          <w:rFonts w:ascii="Comic Sans MS" w:hAnsi="Comic Sans MS"/>
        </w:rPr>
        <w:t>izvolijo državljani vsakih 5 let</w:t>
      </w:r>
    </w:p>
    <w:p w:rsidR="00E0597C" w:rsidRDefault="004A724F">
      <w:pPr>
        <w:numPr>
          <w:ilvl w:val="2"/>
          <w:numId w:val="1"/>
        </w:numPr>
        <w:tabs>
          <w:tab w:val="left" w:pos="851"/>
        </w:tabs>
        <w:rPr>
          <w:rFonts w:ascii="Comic Sans MS" w:hAnsi="Comic Sans MS"/>
        </w:rPr>
      </w:pPr>
      <w:r>
        <w:rPr>
          <w:rFonts w:ascii="Comic Sans MS" w:hAnsi="Comic Sans MS"/>
        </w:rPr>
        <w:t xml:space="preserve">pravica o soodločanju o sprejemanju evropske zakonodaje, proračuna, širitvi … </w:t>
      </w:r>
    </w:p>
    <w:p w:rsidR="00E0597C" w:rsidRDefault="004A724F">
      <w:pPr>
        <w:numPr>
          <w:ilvl w:val="2"/>
          <w:numId w:val="1"/>
        </w:numPr>
        <w:tabs>
          <w:tab w:val="left" w:pos="851"/>
        </w:tabs>
        <w:rPr>
          <w:rFonts w:ascii="Comic Sans MS" w:hAnsi="Comic Sans MS"/>
        </w:rPr>
      </w:pPr>
      <w:r>
        <w:rPr>
          <w:rFonts w:ascii="Comic Sans MS" w:hAnsi="Comic Sans MS"/>
        </w:rPr>
        <w:t>sedež v Strasbourgu (delo tudi v Bruslju in Luksemburgu)</w:t>
      </w:r>
    </w:p>
    <w:p w:rsidR="00E0597C" w:rsidRDefault="004A724F">
      <w:pPr>
        <w:numPr>
          <w:ilvl w:val="1"/>
          <w:numId w:val="1"/>
        </w:numPr>
        <w:tabs>
          <w:tab w:val="left" w:pos="284"/>
        </w:tabs>
        <w:rPr>
          <w:rFonts w:ascii="Comic Sans MS" w:hAnsi="Comic Sans MS"/>
        </w:rPr>
      </w:pPr>
      <w:r>
        <w:rPr>
          <w:rFonts w:ascii="Comic Sans MS" w:hAnsi="Comic Sans MS"/>
          <w:u w:val="single"/>
        </w:rPr>
        <w:t>Evropska komisija</w:t>
      </w:r>
      <w:r>
        <w:rPr>
          <w:rFonts w:ascii="Comic Sans MS" w:hAnsi="Comic Sans MS"/>
        </w:rPr>
        <w:t>:</w:t>
      </w:r>
    </w:p>
    <w:p w:rsidR="00E0597C" w:rsidRDefault="004A724F">
      <w:pPr>
        <w:numPr>
          <w:ilvl w:val="2"/>
          <w:numId w:val="1"/>
        </w:numPr>
        <w:tabs>
          <w:tab w:val="left" w:pos="851"/>
        </w:tabs>
        <w:rPr>
          <w:rFonts w:ascii="Comic Sans MS" w:hAnsi="Comic Sans MS"/>
        </w:rPr>
      </w:pPr>
      <w:r>
        <w:rPr>
          <w:rFonts w:ascii="Comic Sans MS" w:hAnsi="Comic Sans MS"/>
        </w:rPr>
        <w:t>izvršilni in najpomembnejši organ</w:t>
      </w:r>
    </w:p>
    <w:p w:rsidR="00E0597C" w:rsidRDefault="004A724F">
      <w:pPr>
        <w:numPr>
          <w:ilvl w:val="2"/>
          <w:numId w:val="1"/>
        </w:numPr>
        <w:tabs>
          <w:tab w:val="left" w:pos="851"/>
        </w:tabs>
        <w:rPr>
          <w:rFonts w:ascii="Comic Sans MS" w:hAnsi="Comic Sans MS"/>
        </w:rPr>
      </w:pPr>
      <w:r>
        <w:rPr>
          <w:rFonts w:ascii="Comic Sans MS" w:hAnsi="Comic Sans MS"/>
        </w:rPr>
        <w:t>predlaga Svetu EU zakonodajo in skrbi za njeno izvajanje</w:t>
      </w:r>
    </w:p>
    <w:p w:rsidR="00E0597C" w:rsidRDefault="004A724F">
      <w:pPr>
        <w:numPr>
          <w:ilvl w:val="2"/>
          <w:numId w:val="1"/>
        </w:numPr>
        <w:tabs>
          <w:tab w:val="left" w:pos="851"/>
        </w:tabs>
        <w:rPr>
          <w:rFonts w:ascii="Comic Sans MS" w:hAnsi="Comic Sans MS"/>
        </w:rPr>
      </w:pPr>
      <w:r>
        <w:rPr>
          <w:rFonts w:ascii="Comic Sans MS" w:hAnsi="Comic Sans MS"/>
        </w:rPr>
        <w:t>25 komisarjev, sedež v Bruslju, predsednik: Jose Mannuel Barroso</w:t>
      </w:r>
    </w:p>
    <w:p w:rsidR="00E0597C" w:rsidRDefault="004A724F">
      <w:pPr>
        <w:numPr>
          <w:ilvl w:val="1"/>
          <w:numId w:val="1"/>
        </w:numPr>
        <w:tabs>
          <w:tab w:val="left" w:pos="284"/>
        </w:tabs>
        <w:rPr>
          <w:rFonts w:ascii="Comic Sans MS" w:hAnsi="Comic Sans MS"/>
        </w:rPr>
      </w:pPr>
      <w:r>
        <w:rPr>
          <w:rFonts w:ascii="Comic Sans MS" w:hAnsi="Comic Sans MS"/>
          <w:u w:val="single"/>
        </w:rPr>
        <w:t>Računsko sodišče</w:t>
      </w:r>
      <w:r>
        <w:rPr>
          <w:rFonts w:ascii="Comic Sans MS" w:hAnsi="Comic Sans MS"/>
        </w:rPr>
        <w:t>:</w:t>
      </w:r>
    </w:p>
    <w:p w:rsidR="00E0597C" w:rsidRDefault="004A724F">
      <w:pPr>
        <w:numPr>
          <w:ilvl w:val="2"/>
          <w:numId w:val="1"/>
        </w:numPr>
        <w:tabs>
          <w:tab w:val="left" w:pos="851"/>
        </w:tabs>
        <w:rPr>
          <w:rFonts w:ascii="Comic Sans MS" w:hAnsi="Comic Sans MS"/>
        </w:rPr>
      </w:pPr>
      <w:r>
        <w:rPr>
          <w:rFonts w:ascii="Comic Sans MS" w:hAnsi="Comic Sans MS"/>
        </w:rPr>
        <w:t>nadzira porabo denarja in finančno poslovanje teles, ki jih je ustanovila EU</w:t>
      </w:r>
    </w:p>
    <w:p w:rsidR="00E0597C" w:rsidRDefault="004A724F">
      <w:pPr>
        <w:numPr>
          <w:ilvl w:val="2"/>
          <w:numId w:val="1"/>
        </w:numPr>
        <w:tabs>
          <w:tab w:val="left" w:pos="851"/>
        </w:tabs>
        <w:rPr>
          <w:rFonts w:ascii="Comic Sans MS" w:hAnsi="Comic Sans MS"/>
        </w:rPr>
      </w:pPr>
      <w:r>
        <w:rPr>
          <w:rFonts w:ascii="Comic Sans MS" w:hAnsi="Comic Sans MS"/>
        </w:rPr>
        <w:t>25 sodnikov, sedež v Luksemburgu.</w:t>
      </w:r>
    </w:p>
    <w:p w:rsidR="00E0597C" w:rsidRDefault="004A724F">
      <w:pPr>
        <w:numPr>
          <w:ilvl w:val="1"/>
          <w:numId w:val="1"/>
        </w:numPr>
        <w:tabs>
          <w:tab w:val="left" w:pos="284"/>
        </w:tabs>
        <w:rPr>
          <w:rFonts w:ascii="Comic Sans MS" w:hAnsi="Comic Sans MS"/>
        </w:rPr>
      </w:pPr>
      <w:r>
        <w:rPr>
          <w:rFonts w:ascii="Comic Sans MS" w:hAnsi="Comic Sans MS"/>
          <w:u w:val="single"/>
        </w:rPr>
        <w:t>Evropsko sodišče</w:t>
      </w:r>
      <w:r>
        <w:rPr>
          <w:rFonts w:ascii="Comic Sans MS" w:hAnsi="Comic Sans MS"/>
        </w:rPr>
        <w:t>: skrbi za pravno razlago in izvajanje pogodb in zakonov. 25 sodnikov in 8 pravobranilcev.</w:t>
      </w:r>
    </w:p>
    <w:p w:rsidR="00E0597C" w:rsidRDefault="004A724F">
      <w:pPr>
        <w:numPr>
          <w:ilvl w:val="1"/>
          <w:numId w:val="1"/>
        </w:numPr>
        <w:tabs>
          <w:tab w:val="left" w:pos="284"/>
        </w:tabs>
        <w:rPr>
          <w:rFonts w:ascii="Comic Sans MS" w:hAnsi="Comic Sans MS"/>
        </w:rPr>
      </w:pPr>
      <w:r>
        <w:rPr>
          <w:rFonts w:ascii="Comic Sans MS" w:hAnsi="Comic Sans MS"/>
          <w:u w:val="single"/>
        </w:rPr>
        <w:t>Ekonomski in socialni odbor</w:t>
      </w:r>
      <w:r>
        <w:rPr>
          <w:rFonts w:ascii="Comic Sans MS" w:hAnsi="Comic Sans MS"/>
        </w:rPr>
        <w:t>:</w:t>
      </w:r>
    </w:p>
    <w:p w:rsidR="00E0597C" w:rsidRDefault="004A724F">
      <w:pPr>
        <w:numPr>
          <w:ilvl w:val="2"/>
          <w:numId w:val="1"/>
        </w:numPr>
        <w:tabs>
          <w:tab w:val="left" w:pos="851"/>
        </w:tabs>
        <w:rPr>
          <w:rFonts w:ascii="Comic Sans MS" w:hAnsi="Comic Sans MS"/>
        </w:rPr>
      </w:pPr>
      <w:r>
        <w:rPr>
          <w:rFonts w:ascii="Comic Sans MS" w:hAnsi="Comic Sans MS"/>
        </w:rPr>
        <w:t>Evropska investicijska banka</w:t>
      </w:r>
    </w:p>
    <w:p w:rsidR="00E0597C" w:rsidRDefault="004A724F">
      <w:pPr>
        <w:numPr>
          <w:ilvl w:val="2"/>
          <w:numId w:val="1"/>
        </w:numPr>
        <w:tabs>
          <w:tab w:val="left" w:pos="851"/>
        </w:tabs>
        <w:rPr>
          <w:rFonts w:ascii="Comic Sans MS" w:hAnsi="Comic Sans MS"/>
        </w:rPr>
      </w:pPr>
      <w:r>
        <w:rPr>
          <w:rFonts w:ascii="Comic Sans MS" w:hAnsi="Comic Sans MS"/>
        </w:rPr>
        <w:t>Varuh človekovih pravic</w:t>
      </w:r>
    </w:p>
    <w:p w:rsidR="00E0597C" w:rsidRDefault="004A724F">
      <w:pPr>
        <w:numPr>
          <w:ilvl w:val="2"/>
          <w:numId w:val="1"/>
        </w:numPr>
        <w:tabs>
          <w:tab w:val="left" w:pos="851"/>
        </w:tabs>
        <w:rPr>
          <w:rFonts w:ascii="Comic Sans MS" w:hAnsi="Comic Sans MS"/>
        </w:rPr>
      </w:pPr>
      <w:r>
        <w:rPr>
          <w:rFonts w:ascii="Comic Sans MS" w:hAnsi="Comic Sans MS"/>
        </w:rPr>
        <w:t>Odbor regij (sedež v Bruslju)</w:t>
      </w:r>
    </w:p>
    <w:p w:rsidR="00E0597C" w:rsidRDefault="004A724F">
      <w:pPr>
        <w:numPr>
          <w:ilvl w:val="2"/>
          <w:numId w:val="1"/>
        </w:numPr>
        <w:tabs>
          <w:tab w:val="left" w:pos="851"/>
        </w:tabs>
        <w:rPr>
          <w:rFonts w:ascii="Comic Sans MS" w:hAnsi="Comic Sans MS"/>
        </w:rPr>
      </w:pPr>
      <w:r>
        <w:rPr>
          <w:rFonts w:ascii="Comic Sans MS" w:hAnsi="Comic Sans MS"/>
        </w:rPr>
        <w:t>Ekonomsko socialni odbor</w:t>
      </w:r>
    </w:p>
    <w:p w:rsidR="00E0597C" w:rsidRDefault="004A724F">
      <w:pPr>
        <w:numPr>
          <w:ilvl w:val="2"/>
          <w:numId w:val="1"/>
        </w:numPr>
        <w:tabs>
          <w:tab w:val="left" w:pos="851"/>
        </w:tabs>
        <w:rPr>
          <w:rFonts w:ascii="Comic Sans MS" w:hAnsi="Comic Sans MS"/>
        </w:rPr>
      </w:pPr>
      <w:r>
        <w:rPr>
          <w:rFonts w:ascii="Comic Sans MS" w:hAnsi="Comic Sans MS"/>
        </w:rPr>
        <w:t>Evropska centralna banka (sedež v Frankfurtu; sedež Evra), Evropska investicijska banka (sedež v Luksemburgu)</w:t>
      </w:r>
    </w:p>
    <w:p w:rsidR="00E0597C" w:rsidRDefault="00E0597C">
      <w:pPr>
        <w:rPr>
          <w:rFonts w:ascii="Comic Sans MS" w:hAnsi="Comic Sans MS"/>
        </w:rPr>
      </w:pPr>
    </w:p>
    <w:p w:rsidR="00E0597C" w:rsidRDefault="004A724F">
      <w:pPr>
        <w:numPr>
          <w:ilvl w:val="0"/>
          <w:numId w:val="1"/>
        </w:numPr>
        <w:tabs>
          <w:tab w:val="left" w:pos="284"/>
        </w:tabs>
        <w:rPr>
          <w:rFonts w:ascii="Comic Sans MS" w:hAnsi="Comic Sans MS"/>
        </w:rPr>
      </w:pPr>
      <w:r>
        <w:rPr>
          <w:rFonts w:ascii="Comic Sans MS" w:hAnsi="Comic Sans MS"/>
          <w:u w:val="double"/>
        </w:rPr>
        <w:t>VSTOPNI POGOJI</w:t>
      </w:r>
      <w:r>
        <w:rPr>
          <w:rFonts w:ascii="Comic Sans MS" w:hAnsi="Comic Sans MS"/>
        </w:rPr>
        <w:t>:</w:t>
      </w:r>
    </w:p>
    <w:p w:rsidR="00E0597C" w:rsidRDefault="004A724F">
      <w:pPr>
        <w:numPr>
          <w:ilvl w:val="2"/>
          <w:numId w:val="1"/>
        </w:numPr>
        <w:tabs>
          <w:tab w:val="left" w:pos="851"/>
        </w:tabs>
        <w:rPr>
          <w:rFonts w:ascii="Comic Sans MS" w:hAnsi="Comic Sans MS"/>
        </w:rPr>
      </w:pPr>
      <w:r>
        <w:rPr>
          <w:rFonts w:ascii="Comic Sans MS" w:hAnsi="Comic Sans MS"/>
        </w:rPr>
        <w:t>sprejetje evropskega pravnega reda in ustrezanje merilom EU</w:t>
      </w:r>
    </w:p>
    <w:p w:rsidR="00E0597C" w:rsidRDefault="004A724F">
      <w:pPr>
        <w:numPr>
          <w:ilvl w:val="2"/>
          <w:numId w:val="1"/>
        </w:numPr>
        <w:tabs>
          <w:tab w:val="left" w:pos="851"/>
        </w:tabs>
        <w:rPr>
          <w:rFonts w:ascii="Comic Sans MS" w:hAnsi="Comic Sans MS"/>
        </w:rPr>
      </w:pPr>
      <w:r>
        <w:rPr>
          <w:rFonts w:ascii="Comic Sans MS" w:hAnsi="Comic Sans MS"/>
        </w:rPr>
        <w:t>z vstopom se mora strinjati svet EU, evropski parlament, parlamenti vseh članic</w:t>
      </w:r>
    </w:p>
    <w:p w:rsidR="00E0597C" w:rsidRDefault="004A724F">
      <w:pPr>
        <w:numPr>
          <w:ilvl w:val="1"/>
          <w:numId w:val="1"/>
        </w:numPr>
        <w:tabs>
          <w:tab w:val="left" w:pos="284"/>
        </w:tabs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t>Pogoji za vstop:</w:t>
      </w:r>
    </w:p>
    <w:p w:rsidR="00E0597C" w:rsidRDefault="004A724F">
      <w:pPr>
        <w:numPr>
          <w:ilvl w:val="2"/>
          <w:numId w:val="1"/>
        </w:numPr>
        <w:tabs>
          <w:tab w:val="left" w:pos="851"/>
        </w:tabs>
        <w:rPr>
          <w:rFonts w:ascii="Comic Sans MS" w:hAnsi="Comic Sans MS"/>
        </w:rPr>
      </w:pPr>
      <w:r>
        <w:rPr>
          <w:rFonts w:ascii="Comic Sans MS" w:hAnsi="Comic Sans MS"/>
        </w:rPr>
        <w:t>stabilnost ustanov, ki zagotavljajo demokratičen razvoj, načela pravne države, človekove pravice in spoštovanje + zaščito manjšin</w:t>
      </w:r>
    </w:p>
    <w:p w:rsidR="00E0597C" w:rsidRDefault="004A724F">
      <w:pPr>
        <w:numPr>
          <w:ilvl w:val="2"/>
          <w:numId w:val="1"/>
        </w:numPr>
        <w:tabs>
          <w:tab w:val="left" w:pos="851"/>
        </w:tabs>
        <w:rPr>
          <w:rFonts w:ascii="Comic Sans MS" w:hAnsi="Comic Sans MS"/>
        </w:rPr>
      </w:pPr>
      <w:r>
        <w:rPr>
          <w:rFonts w:ascii="Comic Sans MS" w:hAnsi="Comic Sans MS"/>
        </w:rPr>
        <w:t>delovanje tržnega gospodarstva, sposobnost konkurenčnosti,tržnih sil EU</w:t>
      </w:r>
    </w:p>
    <w:p w:rsidR="00E0597C" w:rsidRDefault="004A724F">
      <w:pPr>
        <w:numPr>
          <w:ilvl w:val="2"/>
          <w:numId w:val="1"/>
        </w:numPr>
        <w:tabs>
          <w:tab w:val="left" w:pos="851"/>
        </w:tabs>
        <w:rPr>
          <w:rFonts w:ascii="Comic Sans MS" w:hAnsi="Comic Sans MS"/>
        </w:rPr>
      </w:pPr>
      <w:r>
        <w:rPr>
          <w:rFonts w:ascii="Comic Sans MS" w:hAnsi="Comic Sans MS"/>
        </w:rPr>
        <w:t>Sposobnost sprejeti obveznosti, ki izhajajo iz članstva</w:t>
      </w:r>
    </w:p>
    <w:p w:rsidR="00E0597C" w:rsidRDefault="004A724F">
      <w:pPr>
        <w:numPr>
          <w:ilvl w:val="0"/>
          <w:numId w:val="1"/>
        </w:numPr>
        <w:tabs>
          <w:tab w:val="left" w:pos="284"/>
        </w:tabs>
        <w:rPr>
          <w:rFonts w:ascii="Comic Sans MS" w:hAnsi="Comic Sans MS"/>
        </w:rPr>
      </w:pPr>
      <w:r>
        <w:rPr>
          <w:rFonts w:ascii="Comic Sans MS" w:hAnsi="Comic Sans MS"/>
          <w:u w:val="double"/>
        </w:rPr>
        <w:t>POJMI</w:t>
      </w:r>
      <w:r>
        <w:rPr>
          <w:rFonts w:ascii="Comic Sans MS" w:hAnsi="Comic Sans MS"/>
        </w:rPr>
        <w:t>:</w:t>
      </w:r>
    </w:p>
    <w:p w:rsidR="00E0597C" w:rsidRDefault="004A724F">
      <w:pPr>
        <w:numPr>
          <w:ilvl w:val="1"/>
          <w:numId w:val="1"/>
        </w:numPr>
        <w:tabs>
          <w:tab w:val="left" w:pos="284"/>
        </w:tabs>
        <w:rPr>
          <w:rFonts w:ascii="Comic Sans MS" w:hAnsi="Comic Sans MS"/>
        </w:rPr>
      </w:pPr>
      <w:r>
        <w:rPr>
          <w:rFonts w:ascii="Comic Sans MS" w:hAnsi="Comic Sans MS"/>
          <w:b/>
        </w:rPr>
        <w:t>Schengenski sporazum:</w:t>
      </w:r>
      <w:r>
        <w:rPr>
          <w:rFonts w:ascii="Comic Sans MS" w:hAnsi="Comic Sans MS"/>
        </w:rPr>
        <w:t xml:space="preserve"> vsi državljani EU lahko prosto potujejo iz ene članice v drugo, na mejah ni več kontrol</w:t>
      </w:r>
      <w:r>
        <w:rPr>
          <w:rFonts w:ascii="Wingdings 3" w:hAnsi="Wingdings 3"/>
        </w:rPr>
        <w:t></w:t>
      </w:r>
      <w:r>
        <w:rPr>
          <w:rFonts w:ascii="Comic Sans MS" w:hAnsi="Comic Sans MS"/>
        </w:rPr>
        <w:t>okrepi se nadzor nad  zunanjimi mejami</w:t>
      </w:r>
    </w:p>
    <w:p w:rsidR="00E0597C" w:rsidRDefault="004A724F">
      <w:pPr>
        <w:numPr>
          <w:ilvl w:val="0"/>
          <w:numId w:val="1"/>
        </w:numPr>
        <w:tabs>
          <w:tab w:val="left" w:pos="284"/>
        </w:tabs>
        <w:rPr>
          <w:rFonts w:ascii="Comic Sans MS" w:hAnsi="Comic Sans MS"/>
        </w:rPr>
      </w:pPr>
      <w:r>
        <w:rPr>
          <w:rFonts w:ascii="Comic Sans MS" w:hAnsi="Comic Sans MS"/>
          <w:b/>
        </w:rPr>
        <w:t>Europol:</w:t>
      </w:r>
      <w:r>
        <w:rPr>
          <w:rFonts w:ascii="Comic Sans MS" w:hAnsi="Comic Sans MS"/>
        </w:rPr>
        <w:t xml:space="preserve"> boljše sodelovanje med policijami-proti kriminalcem, terorizmu</w:t>
      </w:r>
    </w:p>
    <w:p w:rsidR="00E0597C" w:rsidRDefault="00E0597C">
      <w:pPr>
        <w:rPr>
          <w:rFonts w:ascii="Comic Sans MS" w:hAnsi="Comic Sans MS"/>
        </w:rPr>
      </w:pPr>
    </w:p>
    <w:p w:rsidR="00E0597C" w:rsidRDefault="004A724F">
      <w:pPr>
        <w:numPr>
          <w:ilvl w:val="0"/>
          <w:numId w:val="1"/>
        </w:numPr>
        <w:tabs>
          <w:tab w:val="left" w:pos="284"/>
        </w:tabs>
        <w:rPr>
          <w:rFonts w:ascii="Comic Sans MS" w:hAnsi="Comic Sans MS"/>
        </w:rPr>
      </w:pPr>
      <w:r>
        <w:rPr>
          <w:rFonts w:ascii="Comic Sans MS" w:hAnsi="Comic Sans MS"/>
          <w:u w:val="double"/>
        </w:rPr>
        <w:t>FINANCE</w:t>
      </w:r>
      <w:r>
        <w:rPr>
          <w:rFonts w:ascii="Comic Sans MS" w:hAnsi="Comic Sans MS"/>
        </w:rPr>
        <w:t>:</w:t>
      </w:r>
    </w:p>
    <w:p w:rsidR="00E0597C" w:rsidRDefault="004A724F">
      <w:pPr>
        <w:numPr>
          <w:ilvl w:val="1"/>
          <w:numId w:val="1"/>
        </w:numPr>
        <w:tabs>
          <w:tab w:val="left" w:pos="284"/>
        </w:tabs>
        <w:rPr>
          <w:rFonts w:ascii="Comic Sans MS" w:hAnsi="Comic Sans MS"/>
        </w:rPr>
      </w:pPr>
      <w:r>
        <w:rPr>
          <w:rFonts w:ascii="Comic Sans MS" w:hAnsi="Comic Sans MS"/>
        </w:rPr>
        <w:t>Negativna posledica evra: inflacija (dvig cen)</w:t>
      </w:r>
    </w:p>
    <w:p w:rsidR="00E0597C" w:rsidRDefault="004A724F">
      <w:pPr>
        <w:numPr>
          <w:ilvl w:val="1"/>
          <w:numId w:val="1"/>
        </w:numPr>
        <w:tabs>
          <w:tab w:val="left" w:pos="284"/>
        </w:tabs>
        <w:rPr>
          <w:rFonts w:ascii="Comic Sans MS" w:hAnsi="Comic Sans MS"/>
        </w:rPr>
      </w:pPr>
      <w:r>
        <w:rPr>
          <w:rFonts w:ascii="Comic Sans MS" w:hAnsi="Comic Sans MS"/>
          <w:u w:val="single"/>
        </w:rPr>
        <w:lastRenderedPageBreak/>
        <w:t>Vir</w:t>
      </w:r>
      <w:r>
        <w:rPr>
          <w:rFonts w:ascii="Comic Sans MS" w:hAnsi="Comic Sans MS"/>
        </w:rPr>
        <w:t xml:space="preserve"> denarja za financiranje EU: davki, carine, delež, ki ga prispeva posamezna država glede na svojo razvitost</w:t>
      </w:r>
    </w:p>
    <w:p w:rsidR="00E0597C" w:rsidRDefault="00E0597C">
      <w:pPr>
        <w:rPr>
          <w:rFonts w:ascii="Comic Sans MS" w:hAnsi="Comic Sans MS"/>
        </w:rPr>
      </w:pPr>
    </w:p>
    <w:p w:rsidR="00E0597C" w:rsidRDefault="004A724F">
      <w:pPr>
        <w:numPr>
          <w:ilvl w:val="0"/>
          <w:numId w:val="1"/>
        </w:numPr>
        <w:tabs>
          <w:tab w:val="left" w:pos="284"/>
        </w:tabs>
        <w:rPr>
          <w:rFonts w:ascii="Comic Sans MS" w:hAnsi="Comic Sans MS"/>
        </w:rPr>
      </w:pPr>
      <w:r>
        <w:rPr>
          <w:rFonts w:ascii="Comic Sans MS" w:hAnsi="Comic Sans MS"/>
          <w:u w:val="double"/>
        </w:rPr>
        <w:t>DRUGE POVEZAVE</w:t>
      </w:r>
      <w:r>
        <w:rPr>
          <w:rFonts w:ascii="Comic Sans MS" w:hAnsi="Comic Sans MS"/>
        </w:rPr>
        <w:t xml:space="preserve">: </w:t>
      </w:r>
    </w:p>
    <w:p w:rsidR="00E0597C" w:rsidRDefault="004A724F">
      <w:pPr>
        <w:numPr>
          <w:ilvl w:val="1"/>
          <w:numId w:val="1"/>
        </w:numPr>
        <w:tabs>
          <w:tab w:val="left" w:pos="284"/>
        </w:tabs>
        <w:rPr>
          <w:rFonts w:ascii="Comic Sans MS" w:hAnsi="Comic Sans MS"/>
        </w:rPr>
      </w:pPr>
      <w:r>
        <w:rPr>
          <w:rFonts w:ascii="Comic Sans MS" w:hAnsi="Comic Sans MS"/>
          <w:b/>
        </w:rPr>
        <w:t>Mercosur:</w:t>
      </w:r>
      <w:r>
        <w:rPr>
          <w:rFonts w:ascii="Comic Sans MS" w:hAnsi="Comic Sans MS"/>
        </w:rPr>
        <w:t xml:space="preserve"> gospodarska povezava med Argentino, Brazilijo in sosednjih manjših držav</w:t>
      </w:r>
    </w:p>
    <w:p w:rsidR="00E0597C" w:rsidRDefault="004A724F">
      <w:pPr>
        <w:numPr>
          <w:ilvl w:val="1"/>
          <w:numId w:val="1"/>
        </w:numPr>
        <w:tabs>
          <w:tab w:val="left" w:pos="284"/>
        </w:tabs>
        <w:rPr>
          <w:rFonts w:ascii="Comic Sans MS" w:hAnsi="Comic Sans MS"/>
        </w:rPr>
      </w:pPr>
      <w:r>
        <w:rPr>
          <w:rFonts w:ascii="Comic Sans MS" w:hAnsi="Comic Sans MS"/>
          <w:b/>
        </w:rPr>
        <w:t>NAFTA:</w:t>
      </w:r>
      <w:r>
        <w:rPr>
          <w:rFonts w:ascii="Comic Sans MS" w:hAnsi="Comic Sans MS"/>
        </w:rPr>
        <w:t xml:space="preserve"> ZDA, Kanada, Mehika</w:t>
      </w:r>
    </w:p>
    <w:p w:rsidR="00E0597C" w:rsidRDefault="004A724F">
      <w:pPr>
        <w:numPr>
          <w:ilvl w:val="1"/>
          <w:numId w:val="1"/>
        </w:numPr>
        <w:tabs>
          <w:tab w:val="left" w:pos="284"/>
        </w:tabs>
        <w:rPr>
          <w:rFonts w:ascii="Comic Sans MS" w:hAnsi="Comic Sans MS"/>
          <w:b/>
        </w:rPr>
      </w:pPr>
      <w:r>
        <w:rPr>
          <w:rFonts w:ascii="Comic Sans MS" w:hAnsi="Comic Sans MS"/>
        </w:rPr>
        <w:t xml:space="preserve">JV, V Azija: </w:t>
      </w:r>
      <w:r>
        <w:rPr>
          <w:rFonts w:ascii="Comic Sans MS" w:hAnsi="Comic Sans MS"/>
          <w:b/>
        </w:rPr>
        <w:t>Asean</w:t>
      </w:r>
    </w:p>
    <w:p w:rsidR="00E0597C" w:rsidRDefault="004A724F">
      <w:pPr>
        <w:numPr>
          <w:ilvl w:val="1"/>
          <w:numId w:val="1"/>
        </w:numPr>
        <w:tabs>
          <w:tab w:val="left" w:pos="284"/>
        </w:tabs>
        <w:rPr>
          <w:rFonts w:ascii="Comic Sans MS" w:hAnsi="Comic Sans MS"/>
        </w:rPr>
      </w:pPr>
      <w:r>
        <w:rPr>
          <w:rFonts w:ascii="Comic Sans MS" w:hAnsi="Comic Sans MS"/>
          <w:b/>
        </w:rPr>
        <w:t>EFTA:</w:t>
      </w:r>
      <w:r>
        <w:rPr>
          <w:rFonts w:ascii="Comic Sans MS" w:hAnsi="Comic Sans MS"/>
        </w:rPr>
        <w:t xml:space="preserve"> Norveška,Švica,Islandija - enostransko razvito gosp.</w:t>
      </w:r>
      <w:r>
        <w:rPr>
          <w:rFonts w:ascii="Wingdings 3" w:hAnsi="Wingdings 3"/>
        </w:rPr>
        <w:t></w:t>
      </w:r>
      <w:r>
        <w:rPr>
          <w:rFonts w:ascii="Comic Sans MS" w:hAnsi="Comic Sans MS"/>
        </w:rPr>
        <w:t>niso članice EU</w:t>
      </w:r>
    </w:p>
    <w:p w:rsidR="00E0597C" w:rsidRDefault="004A724F">
      <w:pPr>
        <w:numPr>
          <w:ilvl w:val="1"/>
          <w:numId w:val="1"/>
        </w:numPr>
        <w:tabs>
          <w:tab w:val="left" w:pos="284"/>
        </w:tabs>
        <w:rPr>
          <w:rFonts w:ascii="Comic Sans MS" w:hAnsi="Comic Sans MS"/>
        </w:rPr>
      </w:pPr>
      <w:r>
        <w:rPr>
          <w:rFonts w:ascii="Comic Sans MS" w:hAnsi="Comic Sans MS"/>
          <w:b/>
        </w:rPr>
        <w:t>Afriška unija:</w:t>
      </w:r>
      <w:r>
        <w:rPr>
          <w:rFonts w:ascii="Comic Sans MS" w:hAnsi="Comic Sans MS"/>
        </w:rPr>
        <w:t xml:space="preserve"> (namen: rešiti politične probleme)</w:t>
      </w:r>
    </w:p>
    <w:p w:rsidR="00E0597C" w:rsidRDefault="004A724F">
      <w:pPr>
        <w:numPr>
          <w:ilvl w:val="1"/>
          <w:numId w:val="1"/>
        </w:numPr>
        <w:tabs>
          <w:tab w:val="left" w:pos="284"/>
        </w:tabs>
        <w:rPr>
          <w:rFonts w:ascii="Comic Sans MS" w:hAnsi="Comic Sans MS"/>
        </w:rPr>
      </w:pPr>
      <w:r>
        <w:rPr>
          <w:rFonts w:ascii="Comic Sans MS" w:hAnsi="Comic Sans MS"/>
        </w:rPr>
        <w:t>Po 2. sv. vojni v Evropi: Vzhodni in zahodni blok</w:t>
      </w:r>
    </w:p>
    <w:p w:rsidR="00E0597C" w:rsidRDefault="00E0597C">
      <w:pPr>
        <w:rPr>
          <w:rFonts w:ascii="Comic Sans MS" w:hAnsi="Comic Sans MS"/>
        </w:rPr>
      </w:pPr>
    </w:p>
    <w:p w:rsidR="00E0597C" w:rsidRDefault="004A724F">
      <w:pPr>
        <w:numPr>
          <w:ilvl w:val="0"/>
          <w:numId w:val="1"/>
        </w:numPr>
        <w:tabs>
          <w:tab w:val="left" w:pos="284"/>
        </w:tabs>
        <w:rPr>
          <w:rFonts w:ascii="Comic Sans MS" w:hAnsi="Comic Sans MS"/>
        </w:rPr>
      </w:pPr>
      <w:r>
        <w:rPr>
          <w:rFonts w:ascii="Comic Sans MS" w:hAnsi="Comic Sans MS"/>
          <w:u w:val="double"/>
        </w:rPr>
        <w:t>SKUPNI TRG</w:t>
      </w:r>
      <w:r>
        <w:rPr>
          <w:rFonts w:ascii="Comic Sans MS" w:hAnsi="Comic Sans MS"/>
        </w:rPr>
        <w:t>: Gospodarstvo</w:t>
      </w:r>
    </w:p>
    <w:p w:rsidR="00E0597C" w:rsidRDefault="004A724F">
      <w:pPr>
        <w:numPr>
          <w:ilvl w:val="1"/>
          <w:numId w:val="1"/>
        </w:numPr>
        <w:tabs>
          <w:tab w:val="left" w:pos="284"/>
        </w:tabs>
        <w:rPr>
          <w:rFonts w:ascii="Comic Sans MS" w:hAnsi="Comic Sans MS"/>
        </w:rPr>
      </w:pPr>
      <w:r>
        <w:rPr>
          <w:rFonts w:ascii="Comic Sans MS" w:hAnsi="Comic Sans MS"/>
        </w:rPr>
        <w:t>praktični razlogi-skupen trg</w:t>
      </w:r>
    </w:p>
    <w:p w:rsidR="00E0597C" w:rsidRDefault="004A724F">
      <w:pPr>
        <w:numPr>
          <w:ilvl w:val="1"/>
          <w:numId w:val="1"/>
        </w:numPr>
        <w:tabs>
          <w:tab w:val="left" w:pos="284"/>
        </w:tabs>
        <w:rPr>
          <w:rFonts w:ascii="Comic Sans MS" w:hAnsi="Comic Sans MS"/>
        </w:rPr>
      </w:pPr>
      <w:r>
        <w:rPr>
          <w:rFonts w:ascii="Comic Sans MS" w:hAnsi="Comic Sans MS"/>
        </w:rPr>
        <w:t>opustitev meja, prost pretok blaga, kapitala, oseb, storitev</w:t>
      </w:r>
    </w:p>
    <w:p w:rsidR="00E0597C" w:rsidRDefault="004A724F">
      <w:pPr>
        <w:numPr>
          <w:ilvl w:val="1"/>
          <w:numId w:val="1"/>
        </w:numPr>
        <w:tabs>
          <w:tab w:val="left" w:pos="284"/>
        </w:tabs>
        <w:rPr>
          <w:rFonts w:ascii="Comic Sans MS" w:hAnsi="Comic Sans MS"/>
        </w:rPr>
      </w:pPr>
      <w:r>
        <w:rPr>
          <w:rFonts w:ascii="Comic Sans MS" w:hAnsi="Comic Sans MS"/>
        </w:rPr>
        <w:t>večja stabiliziranost + hitrejši dvig življenjskega standarda</w:t>
      </w:r>
    </w:p>
    <w:sectPr w:rsidR="00E0597C">
      <w:footnotePr>
        <w:pos w:val="beneathText"/>
      </w:footnotePr>
      <w:pgSz w:w="11905" w:h="16837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42"/>
    <w:lvl w:ilvl="0">
      <w:start w:val="2"/>
      <w:numFmt w:val="bullet"/>
      <w:lvlText w:val=""/>
      <w:lvlJc w:val="left"/>
      <w:pPr>
        <w:tabs>
          <w:tab w:val="num" w:pos="284"/>
        </w:tabs>
        <w:ind w:left="284" w:hanging="284"/>
      </w:pPr>
      <w:rPr>
        <w:rFonts w:ascii="Symbol" w:hAnsi="Symbol"/>
        <w:strike w:val="0"/>
        <w:dstrike w:val="0"/>
        <w:color w:val="auto"/>
      </w:rPr>
    </w:lvl>
    <w:lvl w:ilvl="1">
      <w:start w:val="7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/>
      </w:rPr>
    </w:lvl>
    <w:lvl w:ilvl="2">
      <w:start w:val="3"/>
      <w:numFmt w:val="bullet"/>
      <w:lvlText w:val="o"/>
      <w:lvlJc w:val="left"/>
      <w:pPr>
        <w:tabs>
          <w:tab w:val="num" w:pos="851"/>
        </w:tabs>
        <w:ind w:left="851" w:hanging="284"/>
      </w:pPr>
      <w:rPr>
        <w:rFonts w:ascii="Courier New" w:hAnsi="Courier New"/>
        <w:color w:val="auto"/>
      </w:rPr>
    </w:lvl>
    <w:lvl w:ilvl="3">
      <w:start w:val="3"/>
      <w:numFmt w:val="bullet"/>
      <w:lvlText w:val="-"/>
      <w:lvlJc w:val="left"/>
      <w:pPr>
        <w:tabs>
          <w:tab w:val="num" w:pos="1418"/>
        </w:tabs>
        <w:ind w:left="1418" w:hanging="284"/>
      </w:pPr>
      <w:rPr>
        <w:rFonts w:ascii="Comic Sans MS" w:hAnsi="Comic Sans MS"/>
        <w:color w:val="auto"/>
      </w:rPr>
    </w:lvl>
    <w:lvl w:ilvl="4">
      <w:start w:val="1"/>
      <w:numFmt w:val="bullet"/>
      <w:lvlText w:val=""/>
      <w:lvlJc w:val="left"/>
      <w:pPr>
        <w:tabs>
          <w:tab w:val="num" w:pos="1985"/>
        </w:tabs>
        <w:ind w:left="1985" w:hanging="284"/>
      </w:pPr>
      <w:rPr>
        <w:rFonts w:ascii="Wingdings" w:hAnsi="Wingdings"/>
      </w:rPr>
    </w:lvl>
    <w:lvl w:ilvl="5">
      <w:start w:val="1"/>
      <w:numFmt w:val="decimal"/>
      <w:lvlText w:val="%6"/>
      <w:lvlJc w:val="left"/>
      <w:pPr>
        <w:tabs>
          <w:tab w:val="num" w:pos="1418"/>
        </w:tabs>
        <w:ind w:left="1418" w:hanging="284"/>
      </w:pPr>
      <w:rPr>
        <w:rFonts w:ascii="Comic Sans MS" w:hAnsi="Comic Sans MS"/>
      </w:rPr>
    </w:lvl>
    <w:lvl w:ilvl="6">
      <w:start w:val="1"/>
      <w:numFmt w:val="bullet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A724F"/>
    <w:rsid w:val="0021430B"/>
    <w:rsid w:val="004A724F"/>
    <w:rsid w:val="00E05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42z0">
    <w:name w:val="WW8Num42z0"/>
    <w:rPr>
      <w:rFonts w:ascii="Symbol" w:hAnsi="Symbol"/>
      <w:strike w:val="0"/>
      <w:dstrike w:val="0"/>
      <w:color w:val="auto"/>
    </w:rPr>
  </w:style>
  <w:style w:type="character" w:customStyle="1" w:styleId="WW8Num42z1">
    <w:name w:val="WW8Num42z1"/>
    <w:rPr>
      <w:rFonts w:ascii="Symbol" w:hAnsi="Symbol"/>
    </w:rPr>
  </w:style>
  <w:style w:type="character" w:customStyle="1" w:styleId="WW8Num42z2">
    <w:name w:val="WW8Num42z2"/>
    <w:rPr>
      <w:rFonts w:ascii="Courier New" w:hAnsi="Courier New"/>
      <w:color w:val="auto"/>
    </w:rPr>
  </w:style>
  <w:style w:type="character" w:customStyle="1" w:styleId="WW8Num42z3">
    <w:name w:val="WW8Num42z3"/>
    <w:rPr>
      <w:rFonts w:ascii="Comic Sans MS" w:hAnsi="Comic Sans MS"/>
      <w:color w:val="auto"/>
    </w:rPr>
  </w:style>
  <w:style w:type="character" w:customStyle="1" w:styleId="WW8Num42z4">
    <w:name w:val="WW8Num42z4"/>
    <w:rPr>
      <w:rFonts w:ascii="Wingdings" w:hAnsi="Wingdings"/>
    </w:rPr>
  </w:style>
  <w:style w:type="character" w:customStyle="1" w:styleId="WW8Num42z5">
    <w:name w:val="WW8Num42z5"/>
    <w:rPr>
      <w:rFonts w:ascii="Comic Sans MS" w:hAnsi="Comic Sans MS"/>
    </w:rPr>
  </w:style>
  <w:style w:type="character" w:customStyle="1" w:styleId="WW8Num42z7">
    <w:name w:val="WW8Num42z7"/>
    <w:rPr>
      <w:rFonts w:ascii="Courier New" w:hAnsi="Courier New" w:cs="Courier New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604</Words>
  <Characters>3443</Characters>
  <Application>Microsoft Office Word</Application>
  <DocSecurity>0</DocSecurity>
  <Lines>28</Lines>
  <Paragraphs>8</Paragraphs>
  <ScaleCrop>false</ScaleCrop>
  <Company/>
  <LinksUpToDate>false</LinksUpToDate>
  <CharactersWithSpaces>4039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2019-04-29T20:22:00Z</dcterms:created>
  <dcterms:modified xsi:type="dcterms:W3CDTF">2019-04-29T20:22:00Z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