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07E" w:rsidRPr="00D129CD" w:rsidRDefault="008D507E" w:rsidP="008D507E">
      <w:pPr>
        <w:pStyle w:val="NormalWeb"/>
        <w:rPr>
          <w:rFonts w:ascii="Comic Sans MS" w:hAnsi="Comic Sans MS" w:cs="Arial"/>
          <w:b/>
          <w:sz w:val="32"/>
          <w:szCs w:val="32"/>
          <w:u w:val="single"/>
          <w:lang w:val="sl-SI"/>
        </w:rPr>
      </w:pPr>
      <w:bookmarkStart w:id="0" w:name="_GoBack"/>
      <w:bookmarkEnd w:id="0"/>
    </w:p>
    <w:p w:rsidR="0074490F" w:rsidRPr="00D129CD" w:rsidRDefault="008D507E" w:rsidP="008D507E">
      <w:pPr>
        <w:pStyle w:val="NormalWeb"/>
        <w:ind w:firstLine="72"/>
        <w:rPr>
          <w:rStyle w:val="black14"/>
          <w:rFonts w:ascii="Comic Sans MS" w:hAnsi="Comic Sans MS" w:cs="Arial"/>
          <w:b/>
          <w:sz w:val="32"/>
          <w:szCs w:val="32"/>
          <w:u w:val="single"/>
          <w:lang w:val="sl-SI"/>
        </w:rPr>
      </w:pPr>
      <w:r w:rsidRPr="00D129CD">
        <w:rPr>
          <w:rFonts w:ascii="Comic Sans MS" w:hAnsi="Comic Sans MS"/>
          <w:b/>
          <w:sz w:val="32"/>
          <w:szCs w:val="32"/>
          <w:u w:val="single"/>
          <w:lang w:val="sl-SI"/>
        </w:rPr>
        <w:t>KURENT</w:t>
      </w:r>
      <w:r w:rsidR="0074490F" w:rsidRPr="00D129CD">
        <w:rPr>
          <w:rStyle w:val="black14"/>
          <w:rFonts w:ascii="Comic Sans MS" w:hAnsi="Comic Sans MS" w:cs="Arial"/>
          <w:sz w:val="32"/>
          <w:szCs w:val="32"/>
          <w:lang w:val="sl-SI"/>
        </w:rPr>
        <w:t xml:space="preserve"> ima na glavi temno kosmato pokrivalo, rumen obraz, vilaste lesene rogovile, na katerih so pisani trakovi. Iz ust mu visi dolg rdeč jezik, nad njim pa ima velik nos.</w:t>
      </w:r>
      <w:r w:rsidR="00D129CD">
        <w:rPr>
          <w:rStyle w:val="black14"/>
          <w:rFonts w:ascii="Comic Sans MS" w:hAnsi="Comic Sans MS" w:cs="Arial"/>
          <w:sz w:val="32"/>
          <w:szCs w:val="32"/>
          <w:lang w:val="sl-SI"/>
        </w:rPr>
        <w:t xml:space="preserve"> </w:t>
      </w:r>
      <w:r w:rsidR="0074490F" w:rsidRPr="00D129CD">
        <w:rPr>
          <w:rStyle w:val="black14"/>
          <w:rFonts w:ascii="Comic Sans MS" w:hAnsi="Comic Sans MS" w:cs="Arial"/>
          <w:sz w:val="32"/>
          <w:szCs w:val="32"/>
          <w:lang w:val="sl-SI"/>
        </w:rPr>
        <w:t>Oči so modre barve. Oblečen je v debel rumen kožuhast plašč, ki mu sega do gležnjev. Na verigi okrog pasu ima obešene kravje zvo</w:t>
      </w:r>
      <w:r w:rsidR="00D129CD" w:rsidRPr="00D129CD">
        <w:rPr>
          <w:rStyle w:val="black14"/>
          <w:rFonts w:ascii="Comic Sans MS" w:hAnsi="Comic Sans MS" w:cs="Arial"/>
          <w:sz w:val="32"/>
          <w:szCs w:val="32"/>
          <w:lang w:val="sl-SI"/>
        </w:rPr>
        <w:t>nc</w:t>
      </w:r>
      <w:r w:rsidR="0074490F" w:rsidRPr="00D129CD">
        <w:rPr>
          <w:rStyle w:val="black14"/>
          <w:rFonts w:ascii="Comic Sans MS" w:hAnsi="Comic Sans MS" w:cs="Arial"/>
          <w:sz w:val="32"/>
          <w:szCs w:val="32"/>
          <w:lang w:val="sl-SI"/>
        </w:rPr>
        <w:t>e. Obut je v temne čevlje in ima rdeče volnene nogavice. Kurenta poznamo kot pustni lik s Ptujskega polja. V svoji prvotni obliki je predstavljal nekaj nadnaravnega.</w:t>
      </w:r>
    </w:p>
    <w:p w:rsidR="0074490F" w:rsidRPr="00D129CD" w:rsidRDefault="008D507E" w:rsidP="008D507E">
      <w:pPr>
        <w:pStyle w:val="NormalWeb"/>
        <w:ind w:firstLine="72"/>
        <w:rPr>
          <w:rFonts w:ascii="Comic Sans MS" w:hAnsi="Comic Sans MS" w:cs="Arial"/>
          <w:b/>
          <w:sz w:val="32"/>
          <w:szCs w:val="32"/>
          <w:u w:val="single"/>
          <w:lang w:val="sl-SI"/>
        </w:rPr>
      </w:pPr>
      <w:r w:rsidRPr="00D129CD">
        <w:rPr>
          <w:rFonts w:ascii="Comic Sans MS" w:hAnsi="Comic Sans MS"/>
          <w:b/>
          <w:sz w:val="32"/>
          <w:szCs w:val="32"/>
          <w:u w:val="single"/>
          <w:lang w:val="sl-SI"/>
        </w:rPr>
        <w:t>PRLEKIJA</w:t>
      </w:r>
      <w:r w:rsidR="0074490F" w:rsidRPr="00D129CD">
        <w:rPr>
          <w:rFonts w:ascii="Comic Sans MS" w:hAnsi="Comic Sans MS"/>
          <w:sz w:val="32"/>
          <w:szCs w:val="32"/>
          <w:lang w:val="sl-SI"/>
        </w:rPr>
        <w:t xml:space="preserve"> je </w:t>
      </w:r>
      <w:hyperlink r:id="rId4" w:tooltip="Pokrajina" w:history="1">
        <w:r w:rsidR="0074490F" w:rsidRPr="00D129CD">
          <w:rPr>
            <w:rStyle w:val="Hyperlink"/>
            <w:rFonts w:ascii="Comic Sans MS" w:hAnsi="Comic Sans MS" w:cs="Arial"/>
            <w:color w:val="auto"/>
            <w:sz w:val="32"/>
            <w:szCs w:val="32"/>
            <w:u w:val="none"/>
            <w:lang w:val="sl-SI"/>
          </w:rPr>
          <w:t>pokrajina</w:t>
        </w:r>
      </w:hyperlink>
      <w:r w:rsidR="0074490F" w:rsidRPr="00D129CD">
        <w:rPr>
          <w:rFonts w:ascii="Comic Sans MS" w:hAnsi="Comic Sans MS"/>
          <w:sz w:val="32"/>
          <w:szCs w:val="32"/>
          <w:lang w:val="sl-SI"/>
        </w:rPr>
        <w:t xml:space="preserve">, ki leži v severovzhodni </w:t>
      </w:r>
      <w:hyperlink r:id="rId5" w:tooltip="Slovenija" w:history="1">
        <w:r w:rsidR="0074490F" w:rsidRPr="00D129CD">
          <w:rPr>
            <w:rStyle w:val="Hyperlink"/>
            <w:rFonts w:ascii="Comic Sans MS" w:hAnsi="Comic Sans MS" w:cs="Arial"/>
            <w:color w:val="auto"/>
            <w:sz w:val="32"/>
            <w:szCs w:val="32"/>
            <w:u w:val="none"/>
            <w:lang w:val="sl-SI"/>
          </w:rPr>
          <w:t>Sloveniji</w:t>
        </w:r>
      </w:hyperlink>
      <w:r w:rsidR="0074490F" w:rsidRPr="00D129CD">
        <w:rPr>
          <w:rFonts w:ascii="Comic Sans MS" w:hAnsi="Comic Sans MS"/>
          <w:sz w:val="32"/>
          <w:szCs w:val="32"/>
          <w:lang w:val="sl-SI"/>
        </w:rPr>
        <w:t xml:space="preserve">, med rekama </w:t>
      </w:r>
      <w:hyperlink r:id="rId6" w:tooltip="Drava" w:history="1">
        <w:r w:rsidR="0074490F" w:rsidRPr="00D129CD">
          <w:rPr>
            <w:rStyle w:val="Hyperlink"/>
            <w:rFonts w:ascii="Comic Sans MS" w:hAnsi="Comic Sans MS" w:cs="Arial"/>
            <w:color w:val="auto"/>
            <w:sz w:val="32"/>
            <w:szCs w:val="32"/>
            <w:u w:val="none"/>
            <w:lang w:val="sl-SI"/>
          </w:rPr>
          <w:t>Dravo</w:t>
        </w:r>
      </w:hyperlink>
      <w:r w:rsidR="0074490F" w:rsidRPr="00D129CD">
        <w:rPr>
          <w:rFonts w:ascii="Comic Sans MS" w:hAnsi="Comic Sans MS"/>
          <w:sz w:val="32"/>
          <w:szCs w:val="32"/>
          <w:lang w:val="sl-SI"/>
        </w:rPr>
        <w:t xml:space="preserve"> in </w:t>
      </w:r>
      <w:hyperlink r:id="rId7" w:tooltip="Mura" w:history="1">
        <w:r w:rsidR="0074490F" w:rsidRPr="00D129CD">
          <w:rPr>
            <w:rStyle w:val="Hyperlink"/>
            <w:rFonts w:ascii="Comic Sans MS" w:hAnsi="Comic Sans MS" w:cs="Arial"/>
            <w:color w:val="auto"/>
            <w:sz w:val="32"/>
            <w:szCs w:val="32"/>
            <w:u w:val="none"/>
            <w:lang w:val="sl-SI"/>
          </w:rPr>
          <w:t>Muro</w:t>
        </w:r>
      </w:hyperlink>
      <w:r w:rsidR="0074490F" w:rsidRPr="00D129CD">
        <w:rPr>
          <w:rFonts w:ascii="Comic Sans MS" w:hAnsi="Comic Sans MS"/>
          <w:sz w:val="32"/>
          <w:szCs w:val="32"/>
          <w:lang w:val="sl-SI"/>
        </w:rPr>
        <w:t xml:space="preserve">. Je pokrajina polna prelepih nasprotij in gostoljubna mati prebivalcev, znanih po prleški govorici in navezanosti na domačijo. Je predel Slovenije, med gričevnatim svetom </w:t>
      </w:r>
      <w:hyperlink r:id="rId8" w:tooltip="Slovenske gorice" w:history="1">
        <w:r w:rsidR="0074490F" w:rsidRPr="00D129CD">
          <w:rPr>
            <w:rStyle w:val="Hyperlink"/>
            <w:rFonts w:ascii="Comic Sans MS" w:hAnsi="Comic Sans MS" w:cs="Arial"/>
            <w:color w:val="auto"/>
            <w:sz w:val="32"/>
            <w:szCs w:val="32"/>
            <w:u w:val="none"/>
            <w:lang w:val="sl-SI"/>
          </w:rPr>
          <w:t>Slovenskih Goric</w:t>
        </w:r>
      </w:hyperlink>
      <w:r w:rsidR="0074490F" w:rsidRPr="00D129CD">
        <w:rPr>
          <w:rFonts w:ascii="Comic Sans MS" w:hAnsi="Comic Sans MS"/>
          <w:sz w:val="32"/>
          <w:szCs w:val="32"/>
          <w:lang w:val="sl-SI"/>
        </w:rPr>
        <w:t xml:space="preserve"> in pomurske ravnice. </w:t>
      </w:r>
      <w:hyperlink r:id="rId9" w:tooltip="Ljutomer" w:history="1">
        <w:r w:rsidR="0074490F" w:rsidRPr="00D129CD">
          <w:rPr>
            <w:rStyle w:val="Hyperlink"/>
            <w:rFonts w:ascii="Comic Sans MS" w:hAnsi="Comic Sans MS" w:cs="Arial"/>
            <w:color w:val="auto"/>
            <w:sz w:val="32"/>
            <w:szCs w:val="32"/>
            <w:u w:val="none"/>
            <w:lang w:val="sl-SI"/>
          </w:rPr>
          <w:t>Ljutomer</w:t>
        </w:r>
      </w:hyperlink>
      <w:r w:rsidR="000D20C7" w:rsidRPr="00D129CD">
        <w:rPr>
          <w:rFonts w:ascii="Comic Sans MS" w:hAnsi="Comic Sans MS"/>
          <w:sz w:val="32"/>
          <w:szCs w:val="32"/>
          <w:lang w:val="sl-SI"/>
        </w:rPr>
        <w:t xml:space="preserve">, </w:t>
      </w:r>
      <w:r w:rsidR="0047289F">
        <w:rPr>
          <w:rFonts w:ascii="Comic Sans MS" w:hAnsi="Comic Sans MS"/>
          <w:sz w:val="32"/>
          <w:szCs w:val="32"/>
          <w:lang w:val="sl-SI"/>
        </w:rPr>
        <w:t>Ormož in</w:t>
      </w:r>
      <w:r w:rsidR="0074490F" w:rsidRPr="00D129CD">
        <w:rPr>
          <w:rFonts w:ascii="Comic Sans MS" w:hAnsi="Comic Sans MS"/>
          <w:sz w:val="32"/>
          <w:szCs w:val="32"/>
          <w:lang w:val="sl-SI"/>
        </w:rPr>
        <w:t xml:space="preserve"> </w:t>
      </w:r>
      <w:hyperlink r:id="rId10" w:tooltip="Jeruzalem, Ljutomer" w:history="1">
        <w:r w:rsidR="0074490F" w:rsidRPr="00D129CD">
          <w:rPr>
            <w:rStyle w:val="Hyperlink"/>
            <w:rFonts w:ascii="Comic Sans MS" w:hAnsi="Comic Sans MS" w:cs="Arial"/>
            <w:color w:val="auto"/>
            <w:sz w:val="32"/>
            <w:szCs w:val="32"/>
            <w:u w:val="none"/>
            <w:lang w:val="sl-SI"/>
          </w:rPr>
          <w:t>Jeruzalem</w:t>
        </w:r>
      </w:hyperlink>
      <w:r w:rsidR="0074490F" w:rsidRPr="00D129CD">
        <w:rPr>
          <w:rFonts w:ascii="Comic Sans MS" w:hAnsi="Comic Sans MS"/>
          <w:sz w:val="32"/>
          <w:szCs w:val="32"/>
          <w:lang w:val="sl-SI"/>
        </w:rPr>
        <w:t xml:space="preserve"> slovi</w:t>
      </w:r>
      <w:r w:rsidR="0047289F">
        <w:rPr>
          <w:rFonts w:ascii="Comic Sans MS" w:hAnsi="Comic Sans MS"/>
          <w:sz w:val="32"/>
          <w:szCs w:val="32"/>
          <w:lang w:val="sl-SI"/>
        </w:rPr>
        <w:t>jo</w:t>
      </w:r>
      <w:r w:rsidR="0074490F" w:rsidRPr="00D129CD">
        <w:rPr>
          <w:rFonts w:ascii="Comic Sans MS" w:hAnsi="Comic Sans MS"/>
          <w:sz w:val="32"/>
          <w:szCs w:val="32"/>
          <w:lang w:val="sl-SI"/>
        </w:rPr>
        <w:t xml:space="preserve"> po skrivnosti odličnih </w:t>
      </w:r>
      <w:hyperlink r:id="rId11" w:tooltip="Vino" w:history="1">
        <w:r w:rsidR="0074490F" w:rsidRPr="00D129CD">
          <w:rPr>
            <w:rStyle w:val="Hyperlink"/>
            <w:rFonts w:ascii="Comic Sans MS" w:hAnsi="Comic Sans MS" w:cs="Arial"/>
            <w:color w:val="auto"/>
            <w:sz w:val="32"/>
            <w:szCs w:val="32"/>
            <w:u w:val="none"/>
            <w:lang w:val="sl-SI"/>
          </w:rPr>
          <w:t>vin</w:t>
        </w:r>
      </w:hyperlink>
      <w:r w:rsidR="0047289F">
        <w:rPr>
          <w:rFonts w:ascii="Comic Sans MS" w:hAnsi="Comic Sans MS"/>
          <w:sz w:val="32"/>
          <w:szCs w:val="32"/>
          <w:lang w:val="sl-SI"/>
        </w:rPr>
        <w:t xml:space="preserve"> ter</w:t>
      </w:r>
      <w:r w:rsidR="0074490F" w:rsidRPr="00D129CD">
        <w:rPr>
          <w:rFonts w:ascii="Comic Sans MS" w:hAnsi="Comic Sans MS"/>
          <w:sz w:val="32"/>
          <w:szCs w:val="32"/>
          <w:lang w:val="sl-SI"/>
        </w:rPr>
        <w:t xml:space="preserve"> daje</w:t>
      </w:r>
      <w:r w:rsidR="0047289F">
        <w:rPr>
          <w:rFonts w:ascii="Comic Sans MS" w:hAnsi="Comic Sans MS"/>
          <w:sz w:val="32"/>
          <w:szCs w:val="32"/>
          <w:lang w:val="sl-SI"/>
        </w:rPr>
        <w:t>jo</w:t>
      </w:r>
      <w:r w:rsidR="0074490F" w:rsidRPr="00D129CD">
        <w:rPr>
          <w:rFonts w:ascii="Comic Sans MS" w:hAnsi="Comic Sans MS"/>
          <w:sz w:val="32"/>
          <w:szCs w:val="32"/>
          <w:lang w:val="sl-SI"/>
        </w:rPr>
        <w:t xml:space="preserve"> tej pokrajini posebno vrednoto.</w:t>
      </w:r>
    </w:p>
    <w:p w:rsidR="0074490F" w:rsidRPr="00D129CD" w:rsidRDefault="0074490F">
      <w:pPr>
        <w:rPr>
          <w:rFonts w:ascii="Comic Sans MS" w:hAnsi="Comic Sans MS" w:cs="Arial"/>
          <w:sz w:val="32"/>
          <w:szCs w:val="32"/>
        </w:rPr>
      </w:pPr>
    </w:p>
    <w:p w:rsidR="008D507E" w:rsidRPr="00D129CD" w:rsidRDefault="008D507E" w:rsidP="00743CBB">
      <w:pPr>
        <w:rPr>
          <w:rFonts w:ascii="Comic Sans MS" w:hAnsi="Comic Sans MS" w:cs="Arial"/>
          <w:b/>
          <w:sz w:val="32"/>
          <w:szCs w:val="32"/>
          <w:u w:val="single"/>
        </w:rPr>
      </w:pPr>
    </w:p>
    <w:p w:rsidR="008D507E" w:rsidRPr="00D129CD" w:rsidRDefault="008D507E" w:rsidP="00743CBB">
      <w:pPr>
        <w:rPr>
          <w:rFonts w:ascii="Comic Sans MS" w:hAnsi="Comic Sans MS" w:cs="Arial"/>
          <w:b/>
          <w:sz w:val="32"/>
          <w:szCs w:val="32"/>
          <w:u w:val="single"/>
        </w:rPr>
      </w:pPr>
    </w:p>
    <w:p w:rsidR="008D507E" w:rsidRPr="00D129CD" w:rsidRDefault="008D507E" w:rsidP="00743CBB">
      <w:pPr>
        <w:rPr>
          <w:rFonts w:ascii="Comic Sans MS" w:hAnsi="Comic Sans MS" w:cs="Arial"/>
          <w:b/>
          <w:sz w:val="32"/>
          <w:szCs w:val="32"/>
          <w:u w:val="single"/>
        </w:rPr>
      </w:pPr>
    </w:p>
    <w:p w:rsidR="008D507E" w:rsidRPr="00D129CD" w:rsidRDefault="008D507E" w:rsidP="00743CBB">
      <w:pPr>
        <w:rPr>
          <w:rFonts w:ascii="Comic Sans MS" w:hAnsi="Comic Sans MS" w:cs="Arial"/>
          <w:b/>
          <w:sz w:val="32"/>
          <w:szCs w:val="32"/>
          <w:u w:val="single"/>
        </w:rPr>
      </w:pPr>
    </w:p>
    <w:p w:rsidR="008D507E" w:rsidRPr="00D129CD" w:rsidRDefault="008D507E" w:rsidP="00743CBB">
      <w:pPr>
        <w:rPr>
          <w:rFonts w:ascii="Comic Sans MS" w:hAnsi="Comic Sans MS" w:cs="Arial"/>
          <w:b/>
          <w:sz w:val="32"/>
          <w:szCs w:val="32"/>
          <w:u w:val="single"/>
        </w:rPr>
      </w:pPr>
    </w:p>
    <w:p w:rsidR="008D507E" w:rsidRPr="00D129CD" w:rsidRDefault="008D507E" w:rsidP="00743CBB">
      <w:pPr>
        <w:rPr>
          <w:rFonts w:ascii="Comic Sans MS" w:hAnsi="Comic Sans MS" w:cs="Arial"/>
          <w:b/>
          <w:sz w:val="32"/>
          <w:szCs w:val="32"/>
          <w:u w:val="single"/>
        </w:rPr>
      </w:pPr>
    </w:p>
    <w:p w:rsidR="008D507E" w:rsidRPr="00D129CD" w:rsidRDefault="008D507E" w:rsidP="00743CBB">
      <w:pPr>
        <w:rPr>
          <w:rFonts w:ascii="Comic Sans MS" w:hAnsi="Comic Sans MS" w:cs="Arial"/>
          <w:b/>
          <w:sz w:val="32"/>
          <w:szCs w:val="32"/>
          <w:u w:val="single"/>
        </w:rPr>
      </w:pPr>
    </w:p>
    <w:p w:rsidR="00743CBB" w:rsidRPr="00D129CD" w:rsidRDefault="008D507E" w:rsidP="00743CBB">
      <w:pPr>
        <w:rPr>
          <w:rFonts w:ascii="Comic Sans MS" w:hAnsi="Comic Sans MS" w:cs="Arial"/>
          <w:sz w:val="32"/>
          <w:szCs w:val="32"/>
        </w:rPr>
      </w:pPr>
      <w:r w:rsidRPr="00D129CD">
        <w:rPr>
          <w:rFonts w:ascii="Comic Sans MS" w:hAnsi="Comic Sans MS" w:cs="Arial"/>
          <w:b/>
          <w:sz w:val="32"/>
          <w:szCs w:val="32"/>
          <w:u w:val="single"/>
        </w:rPr>
        <w:lastRenderedPageBreak/>
        <w:t>IŽAKOVCI</w:t>
      </w:r>
      <w:r w:rsidR="0074490F" w:rsidRPr="00D129CD">
        <w:rPr>
          <w:rFonts w:ascii="Comic Sans MS" w:hAnsi="Comic Sans MS" w:cs="Arial"/>
          <w:sz w:val="32"/>
          <w:szCs w:val="32"/>
        </w:rPr>
        <w:t xml:space="preserve"> so naselje 2 km južno od Be</w:t>
      </w:r>
      <w:r w:rsidR="00BF5A37" w:rsidRPr="00D129CD">
        <w:rPr>
          <w:rFonts w:ascii="Comic Sans MS" w:hAnsi="Comic Sans MS" w:cs="Arial"/>
          <w:sz w:val="32"/>
          <w:szCs w:val="32"/>
        </w:rPr>
        <w:t xml:space="preserve">ltincev. </w:t>
      </w:r>
      <w:r w:rsidR="0074490F" w:rsidRPr="00D129CD">
        <w:rPr>
          <w:rFonts w:ascii="Comic Sans MS" w:hAnsi="Comic Sans MS" w:cs="Arial"/>
          <w:sz w:val="32"/>
          <w:szCs w:val="32"/>
        </w:rPr>
        <w:t>Levi breg Mure z desnim proti Krapju, povezuje leseni brod, ki je danes predvsem turisti</w:t>
      </w:r>
      <w:r w:rsidR="00AB6604" w:rsidRPr="00D129CD">
        <w:rPr>
          <w:rFonts w:ascii="Comic Sans MS" w:hAnsi="Comic Sans MS" w:cs="Arial"/>
          <w:sz w:val="32"/>
          <w:szCs w:val="32"/>
        </w:rPr>
        <w:t>čna atrakcija.</w:t>
      </w:r>
      <w:r w:rsidR="0074490F" w:rsidRPr="00D129CD">
        <w:rPr>
          <w:rFonts w:ascii="Comic Sans MS" w:hAnsi="Comic Sans MS" w:cs="Arial"/>
          <w:sz w:val="32"/>
          <w:szCs w:val="32"/>
        </w:rPr>
        <w:t xml:space="preserve"> Med bregovoma je jeklenica, na katero je pripet brod, ki se preko reke pomika s pomočjo rečnega toka.</w:t>
      </w:r>
      <w:r w:rsidR="00743CBB" w:rsidRPr="00D129CD">
        <w:rPr>
          <w:rFonts w:ascii="Comic Sans MS" w:hAnsi="Comic Sans MS" w:cs="Arial"/>
          <w:sz w:val="32"/>
          <w:szCs w:val="32"/>
        </w:rPr>
        <w:t xml:space="preserve"> Na območju Ižakovcev je naravni ekosistem, kjer gnezdijo črne štorklje, rastlina ki je znana za to območje pa je perunika.</w:t>
      </w:r>
      <w:r w:rsidR="0047289F">
        <w:rPr>
          <w:rFonts w:ascii="Comic Sans MS" w:hAnsi="Comic Sans MS" w:cs="Arial"/>
          <w:sz w:val="32"/>
          <w:szCs w:val="32"/>
        </w:rPr>
        <w:t xml:space="preserve"> </w:t>
      </w:r>
      <w:r w:rsidR="00743CBB" w:rsidRPr="00D129CD">
        <w:rPr>
          <w:rFonts w:ascii="Comic Sans MS" w:hAnsi="Comic Sans MS" w:cs="Arial"/>
          <w:sz w:val="32"/>
          <w:szCs w:val="32"/>
        </w:rPr>
        <w:t>Na levem bregu Mure je otok ljubezni, ki je dobil ime po legendi o deklici in fantu.</w:t>
      </w:r>
    </w:p>
    <w:p w:rsidR="008D507E" w:rsidRPr="00D129CD" w:rsidRDefault="008D507E" w:rsidP="008D507E">
      <w:pPr>
        <w:rPr>
          <w:rFonts w:ascii="Comic Sans MS" w:hAnsi="Comic Sans MS"/>
          <w:b/>
          <w:sz w:val="32"/>
          <w:szCs w:val="32"/>
          <w:u w:val="single"/>
        </w:rPr>
      </w:pPr>
    </w:p>
    <w:p w:rsidR="00AB6604" w:rsidRPr="00D129CD" w:rsidRDefault="008D507E" w:rsidP="008D507E">
      <w:pPr>
        <w:rPr>
          <w:rFonts w:ascii="Comic Sans MS" w:hAnsi="Comic Sans MS" w:cs="Arial"/>
          <w:sz w:val="32"/>
          <w:szCs w:val="32"/>
        </w:rPr>
      </w:pPr>
      <w:r w:rsidRPr="00D129CD">
        <w:rPr>
          <w:rFonts w:ascii="Comic Sans MS" w:hAnsi="Comic Sans MS"/>
          <w:b/>
          <w:sz w:val="32"/>
          <w:szCs w:val="32"/>
          <w:u w:val="single"/>
        </w:rPr>
        <w:t xml:space="preserve">PANONSKE HIŠE </w:t>
      </w:r>
      <w:r w:rsidRPr="00D129CD">
        <w:rPr>
          <w:rFonts w:ascii="Comic Sans MS" w:hAnsi="Comic Sans MS" w:cs="Arial"/>
          <w:sz w:val="32"/>
          <w:szCs w:val="32"/>
        </w:rPr>
        <w:t>so</w:t>
      </w:r>
      <w:r w:rsidR="0047289F">
        <w:rPr>
          <w:rFonts w:ascii="Comic Sans MS" w:hAnsi="Comic Sans MS" w:cs="Arial"/>
          <w:sz w:val="32"/>
          <w:szCs w:val="32"/>
        </w:rPr>
        <w:t xml:space="preserve"> </w:t>
      </w:r>
      <w:r w:rsidR="00AB6604" w:rsidRPr="00D129CD">
        <w:rPr>
          <w:rFonts w:ascii="Comic Sans MS" w:hAnsi="Comic Sans MS"/>
          <w:sz w:val="32"/>
          <w:szCs w:val="32"/>
        </w:rPr>
        <w:t>bile majhne, preproste in poceni. Bogatejša hiša je bila najprej iz lesa in na</w:t>
      </w:r>
      <w:r w:rsidR="008A0C47">
        <w:rPr>
          <w:rFonts w:ascii="Comic Sans MS" w:hAnsi="Comic Sans MS"/>
          <w:sz w:val="32"/>
          <w:szCs w:val="32"/>
        </w:rPr>
        <w:t>to debelo premazana z ilovico ter</w:t>
      </w:r>
      <w:r w:rsidR="00AB6604" w:rsidRPr="00D129CD">
        <w:rPr>
          <w:rFonts w:ascii="Comic Sans MS" w:hAnsi="Comic Sans MS"/>
          <w:sz w:val="32"/>
          <w:szCs w:val="32"/>
        </w:rPr>
        <w:t xml:space="preserve"> slamo.</w:t>
      </w:r>
      <w:r w:rsidR="000D20C7" w:rsidRPr="00D129CD">
        <w:rPr>
          <w:rFonts w:ascii="Comic Sans MS" w:hAnsi="Comic Sans MS"/>
          <w:sz w:val="32"/>
          <w:szCs w:val="32"/>
        </w:rPr>
        <w:t xml:space="preserve"> Po še tanjšem nanosu ilovice, so celotno hišo pobelili z apnom. S</w:t>
      </w:r>
      <w:r w:rsidR="0047289F">
        <w:rPr>
          <w:rFonts w:ascii="Comic Sans MS" w:hAnsi="Comic Sans MS"/>
          <w:sz w:val="32"/>
          <w:szCs w:val="32"/>
        </w:rPr>
        <w:t>p</w:t>
      </w:r>
      <w:r w:rsidR="000D20C7" w:rsidRPr="00D129CD">
        <w:rPr>
          <w:rFonts w:ascii="Comic Sans MS" w:hAnsi="Comic Sans MS"/>
          <w:sz w:val="32"/>
          <w:szCs w:val="32"/>
        </w:rPr>
        <w:t xml:space="preserve">odnji del hiše so prebarvali s sivo barvo. Hiša je </w:t>
      </w:r>
      <w:r w:rsidR="0047289F">
        <w:rPr>
          <w:rFonts w:ascii="Comic Sans MS" w:hAnsi="Comic Sans MS"/>
          <w:sz w:val="32"/>
          <w:szCs w:val="32"/>
        </w:rPr>
        <w:t xml:space="preserve">bila </w:t>
      </w:r>
      <w:r w:rsidR="000D20C7" w:rsidRPr="00D129CD">
        <w:rPr>
          <w:rFonts w:ascii="Comic Sans MS" w:hAnsi="Comic Sans MS"/>
          <w:sz w:val="32"/>
          <w:szCs w:val="32"/>
        </w:rPr>
        <w:t>krita z rženo slamo.</w:t>
      </w:r>
    </w:p>
    <w:p w:rsidR="00794A25" w:rsidRPr="00D129CD" w:rsidRDefault="00794A25">
      <w:pPr>
        <w:rPr>
          <w:rFonts w:ascii="Comic Sans MS" w:hAnsi="Comic Sans MS" w:cs="Arial"/>
          <w:sz w:val="32"/>
          <w:szCs w:val="32"/>
        </w:rPr>
      </w:pPr>
    </w:p>
    <w:p w:rsidR="00794A25" w:rsidRPr="00D129CD" w:rsidRDefault="008561F8" w:rsidP="008561F8">
      <w:pPr>
        <w:rPr>
          <w:rFonts w:ascii="Comic Sans MS" w:hAnsi="Comic Sans MS" w:cs="Arial"/>
          <w:sz w:val="32"/>
          <w:szCs w:val="32"/>
        </w:rPr>
      </w:pPr>
      <w:r w:rsidRPr="00D129CD">
        <w:rPr>
          <w:rFonts w:ascii="Comic Sans MS" w:hAnsi="Comic Sans MS" w:cs="Arial"/>
          <w:b/>
          <w:sz w:val="32"/>
          <w:szCs w:val="32"/>
          <w:u w:val="single"/>
        </w:rPr>
        <w:t>MIŠKO KRANJEC</w:t>
      </w:r>
      <w:r w:rsidR="008A0C47">
        <w:rPr>
          <w:rFonts w:ascii="Comic Sans MS" w:hAnsi="Comic Sans MS" w:cs="Arial"/>
          <w:b/>
          <w:sz w:val="32"/>
          <w:szCs w:val="32"/>
          <w:u w:val="single"/>
        </w:rPr>
        <w:t xml:space="preserve"> </w:t>
      </w:r>
      <w:r w:rsidR="008A0C47">
        <w:rPr>
          <w:rFonts w:ascii="Comic Sans MS" w:hAnsi="Comic Sans MS" w:cs="Arial"/>
          <w:sz w:val="32"/>
          <w:szCs w:val="32"/>
        </w:rPr>
        <w:t>je</w:t>
      </w:r>
      <w:r w:rsidRPr="00D129CD">
        <w:rPr>
          <w:rFonts w:ascii="Comic Sans MS" w:hAnsi="Comic Sans MS" w:cs="Arial"/>
          <w:sz w:val="32"/>
          <w:szCs w:val="32"/>
        </w:rPr>
        <w:t xml:space="preserve"> v sv</w:t>
      </w:r>
      <w:r w:rsidR="00794A25" w:rsidRPr="00D129CD">
        <w:rPr>
          <w:rFonts w:ascii="Comic Sans MS" w:hAnsi="Comic Sans MS" w:cs="Arial"/>
          <w:sz w:val="32"/>
          <w:szCs w:val="32"/>
        </w:rPr>
        <w:t>ojih črticah, novelah, poves</w:t>
      </w:r>
      <w:r w:rsidR="008A0C47">
        <w:rPr>
          <w:rFonts w:ascii="Comic Sans MS" w:hAnsi="Comic Sans MS" w:cs="Arial"/>
          <w:sz w:val="32"/>
          <w:szCs w:val="32"/>
        </w:rPr>
        <w:t>tih in romanih najraje prikazoval</w:t>
      </w:r>
      <w:r w:rsidR="00794A25" w:rsidRPr="00D129CD">
        <w:rPr>
          <w:rFonts w:ascii="Comic Sans MS" w:hAnsi="Comic Sans MS" w:cs="Arial"/>
          <w:sz w:val="32"/>
          <w:szCs w:val="32"/>
        </w:rPr>
        <w:t xml:space="preserve"> revno življenje v prekmurski vasi in usodo tamkajšnjih ljudi pod madžarskimi grofi. (Os živ</w:t>
      </w:r>
      <w:r w:rsidR="000D20C7" w:rsidRPr="00D129CD">
        <w:rPr>
          <w:rFonts w:ascii="Comic Sans MS" w:hAnsi="Comic Sans MS" w:cs="Arial"/>
          <w:sz w:val="32"/>
          <w:szCs w:val="32"/>
        </w:rPr>
        <w:t xml:space="preserve">ljenja, Strici so mi povedali). </w:t>
      </w:r>
      <w:r w:rsidR="00794A25" w:rsidRPr="00D129CD">
        <w:rPr>
          <w:rFonts w:ascii="Comic Sans MS" w:hAnsi="Comic Sans MS" w:cs="Arial"/>
          <w:sz w:val="32"/>
          <w:szCs w:val="32"/>
        </w:rPr>
        <w:t>V svojih pripovedih se</w:t>
      </w:r>
      <w:r w:rsidR="008A0C47">
        <w:rPr>
          <w:rFonts w:ascii="Comic Sans MS" w:hAnsi="Comic Sans MS" w:cs="Arial"/>
          <w:sz w:val="32"/>
          <w:szCs w:val="32"/>
        </w:rPr>
        <w:t xml:space="preserve"> je</w:t>
      </w:r>
      <w:r w:rsidR="00794A25" w:rsidRPr="00D129CD">
        <w:rPr>
          <w:rFonts w:ascii="Comic Sans MS" w:hAnsi="Comic Sans MS" w:cs="Arial"/>
          <w:sz w:val="32"/>
          <w:szCs w:val="32"/>
        </w:rPr>
        <w:t xml:space="preserve"> rad vrača</w:t>
      </w:r>
      <w:r w:rsidR="008A0C47">
        <w:rPr>
          <w:rFonts w:ascii="Comic Sans MS" w:hAnsi="Comic Sans MS" w:cs="Arial"/>
          <w:sz w:val="32"/>
          <w:szCs w:val="32"/>
        </w:rPr>
        <w:t>l</w:t>
      </w:r>
      <w:r w:rsidR="00794A25" w:rsidRPr="00D129CD">
        <w:rPr>
          <w:rFonts w:ascii="Comic Sans MS" w:hAnsi="Comic Sans MS" w:cs="Arial"/>
          <w:sz w:val="32"/>
          <w:szCs w:val="32"/>
        </w:rPr>
        <w:t xml:space="preserve"> v otroška leta in k svojim mladostnim doživetjem (Imel se</w:t>
      </w:r>
      <w:r w:rsidR="00743CBB" w:rsidRPr="00D129CD">
        <w:rPr>
          <w:rFonts w:ascii="Comic Sans MS" w:hAnsi="Comic Sans MS" w:cs="Arial"/>
          <w:sz w:val="32"/>
          <w:szCs w:val="32"/>
        </w:rPr>
        <w:t xml:space="preserve">m jih rad, Mladost v močvirju). </w:t>
      </w:r>
      <w:r w:rsidR="00794A25" w:rsidRPr="00D129CD">
        <w:rPr>
          <w:rFonts w:ascii="Comic Sans MS" w:hAnsi="Comic Sans MS" w:cs="Arial"/>
          <w:sz w:val="32"/>
          <w:szCs w:val="32"/>
        </w:rPr>
        <w:t>Miško Kranjec je eden najpomembnejših pripovednikov</w:t>
      </w:r>
      <w:r w:rsidR="000D20C7" w:rsidRPr="00D129CD">
        <w:rPr>
          <w:rFonts w:ascii="Comic Sans MS" w:hAnsi="Comic Sans MS" w:cs="Arial"/>
          <w:sz w:val="32"/>
          <w:szCs w:val="32"/>
        </w:rPr>
        <w:t xml:space="preserve"> socialnega realizma in prvi naš</w:t>
      </w:r>
      <w:r w:rsidR="00794A25" w:rsidRPr="00D129CD">
        <w:rPr>
          <w:rFonts w:ascii="Comic Sans MS" w:hAnsi="Comic Sans MS" w:cs="Arial"/>
          <w:sz w:val="32"/>
          <w:szCs w:val="32"/>
        </w:rPr>
        <w:t xml:space="preserve"> pisatelj, ki je vpeljal v slovensko književnost prekmurski svet. </w:t>
      </w:r>
    </w:p>
    <w:p w:rsidR="000D20C7" w:rsidRPr="00D129CD" w:rsidRDefault="000D20C7" w:rsidP="00743CBB">
      <w:pPr>
        <w:pStyle w:val="NormalWeb"/>
        <w:ind w:firstLine="72"/>
        <w:rPr>
          <w:rFonts w:ascii="Comic Sans MS" w:hAnsi="Comic Sans MS" w:cs="Arial"/>
          <w:bCs/>
          <w:sz w:val="32"/>
          <w:szCs w:val="32"/>
          <w:u w:val="single"/>
          <w:lang w:val="sl-SI"/>
        </w:rPr>
      </w:pPr>
    </w:p>
    <w:p w:rsidR="00743CBB" w:rsidRPr="00D129CD" w:rsidRDefault="008D507E" w:rsidP="008D507E">
      <w:pPr>
        <w:pStyle w:val="NormalWeb"/>
        <w:ind w:firstLine="72"/>
        <w:rPr>
          <w:rFonts w:ascii="Comic Sans MS" w:hAnsi="Comic Sans MS" w:cs="Arial"/>
          <w:b/>
          <w:sz w:val="32"/>
          <w:szCs w:val="32"/>
          <w:u w:val="single"/>
          <w:lang w:val="sl-SI"/>
        </w:rPr>
      </w:pPr>
      <w:r w:rsidRPr="0047289F">
        <w:rPr>
          <w:rFonts w:ascii="Comic Sans MS" w:hAnsi="Comic Sans MS" w:cs="Arial"/>
          <w:b/>
          <w:sz w:val="32"/>
          <w:szCs w:val="32"/>
          <w:u w:val="single"/>
          <w:lang w:val="sl-SI"/>
        </w:rPr>
        <w:lastRenderedPageBreak/>
        <w:t>EVANGELIČANSKA CERKEV</w:t>
      </w:r>
      <w:r w:rsidR="0047289F">
        <w:rPr>
          <w:rFonts w:ascii="Comic Sans MS" w:hAnsi="Comic Sans MS" w:cs="Arial"/>
          <w:b/>
          <w:sz w:val="32"/>
          <w:szCs w:val="32"/>
          <w:lang w:val="sl-SI"/>
        </w:rPr>
        <w:t xml:space="preserve"> </w:t>
      </w:r>
      <w:r w:rsidR="00D129CD" w:rsidRPr="00D129CD">
        <w:rPr>
          <w:rFonts w:ascii="Comic Sans MS" w:hAnsi="Comic Sans MS" w:cs="Arial"/>
          <w:sz w:val="32"/>
          <w:szCs w:val="32"/>
          <w:lang w:val="sl-SI"/>
        </w:rPr>
        <w:t>je</w:t>
      </w:r>
      <w:r w:rsidR="0047289F">
        <w:rPr>
          <w:rFonts w:ascii="Comic Sans MS" w:hAnsi="Comic Sans MS" w:cs="Arial"/>
          <w:sz w:val="32"/>
          <w:szCs w:val="32"/>
          <w:lang w:val="sl-SI"/>
        </w:rPr>
        <w:t xml:space="preserve"> v bistvu protestantska cerkev in izhaja iz reformacijskega gibanja. To gibanje je sprožil Martin Luther.</w:t>
      </w:r>
      <w:r w:rsidR="00174023" w:rsidRPr="00D129CD">
        <w:rPr>
          <w:rFonts w:ascii="Comic Sans MS" w:hAnsi="Comic Sans MS" w:cs="Arial"/>
          <w:sz w:val="32"/>
          <w:szCs w:val="32"/>
          <w:lang w:val="sl-SI"/>
        </w:rPr>
        <w:t xml:space="preserve"> Pri protestantski veri v cerkvah ni svetnikov </w:t>
      </w:r>
      <w:r w:rsidR="004766E2" w:rsidRPr="00D129CD">
        <w:rPr>
          <w:rFonts w:ascii="Comic Sans MS" w:hAnsi="Comic Sans MS" w:cs="Arial"/>
          <w:sz w:val="32"/>
          <w:szCs w:val="32"/>
          <w:lang w:val="sl-SI"/>
        </w:rPr>
        <w:t>in le-te so skromnejše. Evangeličan</w:t>
      </w:r>
      <w:r w:rsidR="00174023" w:rsidRPr="00D129CD">
        <w:rPr>
          <w:rFonts w:ascii="Comic Sans MS" w:hAnsi="Comic Sans MS" w:cs="Arial"/>
          <w:sz w:val="32"/>
          <w:szCs w:val="32"/>
          <w:lang w:val="sl-SI"/>
        </w:rPr>
        <w:t xml:space="preserve">i verujejo v Jezusa Kristusa in spoštujejo Marijo. Priznavajo dva zakramenta, ki sta sveti krst in večerja. Evangeličani molijo direktno k Bogu in </w:t>
      </w:r>
      <w:r w:rsidR="00837DB1" w:rsidRPr="00D129CD">
        <w:rPr>
          <w:rFonts w:ascii="Comic Sans MS" w:hAnsi="Comic Sans MS" w:cs="Arial"/>
          <w:sz w:val="32"/>
          <w:szCs w:val="32"/>
          <w:lang w:val="sl-SI"/>
        </w:rPr>
        <w:t>čutijo spoštovanje do njega. Duhovniki se lahko poročajo in imajo otroke.</w:t>
      </w:r>
      <w:r w:rsidR="004766E2" w:rsidRPr="00D129CD">
        <w:rPr>
          <w:rFonts w:ascii="Comic Sans MS" w:hAnsi="Comic Sans MS" w:cs="Arial"/>
          <w:sz w:val="32"/>
          <w:szCs w:val="32"/>
          <w:lang w:val="sl-SI"/>
        </w:rPr>
        <w:t xml:space="preserve"> Cer</w:t>
      </w:r>
      <w:r w:rsidR="00837DB1" w:rsidRPr="00D129CD">
        <w:rPr>
          <w:rFonts w:ascii="Comic Sans MS" w:hAnsi="Comic Sans MS" w:cs="Arial"/>
          <w:sz w:val="32"/>
          <w:szCs w:val="32"/>
          <w:lang w:val="sl-SI"/>
        </w:rPr>
        <w:t>kev, ki smo jo mi obiskali se nahaja v Gornjih Petrovcih in je leta 1894 dobila sedanjo podobo z oltarjem in zvonikom</w:t>
      </w:r>
      <w:r w:rsidR="004766E2" w:rsidRPr="00D129CD">
        <w:rPr>
          <w:rFonts w:ascii="Comic Sans MS" w:hAnsi="Comic Sans MS" w:cs="Arial"/>
          <w:sz w:val="32"/>
          <w:szCs w:val="32"/>
          <w:lang w:val="sl-SI"/>
        </w:rPr>
        <w:t xml:space="preserve">. Leta </w:t>
      </w:r>
      <w:hyperlink r:id="rId12" w:tooltip="1897" w:history="1">
        <w:r w:rsidR="004766E2" w:rsidRPr="00D129CD">
          <w:rPr>
            <w:rStyle w:val="Hyperlink"/>
            <w:rFonts w:ascii="Comic Sans MS" w:hAnsi="Comic Sans MS" w:cs="Arial"/>
            <w:color w:val="auto"/>
            <w:sz w:val="32"/>
            <w:szCs w:val="32"/>
            <w:u w:val="none"/>
            <w:lang w:val="sl-SI"/>
          </w:rPr>
          <w:t>1897</w:t>
        </w:r>
      </w:hyperlink>
      <w:r w:rsidR="004766E2" w:rsidRPr="00D129CD">
        <w:rPr>
          <w:rFonts w:ascii="Comic Sans MS" w:hAnsi="Comic Sans MS" w:cs="Arial"/>
          <w:sz w:val="32"/>
          <w:szCs w:val="32"/>
          <w:lang w:val="sl-SI"/>
        </w:rPr>
        <w:t xml:space="preserve"> so zgradili cerkveno-občinsko </w:t>
      </w:r>
      <w:hyperlink r:id="rId13" w:tooltip="Gostilna" w:history="1">
        <w:r w:rsidR="004766E2" w:rsidRPr="00D129CD">
          <w:rPr>
            <w:rStyle w:val="Hyperlink"/>
            <w:rFonts w:ascii="Comic Sans MS" w:hAnsi="Comic Sans MS" w:cs="Arial"/>
            <w:color w:val="auto"/>
            <w:sz w:val="32"/>
            <w:szCs w:val="32"/>
            <w:u w:val="none"/>
            <w:lang w:val="sl-SI"/>
          </w:rPr>
          <w:t>gostilno</w:t>
        </w:r>
      </w:hyperlink>
      <w:r w:rsidR="004766E2" w:rsidRPr="00D129CD">
        <w:rPr>
          <w:rFonts w:ascii="Comic Sans MS" w:hAnsi="Comic Sans MS" w:cs="Arial"/>
          <w:sz w:val="32"/>
          <w:szCs w:val="32"/>
          <w:lang w:val="sl-SI"/>
        </w:rPr>
        <w:t>.</w:t>
      </w:r>
    </w:p>
    <w:p w:rsidR="008D507E" w:rsidRPr="00D129CD" w:rsidRDefault="008D507E" w:rsidP="008D507E">
      <w:pPr>
        <w:pStyle w:val="NormalWeb"/>
        <w:rPr>
          <w:rFonts w:ascii="Comic Sans MS" w:hAnsi="Comic Sans MS" w:cs="Arial"/>
          <w:sz w:val="32"/>
          <w:szCs w:val="32"/>
          <w:lang w:val="sl-SI"/>
        </w:rPr>
      </w:pPr>
    </w:p>
    <w:p w:rsidR="004766E2" w:rsidRPr="00D129CD" w:rsidRDefault="004766E2" w:rsidP="008D507E">
      <w:pPr>
        <w:pStyle w:val="NormalWeb"/>
        <w:rPr>
          <w:rFonts w:ascii="Comic Sans MS" w:hAnsi="Comic Sans MS" w:cs="Arial"/>
          <w:sz w:val="32"/>
          <w:szCs w:val="32"/>
          <w:lang w:val="sl-SI"/>
        </w:rPr>
      </w:pPr>
      <w:r w:rsidRPr="00D129CD">
        <w:rPr>
          <w:rFonts w:ascii="Comic Sans MS" w:hAnsi="Comic Sans MS" w:cs="Arial"/>
          <w:sz w:val="32"/>
          <w:szCs w:val="32"/>
          <w:lang w:val="sl-SI"/>
        </w:rPr>
        <w:t xml:space="preserve">Ime </w:t>
      </w:r>
      <w:r w:rsidR="008D507E" w:rsidRPr="00D129CD">
        <w:rPr>
          <w:rFonts w:ascii="Comic Sans MS" w:hAnsi="Comic Sans MS" w:cs="Arial"/>
          <w:b/>
          <w:sz w:val="32"/>
          <w:szCs w:val="32"/>
          <w:u w:val="single"/>
          <w:lang w:val="sl-SI"/>
        </w:rPr>
        <w:t xml:space="preserve">GORIČKO </w:t>
      </w:r>
      <w:r w:rsidR="008D507E" w:rsidRPr="00D129CD">
        <w:rPr>
          <w:rFonts w:ascii="Comic Sans MS" w:hAnsi="Comic Sans MS" w:cs="Arial"/>
          <w:sz w:val="32"/>
          <w:szCs w:val="32"/>
          <w:lang w:val="sl-SI"/>
        </w:rPr>
        <w:t>pr</w:t>
      </w:r>
      <w:r w:rsidRPr="00D129CD">
        <w:rPr>
          <w:rFonts w:ascii="Comic Sans MS" w:hAnsi="Comic Sans MS" w:cs="Arial"/>
          <w:sz w:val="32"/>
          <w:szCs w:val="32"/>
          <w:lang w:val="sl-SI"/>
        </w:rPr>
        <w:t>ihaja od goríc. Tako namreč domačini imenujejo griče, ki so davno nastali na dnu Panonskega morja in se potem dvignili.</w:t>
      </w:r>
      <w:r w:rsidR="00D129CD">
        <w:rPr>
          <w:rFonts w:ascii="Comic Sans MS" w:hAnsi="Comic Sans MS" w:cs="Arial"/>
          <w:sz w:val="32"/>
          <w:szCs w:val="32"/>
          <w:lang w:val="sl-SI"/>
        </w:rPr>
        <w:t xml:space="preserve"> </w:t>
      </w:r>
      <w:r w:rsidRPr="00D129CD">
        <w:rPr>
          <w:rFonts w:ascii="Comic Sans MS" w:hAnsi="Comic Sans MS" w:cs="Arial"/>
          <w:sz w:val="32"/>
          <w:szCs w:val="32"/>
          <w:lang w:val="sl-SI"/>
        </w:rPr>
        <w:t>Mozaično razsejani vinograd</w:t>
      </w:r>
      <w:r w:rsidR="0047289F">
        <w:rPr>
          <w:rFonts w:ascii="Comic Sans MS" w:hAnsi="Comic Sans MS" w:cs="Arial"/>
          <w:sz w:val="32"/>
          <w:szCs w:val="32"/>
          <w:lang w:val="sl-SI"/>
        </w:rPr>
        <w:t>i</w:t>
      </w:r>
      <w:r w:rsidRPr="00D129CD">
        <w:rPr>
          <w:rFonts w:ascii="Comic Sans MS" w:hAnsi="Comic Sans MS" w:cs="Arial"/>
          <w:sz w:val="32"/>
          <w:szCs w:val="32"/>
          <w:lang w:val="sl-SI"/>
        </w:rPr>
        <w:t>, sadovnjaki, travniki in s številnimi kulturami porasle njive, ki se harmonično prepletajo in dopolnjujejo z naselji, zaselki in posameznimi kmetijami, ponujajo enkratno podobo in prav take ljudi. Radovedneža pričakujejo stari mlini, starodavne, s slamo krite domačije, številne evangeličanske in katoliške cerkve, pa tu</w:t>
      </w:r>
      <w:r w:rsidR="00741EAF" w:rsidRPr="00D129CD">
        <w:rPr>
          <w:rFonts w:ascii="Comic Sans MS" w:hAnsi="Comic Sans MS" w:cs="Arial"/>
          <w:sz w:val="32"/>
          <w:szCs w:val="32"/>
          <w:lang w:val="sl-SI"/>
        </w:rPr>
        <w:t>di največji grad na Slovenskem.</w:t>
      </w:r>
    </w:p>
    <w:p w:rsidR="008561F8" w:rsidRPr="00D129CD" w:rsidRDefault="008561F8" w:rsidP="008561F8">
      <w:pPr>
        <w:pStyle w:val="NormalWeb"/>
        <w:ind w:firstLine="72"/>
        <w:rPr>
          <w:rFonts w:ascii="Comic Sans MS" w:hAnsi="Comic Sans MS" w:cs="Arial"/>
          <w:bCs/>
          <w:sz w:val="32"/>
          <w:szCs w:val="32"/>
          <w:u w:val="single"/>
          <w:lang w:val="sl-SI"/>
        </w:rPr>
      </w:pPr>
    </w:p>
    <w:p w:rsidR="008D507E" w:rsidRPr="00D129CD" w:rsidRDefault="008D507E" w:rsidP="008561F8">
      <w:pPr>
        <w:pStyle w:val="NormalWeb"/>
        <w:ind w:firstLine="72"/>
        <w:rPr>
          <w:rFonts w:ascii="Comic Sans MS" w:hAnsi="Comic Sans MS" w:cs="Arial"/>
          <w:b/>
          <w:sz w:val="32"/>
          <w:szCs w:val="32"/>
          <w:u w:val="single"/>
          <w:lang w:val="sl-SI"/>
        </w:rPr>
      </w:pPr>
    </w:p>
    <w:p w:rsidR="008561F8" w:rsidRPr="00D129CD" w:rsidRDefault="008561F8" w:rsidP="008561F8">
      <w:pPr>
        <w:pStyle w:val="NormalWeb"/>
        <w:ind w:firstLine="72"/>
        <w:rPr>
          <w:rFonts w:ascii="Comic Sans MS" w:hAnsi="Comic Sans MS" w:cs="Arial"/>
          <w:b/>
          <w:sz w:val="32"/>
          <w:szCs w:val="32"/>
          <w:u w:val="single"/>
          <w:lang w:val="sl-SI"/>
        </w:rPr>
      </w:pPr>
      <w:r w:rsidRPr="00D129CD">
        <w:rPr>
          <w:rFonts w:ascii="Comic Sans MS" w:hAnsi="Comic Sans MS" w:cs="Arial"/>
          <w:b/>
          <w:sz w:val="32"/>
          <w:szCs w:val="32"/>
          <w:lang w:val="sl-SI"/>
        </w:rPr>
        <w:lastRenderedPageBreak/>
        <w:t>KLOPOTEC</w:t>
      </w:r>
      <w:r w:rsidRPr="00D129CD">
        <w:rPr>
          <w:rFonts w:ascii="Comic Sans MS" w:hAnsi="Comic Sans MS" w:cs="Arial"/>
          <w:sz w:val="32"/>
          <w:szCs w:val="32"/>
          <w:lang w:val="sl-SI"/>
        </w:rPr>
        <w:t xml:space="preserve"> je </w:t>
      </w:r>
      <w:hyperlink r:id="rId14" w:tooltip="Les" w:history="1">
        <w:r w:rsidRPr="00D129CD">
          <w:rPr>
            <w:rStyle w:val="Hyperlink"/>
            <w:rFonts w:ascii="Comic Sans MS" w:hAnsi="Comic Sans MS" w:cs="Arial"/>
            <w:color w:val="auto"/>
            <w:sz w:val="32"/>
            <w:szCs w:val="32"/>
            <w:u w:val="none"/>
            <w:lang w:val="sl-SI"/>
          </w:rPr>
          <w:t>lesena</w:t>
        </w:r>
      </w:hyperlink>
      <w:r w:rsidRPr="00D129CD">
        <w:rPr>
          <w:rFonts w:ascii="Comic Sans MS" w:hAnsi="Comic Sans MS" w:cs="Arial"/>
          <w:sz w:val="32"/>
          <w:szCs w:val="32"/>
          <w:lang w:val="sl-SI"/>
        </w:rPr>
        <w:t xml:space="preserve"> mehanska </w:t>
      </w:r>
      <w:hyperlink r:id="rId15" w:tooltip="Naprava" w:history="1">
        <w:r w:rsidRPr="00D129CD">
          <w:rPr>
            <w:rStyle w:val="Hyperlink"/>
            <w:rFonts w:ascii="Comic Sans MS" w:hAnsi="Comic Sans MS" w:cs="Arial"/>
            <w:color w:val="auto"/>
            <w:sz w:val="32"/>
            <w:szCs w:val="32"/>
            <w:u w:val="none"/>
            <w:lang w:val="sl-SI"/>
          </w:rPr>
          <w:t>naprava</w:t>
        </w:r>
      </w:hyperlink>
      <w:r w:rsidRPr="00D129CD">
        <w:rPr>
          <w:rFonts w:ascii="Comic Sans MS" w:hAnsi="Comic Sans MS" w:cs="Arial"/>
          <w:sz w:val="32"/>
          <w:szCs w:val="32"/>
          <w:lang w:val="sl-SI"/>
        </w:rPr>
        <w:t xml:space="preserve"> na visokem lesenem drogu, podobna </w:t>
      </w:r>
      <w:hyperlink r:id="rId16" w:tooltip="Mlin na veter (članek še ni napisan)" w:history="1">
        <w:r w:rsidRPr="00D129CD">
          <w:rPr>
            <w:rStyle w:val="Hyperlink"/>
            <w:rFonts w:ascii="Comic Sans MS" w:hAnsi="Comic Sans MS" w:cs="Arial"/>
            <w:color w:val="auto"/>
            <w:sz w:val="32"/>
            <w:szCs w:val="32"/>
            <w:u w:val="none"/>
            <w:lang w:val="sl-SI"/>
          </w:rPr>
          <w:t>mlinu na veter</w:t>
        </w:r>
      </w:hyperlink>
      <w:r w:rsidRPr="00D129CD">
        <w:rPr>
          <w:rFonts w:ascii="Comic Sans MS" w:hAnsi="Comic Sans MS" w:cs="Arial"/>
          <w:sz w:val="32"/>
          <w:szCs w:val="32"/>
          <w:lang w:val="sl-SI"/>
        </w:rPr>
        <w:t xml:space="preserve">. Uporablja se kot </w:t>
      </w:r>
      <w:hyperlink r:id="rId17" w:tooltip="Ptičje strašilo" w:history="1">
        <w:r w:rsidRPr="00D129CD">
          <w:rPr>
            <w:rStyle w:val="Hyperlink"/>
            <w:rFonts w:ascii="Comic Sans MS" w:hAnsi="Comic Sans MS" w:cs="Arial"/>
            <w:color w:val="auto"/>
            <w:sz w:val="32"/>
            <w:szCs w:val="32"/>
            <w:u w:val="none"/>
            <w:lang w:val="sl-SI"/>
          </w:rPr>
          <w:t>ptičje strašilo</w:t>
        </w:r>
      </w:hyperlink>
      <w:r w:rsidRPr="00D129CD">
        <w:rPr>
          <w:rFonts w:ascii="Comic Sans MS" w:hAnsi="Comic Sans MS" w:cs="Arial"/>
          <w:sz w:val="32"/>
          <w:szCs w:val="32"/>
          <w:lang w:val="sl-SI"/>
        </w:rPr>
        <w:t xml:space="preserve"> in je neizogiben del področij, kjer raste </w:t>
      </w:r>
      <w:hyperlink r:id="rId18" w:tooltip="Vinska trta" w:history="1">
        <w:r w:rsidRPr="00D129CD">
          <w:rPr>
            <w:rStyle w:val="Hyperlink"/>
            <w:rFonts w:ascii="Comic Sans MS" w:hAnsi="Comic Sans MS" w:cs="Arial"/>
            <w:color w:val="auto"/>
            <w:sz w:val="32"/>
            <w:szCs w:val="32"/>
            <w:u w:val="none"/>
            <w:lang w:val="sl-SI"/>
          </w:rPr>
          <w:t>vinska trta</w:t>
        </w:r>
      </w:hyperlink>
      <w:r w:rsidR="00171A15">
        <w:rPr>
          <w:rFonts w:ascii="Comic Sans MS" w:hAnsi="Comic Sans MS" w:cs="Arial"/>
          <w:sz w:val="32"/>
          <w:szCs w:val="32"/>
          <w:lang w:val="sl-SI"/>
        </w:rPr>
        <w:t>.</w:t>
      </w:r>
      <w:r w:rsidRPr="00D129CD">
        <w:rPr>
          <w:rFonts w:ascii="Comic Sans MS" w:hAnsi="Comic Sans MS" w:cs="Arial"/>
          <w:sz w:val="32"/>
          <w:szCs w:val="32"/>
          <w:lang w:val="sl-SI"/>
        </w:rPr>
        <w:t xml:space="preserve"> V poznem poletnem času v naših vinogradih že veselo pojejo klopotci, ki jih</w:t>
      </w:r>
      <w:r w:rsidR="00171A15">
        <w:rPr>
          <w:rFonts w:ascii="Comic Sans MS" w:hAnsi="Comic Sans MS" w:cs="Arial"/>
          <w:sz w:val="32"/>
          <w:szCs w:val="32"/>
          <w:lang w:val="sl-SI"/>
        </w:rPr>
        <w:t xml:space="preserve"> postavijo</w:t>
      </w:r>
      <w:r w:rsidRPr="00D129CD">
        <w:rPr>
          <w:rFonts w:ascii="Comic Sans MS" w:hAnsi="Comic Sans MS" w:cs="Arial"/>
          <w:sz w:val="32"/>
          <w:szCs w:val="32"/>
          <w:lang w:val="sl-SI"/>
        </w:rPr>
        <w:t xml:space="preserve"> vinogradniki ob velikem </w:t>
      </w:r>
      <w:r w:rsidR="00171A15">
        <w:rPr>
          <w:rFonts w:ascii="Comic Sans MS" w:hAnsi="Comic Sans MS" w:cs="Arial"/>
          <w:sz w:val="32"/>
          <w:szCs w:val="32"/>
          <w:lang w:val="sl-SI"/>
        </w:rPr>
        <w:t>Š</w:t>
      </w:r>
      <w:r w:rsidRPr="00D129CD">
        <w:rPr>
          <w:rFonts w:ascii="Comic Sans MS" w:hAnsi="Comic Sans MS" w:cs="Arial"/>
          <w:sz w:val="32"/>
          <w:szCs w:val="32"/>
          <w:lang w:val="sl-SI"/>
        </w:rPr>
        <w:t xml:space="preserve">marnu ali na Jakobovo in jih spet snamejo za </w:t>
      </w:r>
      <w:hyperlink r:id="rId19" w:history="1">
        <w:r w:rsidRPr="00D129CD">
          <w:rPr>
            <w:rStyle w:val="Hyperlink"/>
            <w:rFonts w:ascii="Comic Sans MS" w:hAnsi="Comic Sans MS" w:cs="Arial"/>
            <w:color w:val="auto"/>
            <w:sz w:val="32"/>
            <w:szCs w:val="32"/>
            <w:u w:val="none"/>
            <w:lang w:val="sl-SI"/>
          </w:rPr>
          <w:t>Martinovo</w:t>
        </w:r>
      </w:hyperlink>
      <w:r w:rsidRPr="00D129CD">
        <w:rPr>
          <w:rFonts w:ascii="Comic Sans MS" w:hAnsi="Comic Sans MS" w:cs="Arial"/>
          <w:sz w:val="32"/>
          <w:szCs w:val="32"/>
          <w:lang w:val="sl-SI"/>
        </w:rPr>
        <w:t>. Marsikdo se najbrž vpraša, kakšen smisel ima danes postavljati klopotec, ko pa vemo, da se ga tudi ptiči več ne bojijo oziroma se sčasoma navadijo na njegov klopot.</w:t>
      </w:r>
      <w:r w:rsidR="00D129CD">
        <w:rPr>
          <w:rFonts w:ascii="Comic Sans MS" w:hAnsi="Comic Sans MS" w:cs="Arial"/>
          <w:sz w:val="32"/>
          <w:szCs w:val="32"/>
          <w:lang w:val="sl-SI"/>
        </w:rPr>
        <w:t xml:space="preserve"> </w:t>
      </w:r>
      <w:r w:rsidRPr="00D129CD">
        <w:rPr>
          <w:rFonts w:ascii="Comic Sans MS" w:hAnsi="Comic Sans MS" w:cs="Arial"/>
          <w:sz w:val="32"/>
          <w:szCs w:val="32"/>
          <w:lang w:val="sl-SI"/>
        </w:rPr>
        <w:t xml:space="preserve">Toda klopotec je v svojem času, odkar ga poznamo, postal tako priljubljen in nepogrešljiv del krajine, kjer je doma in ga vidimo kot </w:t>
      </w:r>
      <w:r w:rsidR="00D129CD">
        <w:rPr>
          <w:rFonts w:ascii="Comic Sans MS" w:hAnsi="Comic Sans MS" w:cs="Arial"/>
          <w:sz w:val="32"/>
          <w:szCs w:val="32"/>
          <w:lang w:val="sl-SI"/>
        </w:rPr>
        <w:t>zaščitni znak naših vinogradov. K</w:t>
      </w:r>
      <w:r w:rsidRPr="00D129CD">
        <w:rPr>
          <w:rFonts w:ascii="Comic Sans MS" w:hAnsi="Comic Sans MS" w:cs="Arial"/>
          <w:sz w:val="32"/>
          <w:szCs w:val="32"/>
          <w:lang w:val="sl-SI"/>
        </w:rPr>
        <w:t xml:space="preserve">lopotčeva pesem je nekaj posebnega, najbolj pa je znana v Slovenski goricah in Halozah.     </w:t>
      </w:r>
    </w:p>
    <w:p w:rsidR="008561F8" w:rsidRPr="00D129CD" w:rsidRDefault="008561F8" w:rsidP="004766E2">
      <w:pPr>
        <w:pStyle w:val="NormalWeb"/>
        <w:rPr>
          <w:rFonts w:ascii="Comic Sans MS" w:hAnsi="Comic Sans MS" w:cs="Arial"/>
          <w:sz w:val="32"/>
          <w:szCs w:val="32"/>
          <w:lang w:val="sl-SI"/>
        </w:rPr>
      </w:pPr>
    </w:p>
    <w:p w:rsidR="008D507E" w:rsidRPr="00D129CD" w:rsidRDefault="008D507E" w:rsidP="00174023">
      <w:pPr>
        <w:pStyle w:val="NormalWeb"/>
        <w:ind w:firstLine="72"/>
        <w:rPr>
          <w:rFonts w:ascii="Comic Sans MS" w:hAnsi="Comic Sans MS" w:cs="Arial"/>
          <w:sz w:val="32"/>
          <w:szCs w:val="32"/>
          <w:lang w:val="sl-SI"/>
        </w:rPr>
      </w:pPr>
    </w:p>
    <w:p w:rsidR="008D507E" w:rsidRPr="00D129CD" w:rsidRDefault="008D507E" w:rsidP="00174023">
      <w:pPr>
        <w:pStyle w:val="NormalWeb"/>
        <w:ind w:firstLine="72"/>
        <w:rPr>
          <w:rFonts w:ascii="Comic Sans MS" w:hAnsi="Comic Sans MS" w:cs="Arial"/>
          <w:b/>
          <w:sz w:val="32"/>
          <w:szCs w:val="32"/>
          <w:u w:val="single"/>
          <w:lang w:val="sl-SI"/>
        </w:rPr>
      </w:pPr>
    </w:p>
    <w:sectPr w:rsidR="008D507E" w:rsidRPr="00D129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90F"/>
    <w:rsid w:val="000D20C7"/>
    <w:rsid w:val="00171A15"/>
    <w:rsid w:val="00174023"/>
    <w:rsid w:val="0047289F"/>
    <w:rsid w:val="004766E2"/>
    <w:rsid w:val="005D4890"/>
    <w:rsid w:val="006340BB"/>
    <w:rsid w:val="00741EAF"/>
    <w:rsid w:val="00743CBB"/>
    <w:rsid w:val="0074490F"/>
    <w:rsid w:val="00794A25"/>
    <w:rsid w:val="00837DB1"/>
    <w:rsid w:val="008561F8"/>
    <w:rsid w:val="008A0C47"/>
    <w:rsid w:val="008D507E"/>
    <w:rsid w:val="00AB6604"/>
    <w:rsid w:val="00BF5A37"/>
    <w:rsid w:val="00D129CD"/>
    <w:rsid w:val="00DA1099"/>
    <w:rsid w:val="00E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Heading3">
    <w:name w:val="heading 3"/>
    <w:basedOn w:val="Normal"/>
    <w:qFormat/>
    <w:rsid w:val="0074490F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-headline">
    <w:name w:val="mw-headline"/>
    <w:basedOn w:val="DefaultParagraphFont"/>
    <w:rsid w:val="0074490F"/>
  </w:style>
  <w:style w:type="paragraph" w:styleId="NormalWeb">
    <w:name w:val="Normal (Web)"/>
    <w:basedOn w:val="Normal"/>
    <w:rsid w:val="0074490F"/>
    <w:pPr>
      <w:spacing w:before="100" w:beforeAutospacing="1" w:after="100" w:afterAutospacing="1"/>
    </w:pPr>
    <w:rPr>
      <w:noProof w:val="0"/>
      <w:lang w:val="en-US"/>
    </w:rPr>
  </w:style>
  <w:style w:type="character" w:styleId="Hyperlink">
    <w:name w:val="Hyperlink"/>
    <w:rsid w:val="0074490F"/>
    <w:rPr>
      <w:color w:val="0000FF"/>
      <w:u w:val="single"/>
    </w:rPr>
  </w:style>
  <w:style w:type="character" w:customStyle="1" w:styleId="black14">
    <w:name w:val="black_14"/>
    <w:basedOn w:val="DefaultParagraphFont"/>
    <w:rsid w:val="0074490F"/>
  </w:style>
  <w:style w:type="character" w:styleId="Strong">
    <w:name w:val="Strong"/>
    <w:qFormat/>
    <w:rsid w:val="00744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Slovenske_gorice" TargetMode="External"/><Relationship Id="rId13" Type="http://schemas.openxmlformats.org/officeDocument/2006/relationships/hyperlink" Target="http://sl.wikipedia.org/wiki/Gostilna" TargetMode="External"/><Relationship Id="rId18" Type="http://schemas.openxmlformats.org/officeDocument/2006/relationships/hyperlink" Target="http://sl.wikipedia.org/wiki/Vinska_trt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l.wikipedia.org/wiki/Mura" TargetMode="External"/><Relationship Id="rId12" Type="http://schemas.openxmlformats.org/officeDocument/2006/relationships/hyperlink" Target="http://sl.wikipedia.org/wiki/1897" TargetMode="External"/><Relationship Id="rId17" Type="http://schemas.openxmlformats.org/officeDocument/2006/relationships/hyperlink" Target="http://sl.wikipedia.org/wiki/Pti%C4%8Dje_stra%C5%A1il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l.wikipedia.org/w/index.php?title=Mlin_na_veter&amp;action=edit&amp;redlink=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l.wikipedia.org/wiki/Drava" TargetMode="External"/><Relationship Id="rId11" Type="http://schemas.openxmlformats.org/officeDocument/2006/relationships/hyperlink" Target="http://sl.wikipedia.org/wiki/Vino" TargetMode="External"/><Relationship Id="rId5" Type="http://schemas.openxmlformats.org/officeDocument/2006/relationships/hyperlink" Target="http://sl.wikipedia.org/wiki/Slovenija" TargetMode="External"/><Relationship Id="rId15" Type="http://schemas.openxmlformats.org/officeDocument/2006/relationships/hyperlink" Target="http://sl.wikipedia.org/wiki/Naprava" TargetMode="External"/><Relationship Id="rId10" Type="http://schemas.openxmlformats.org/officeDocument/2006/relationships/hyperlink" Target="http://sl.wikipedia.org/wiki/Jeruzalem,_Ljutomer" TargetMode="External"/><Relationship Id="rId19" Type="http://schemas.openxmlformats.org/officeDocument/2006/relationships/hyperlink" Target="http://www.s-gimorm.mb.edus.si/Projektne/Vino/SpletNatasa/Svetniki.html" TargetMode="External"/><Relationship Id="rId4" Type="http://schemas.openxmlformats.org/officeDocument/2006/relationships/hyperlink" Target="http://sl.wikipedia.org/wiki/Pokrajina" TargetMode="External"/><Relationship Id="rId9" Type="http://schemas.openxmlformats.org/officeDocument/2006/relationships/hyperlink" Target="http://sl.wikipedia.org/wiki/Ljutomer" TargetMode="External"/><Relationship Id="rId14" Type="http://schemas.openxmlformats.org/officeDocument/2006/relationships/hyperlink" Target="http://sl.wikipedia.org/wiki/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Links>
    <vt:vector size="96" baseType="variant"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http://www.s-gimorm.mb.edus.si/Projektne/Vino/SpletNatasa/Svetniki.html</vt:lpwstr>
      </vt:variant>
      <vt:variant>
        <vt:lpwstr/>
      </vt:variant>
      <vt:variant>
        <vt:i4>3539020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http://sl.wikipedia.org/wiki/Vinska_trta</vt:lpwstr>
      </vt:variant>
      <vt:variant>
        <vt:lpwstr/>
      </vt:variant>
      <vt:variant>
        <vt:i4>2162769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http://sl.wikipedia.org/wiki/Pti%C4%8Dje_stra%C5%A1ilo</vt:lpwstr>
      </vt:variant>
      <vt:variant>
        <vt:lpwstr/>
      </vt:variant>
      <vt:variant>
        <vt:i4>7143530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http://sl.wikipedia.org/w/index.php?title=Mlin_na_veter&amp;action=edit&amp;redlink=1</vt:lpwstr>
      </vt:variant>
      <vt:variant>
        <vt:lpwstr/>
      </vt:variant>
      <vt:variant>
        <vt:i4>1507410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http://sl.wikipedia.org/wiki/Naprava</vt:lpwstr>
      </vt:variant>
      <vt:variant>
        <vt:lpwstr/>
      </vt:variant>
      <vt:variant>
        <vt:i4>1441874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http://sl.wikipedia.org/wiki/Les</vt:lpwstr>
      </vt:variant>
      <vt:variant>
        <vt:lpwstr/>
      </vt:variant>
      <vt:variant>
        <vt:i4>1704000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http://sl.wikipedia.org/wiki/Gostilna</vt:lpwstr>
      </vt:variant>
      <vt:variant>
        <vt:lpwstr/>
      </vt:variant>
      <vt:variant>
        <vt:i4>65551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http://sl.wikipedia.org/wiki/1897</vt:lpwstr>
      </vt:variant>
      <vt:variant>
        <vt:lpwstr/>
      </vt:variant>
      <vt:variant>
        <vt:i4>1114206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http://sl.wikipedia.org/wiki/Vino</vt:lpwstr>
      </vt:variant>
      <vt:variant>
        <vt:lpwstr/>
      </vt:variant>
      <vt:variant>
        <vt:i4>3407900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http://sl.wikipedia.org/wiki/Jeruzalem,_Ljutomer</vt:lpwstr>
      </vt:variant>
      <vt:variant>
        <vt:lpwstr/>
      </vt:variant>
      <vt:variant>
        <vt:i4>1704004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http://sl.wikipedia.org/wiki/Ljutomer</vt:lpwstr>
      </vt:variant>
      <vt:variant>
        <vt:lpwstr/>
      </vt:variant>
      <vt:variant>
        <vt:i4>1048689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http://sl.wikipedia.org/wiki/Slovenske_gorice</vt:lpwstr>
      </vt:variant>
      <vt:variant>
        <vt:lpwstr/>
      </vt:variant>
      <vt:variant>
        <vt:i4>1441858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http://sl.wikipedia.org/wiki/Mura</vt:lpwstr>
      </vt:variant>
      <vt:variant>
        <vt:lpwstr/>
      </vt:variant>
      <vt:variant>
        <vt:i4>7143475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http://sl.wikipedia.org/wiki/Drava</vt:lpwstr>
      </vt:variant>
      <vt:variant>
        <vt:lpwstr/>
      </vt:variant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http://sl.wikipedia.org/wiki/Slovenija</vt:lpwstr>
      </vt:variant>
      <vt:variant>
        <vt:lpwstr/>
      </vt:variant>
      <vt:variant>
        <vt:i4>8060974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http://sl.wikipedia.org/wiki/Pokrajina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