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B9B" w:rsidRDefault="00061494">
      <w:pPr>
        <w:rPr>
          <w:lang w:val="sl-SI"/>
        </w:rPr>
      </w:pPr>
      <w:bookmarkStart w:id="0" w:name="_GoBack"/>
      <w:bookmarkEnd w:id="0"/>
      <w:r>
        <w:rPr>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9.25pt">
            <v:imagedata r:id="rId5" o:title="j0300912"/>
          </v:shape>
        </w:pict>
      </w:r>
    </w:p>
    <w:p w:rsidR="009E1B9B" w:rsidRDefault="001A0156">
      <w:pPr>
        <w:rPr>
          <w:b/>
          <w:caps/>
          <w:color w:val="993300"/>
          <w:sz w:val="28"/>
          <w:szCs w:val="28"/>
          <w:lang w:val="sl-SI"/>
        </w:rPr>
      </w:pPr>
      <w:r>
        <w:rPr>
          <w:b/>
          <w:caps/>
          <w:color w:val="993300"/>
          <w:sz w:val="28"/>
          <w:szCs w:val="28"/>
          <w:lang w:val="sl-SI"/>
        </w:rPr>
        <w:t xml:space="preserve">                                           </w:t>
      </w:r>
      <w:r w:rsidR="009E1B9B" w:rsidRPr="001A0156">
        <w:rPr>
          <w:b/>
          <w:caps/>
          <w:color w:val="993300"/>
          <w:sz w:val="28"/>
          <w:szCs w:val="28"/>
          <w:lang w:val="sl-SI"/>
        </w:rPr>
        <w:t>Kastni sistem:</w:t>
      </w:r>
    </w:p>
    <w:p w:rsidR="001A0156" w:rsidRPr="001A0156" w:rsidRDefault="001A0156">
      <w:pPr>
        <w:rPr>
          <w:b/>
          <w:caps/>
          <w:color w:val="993300"/>
          <w:sz w:val="28"/>
          <w:szCs w:val="28"/>
          <w:lang w:val="sl-SI"/>
        </w:rPr>
      </w:pPr>
    </w:p>
    <w:p w:rsidR="009E1B9B" w:rsidRDefault="009E1B9B" w:rsidP="009E1B9B">
      <w:pPr>
        <w:numPr>
          <w:ilvl w:val="0"/>
          <w:numId w:val="1"/>
        </w:numPr>
        <w:rPr>
          <w:lang w:val="sl-SI"/>
        </w:rPr>
      </w:pPr>
      <w:r>
        <w:rPr>
          <w:lang w:val="sl-SI"/>
        </w:rPr>
        <w:t xml:space="preserve">najbolj zaprt sistem družbene slojevitosti, ki je tesno povezan s hindujsko religijo. (karma drahma) </w:t>
      </w:r>
    </w:p>
    <w:p w:rsidR="001A0156" w:rsidRDefault="009E1B9B" w:rsidP="009E1B9B">
      <w:pPr>
        <w:numPr>
          <w:ilvl w:val="0"/>
          <w:numId w:val="1"/>
        </w:numPr>
        <w:rPr>
          <w:lang w:val="sl-SI"/>
        </w:rPr>
      </w:pPr>
      <w:r>
        <w:rPr>
          <w:lang w:val="sl-SI"/>
        </w:rPr>
        <w:t xml:space="preserve">sestavljajo ga 4 kaste: </w:t>
      </w:r>
    </w:p>
    <w:p w:rsidR="009E1B9B" w:rsidRPr="001A0156" w:rsidRDefault="009E1B9B" w:rsidP="001A0156">
      <w:pPr>
        <w:numPr>
          <w:ilvl w:val="0"/>
          <w:numId w:val="2"/>
        </w:numPr>
        <w:rPr>
          <w:color w:val="00CCFF"/>
          <w:lang w:val="sl-SI"/>
        </w:rPr>
      </w:pPr>
      <w:r w:rsidRPr="001A0156">
        <w:rPr>
          <w:color w:val="00CCFF"/>
          <w:lang w:val="sl-SI"/>
        </w:rPr>
        <w:t xml:space="preserve">BRAHNIJI ali svečeniki </w:t>
      </w:r>
    </w:p>
    <w:p w:rsidR="009E1B9B" w:rsidRPr="001A0156" w:rsidRDefault="009E1B9B" w:rsidP="009E1B9B">
      <w:pPr>
        <w:numPr>
          <w:ilvl w:val="0"/>
          <w:numId w:val="2"/>
        </w:numPr>
        <w:rPr>
          <w:color w:val="3366FF"/>
          <w:lang w:val="sl-SI"/>
        </w:rPr>
      </w:pPr>
      <w:r w:rsidRPr="001A0156">
        <w:rPr>
          <w:color w:val="3366FF"/>
          <w:lang w:val="sl-SI"/>
        </w:rPr>
        <w:t xml:space="preserve">KŠATRIJI ali vojščaki in vladarji </w:t>
      </w:r>
    </w:p>
    <w:p w:rsidR="009E1B9B" w:rsidRPr="001A0156" w:rsidRDefault="009E1B9B" w:rsidP="009E1B9B">
      <w:pPr>
        <w:numPr>
          <w:ilvl w:val="0"/>
          <w:numId w:val="2"/>
        </w:numPr>
        <w:rPr>
          <w:color w:val="99CCFF"/>
          <w:lang w:val="sl-SI"/>
        </w:rPr>
      </w:pPr>
      <w:r w:rsidRPr="001A0156">
        <w:rPr>
          <w:color w:val="99CCFF"/>
          <w:lang w:val="sl-SI"/>
        </w:rPr>
        <w:t>VAJŠIJI ali trgovci</w:t>
      </w:r>
    </w:p>
    <w:p w:rsidR="009E1B9B" w:rsidRPr="001A0156" w:rsidRDefault="009E1B9B" w:rsidP="009E1B9B">
      <w:pPr>
        <w:numPr>
          <w:ilvl w:val="0"/>
          <w:numId w:val="2"/>
        </w:numPr>
        <w:rPr>
          <w:color w:val="0000FF"/>
          <w:lang w:val="sl-SI"/>
        </w:rPr>
      </w:pPr>
      <w:r w:rsidRPr="001A0156">
        <w:rPr>
          <w:color w:val="0000FF"/>
          <w:lang w:val="sl-SI"/>
        </w:rPr>
        <w:t xml:space="preserve">ŠUDRE ali kmetje in obrtniki </w:t>
      </w:r>
    </w:p>
    <w:p w:rsidR="009E1B9B" w:rsidRPr="001A0156" w:rsidRDefault="009E1B9B" w:rsidP="009E1B9B">
      <w:pPr>
        <w:numPr>
          <w:ilvl w:val="0"/>
          <w:numId w:val="2"/>
        </w:numPr>
        <w:rPr>
          <w:color w:val="000080"/>
          <w:lang w:val="sl-SI"/>
        </w:rPr>
      </w:pPr>
      <w:r w:rsidRPr="001A0156">
        <w:rPr>
          <w:color w:val="000080"/>
          <w:lang w:val="sl-SI"/>
        </w:rPr>
        <w:t xml:space="preserve">PARIJI so bili izven izven kastnega sistema zato so bili nečisiti. Stiki med kastami so strogo prepovedani kljub prizadevanjim za odpravo kastnega sistema se je ponekod na podeželju ohranil še do danes. </w:t>
      </w:r>
    </w:p>
    <w:p w:rsidR="009E1B9B" w:rsidRDefault="009E1B9B" w:rsidP="009E1B9B">
      <w:pPr>
        <w:rPr>
          <w:lang w:val="sl-SI"/>
        </w:rPr>
      </w:pPr>
    </w:p>
    <w:p w:rsidR="009E1B9B" w:rsidRDefault="009E1B9B" w:rsidP="009E1B9B">
      <w:pPr>
        <w:rPr>
          <w:lang w:val="sl-SI"/>
        </w:rPr>
      </w:pPr>
    </w:p>
    <w:p w:rsidR="007861FD" w:rsidRDefault="001A0156" w:rsidP="001A0156">
      <w:pPr>
        <w:tabs>
          <w:tab w:val="left" w:pos="2025"/>
        </w:tabs>
        <w:rPr>
          <w:lang w:val="sl-SI"/>
        </w:rPr>
      </w:pPr>
      <w:r>
        <w:rPr>
          <w:lang w:val="sl-SI"/>
        </w:rPr>
        <w:t xml:space="preserve">                 </w:t>
      </w:r>
      <w:r w:rsidR="00061494">
        <w:rPr>
          <w:lang w:val="sl-SI"/>
        </w:rPr>
        <w:pict>
          <v:shape id="_x0000_i1026" type="#_x0000_t75" style="width:396pt;height:22.5pt">
            <v:imagedata r:id="rId6" o:title="BD21332_"/>
          </v:shape>
        </w:pict>
      </w:r>
    </w:p>
    <w:p w:rsidR="007861FD" w:rsidRDefault="007861FD" w:rsidP="009E1B9B">
      <w:pPr>
        <w:rPr>
          <w:lang w:val="sl-SI"/>
        </w:rPr>
      </w:pPr>
    </w:p>
    <w:p w:rsidR="007861FD" w:rsidRDefault="007861FD" w:rsidP="009E1B9B">
      <w:pPr>
        <w:rPr>
          <w:lang w:val="sl-SI"/>
        </w:rPr>
      </w:pPr>
    </w:p>
    <w:p w:rsidR="007861FD" w:rsidRDefault="007861FD" w:rsidP="009E1B9B">
      <w:pPr>
        <w:rPr>
          <w:lang w:val="sl-SI"/>
        </w:rPr>
      </w:pPr>
    </w:p>
    <w:p w:rsidR="007861FD" w:rsidRDefault="007861FD" w:rsidP="009E1B9B">
      <w:pPr>
        <w:rPr>
          <w:lang w:val="sl-SI"/>
        </w:rPr>
      </w:pPr>
    </w:p>
    <w:p w:rsidR="001A0156" w:rsidRDefault="001A0156" w:rsidP="009E1B9B">
      <w:pPr>
        <w:rPr>
          <w:b/>
          <w:i/>
          <w:color w:val="FF0000"/>
          <w:u w:val="single"/>
          <w:lang w:val="sl-SI"/>
        </w:rPr>
      </w:pPr>
      <w:r>
        <w:rPr>
          <w:lang w:val="sl-SI"/>
        </w:rPr>
        <w:t xml:space="preserve">                                         </w:t>
      </w:r>
      <w:r w:rsidR="009E1B9B" w:rsidRPr="001A0156">
        <w:rPr>
          <w:b/>
          <w:i/>
          <w:color w:val="FF0000"/>
          <w:u w:val="single"/>
          <w:lang w:val="sl-SI"/>
        </w:rPr>
        <w:t>SUŽNJELASTNIŠTVO:</w:t>
      </w:r>
    </w:p>
    <w:p w:rsidR="009E1B9B" w:rsidRPr="001A0156" w:rsidRDefault="009E1B9B" w:rsidP="009E1B9B">
      <w:pPr>
        <w:rPr>
          <w:b/>
          <w:i/>
          <w:color w:val="FF0000"/>
          <w:u w:val="single"/>
          <w:lang w:val="sl-SI"/>
        </w:rPr>
      </w:pPr>
      <w:r w:rsidRPr="001A0156">
        <w:rPr>
          <w:b/>
          <w:i/>
          <w:color w:val="FF0000"/>
          <w:u w:val="single"/>
          <w:lang w:val="sl-SI"/>
        </w:rPr>
        <w:br/>
      </w:r>
    </w:p>
    <w:p w:rsidR="009E1B9B" w:rsidRDefault="009E1B9B" w:rsidP="009E1B9B">
      <w:pPr>
        <w:rPr>
          <w:lang w:val="sl-SI"/>
        </w:rPr>
      </w:pPr>
      <w:r>
        <w:rPr>
          <w:lang w:val="sl-SI"/>
        </w:rPr>
        <w:t xml:space="preserve">kot prevladujoča oblika družbene slojevitosti starega veka se je vse do </w:t>
      </w:r>
      <w:r w:rsidR="007861FD">
        <w:rPr>
          <w:lang w:val="sl-SI"/>
        </w:rPr>
        <w:t xml:space="preserve">propada največje sužnjelastniške države . </w:t>
      </w:r>
    </w:p>
    <w:p w:rsidR="007861FD" w:rsidRDefault="007861FD" w:rsidP="009E1B9B">
      <w:pPr>
        <w:rPr>
          <w:lang w:val="sl-SI"/>
        </w:rPr>
      </w:pPr>
      <w:r>
        <w:rPr>
          <w:lang w:val="sl-SI"/>
        </w:rPr>
        <w:t>sužnjelastništvo velja za precej zaprt sistem družbene slojevitosti v kateri je posameznik lastnik drugega človeka ali ljudi. Družba se je delila na :</w:t>
      </w:r>
    </w:p>
    <w:p w:rsidR="007861FD" w:rsidRDefault="007861FD" w:rsidP="007861FD">
      <w:pPr>
        <w:numPr>
          <w:ilvl w:val="0"/>
          <w:numId w:val="1"/>
        </w:numPr>
        <w:rPr>
          <w:lang w:val="sl-SI"/>
        </w:rPr>
      </w:pPr>
      <w:r>
        <w:rPr>
          <w:lang w:val="sl-SI"/>
        </w:rPr>
        <w:t xml:space="preserve">vladar </w:t>
      </w:r>
    </w:p>
    <w:p w:rsidR="007861FD" w:rsidRDefault="007861FD" w:rsidP="007861FD">
      <w:pPr>
        <w:numPr>
          <w:ilvl w:val="0"/>
          <w:numId w:val="1"/>
        </w:numPr>
        <w:rPr>
          <w:lang w:val="sl-SI"/>
        </w:rPr>
      </w:pPr>
      <w:r>
        <w:rPr>
          <w:lang w:val="sl-SI"/>
        </w:rPr>
        <w:t xml:space="preserve">veleposestnik </w:t>
      </w:r>
    </w:p>
    <w:p w:rsidR="007861FD" w:rsidRDefault="007861FD" w:rsidP="007861FD">
      <w:pPr>
        <w:numPr>
          <w:ilvl w:val="0"/>
          <w:numId w:val="1"/>
        </w:numPr>
        <w:rPr>
          <w:lang w:val="sl-SI"/>
        </w:rPr>
      </w:pPr>
      <w:r>
        <w:rPr>
          <w:lang w:val="sl-SI"/>
        </w:rPr>
        <w:t>svobodni kmetje;obrtniki,trgovci</w:t>
      </w:r>
    </w:p>
    <w:p w:rsidR="007861FD" w:rsidRDefault="007861FD" w:rsidP="007861FD">
      <w:pPr>
        <w:numPr>
          <w:ilvl w:val="0"/>
          <w:numId w:val="1"/>
        </w:numPr>
        <w:rPr>
          <w:lang w:val="sl-SI"/>
        </w:rPr>
      </w:pPr>
      <w:r>
        <w:rPr>
          <w:lang w:val="sl-SI"/>
        </w:rPr>
        <w:t>sužnji</w:t>
      </w:r>
    </w:p>
    <w:p w:rsidR="007861FD" w:rsidRPr="009E1B9B" w:rsidRDefault="007861FD" w:rsidP="007861FD">
      <w:pPr>
        <w:rPr>
          <w:lang w:val="sl-SI"/>
        </w:rPr>
      </w:pPr>
      <w:r>
        <w:rPr>
          <w:lang w:val="sl-SI"/>
        </w:rPr>
        <w:t xml:space="preserve">suženjstvo se močno okrepi v 16 stol. Ko domorodce iz afrike vozijo v ameriko za delo na plantažah. Ukinjati se prične v 19. stol. In je formalno odpravljen leta 1864-secesijska vojna!  </w:t>
      </w:r>
    </w:p>
    <w:sectPr w:rsidR="007861FD" w:rsidRPr="009E1B9B" w:rsidSect="009E1B9B">
      <w:pgSz w:w="12240" w:h="15840" w:code="1"/>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44CB2"/>
    <w:multiLevelType w:val="hybridMultilevel"/>
    <w:tmpl w:val="81228128"/>
    <w:lvl w:ilvl="0" w:tplc="CBE818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67508ED"/>
    <w:multiLevelType w:val="hybridMultilevel"/>
    <w:tmpl w:val="BA70DA3A"/>
    <w:lvl w:ilvl="0" w:tplc="87121C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E2C"/>
    <w:rsid w:val="00061494"/>
    <w:rsid w:val="001A0156"/>
    <w:rsid w:val="003C460D"/>
    <w:rsid w:val="007861FD"/>
    <w:rsid w:val="008975AC"/>
    <w:rsid w:val="009E1B9B"/>
    <w:rsid w:val="00BD76D5"/>
    <w:rsid w:val="00E10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