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B8F" w:rsidRDefault="000659E1">
      <w:pPr>
        <w:jc w:val="center"/>
        <w:rPr>
          <w:rFonts w:ascii="Souvenir Lt BT" w:hAnsi="Souvenir Lt BT"/>
          <w:b/>
          <w:sz w:val="22"/>
          <w:szCs w:val="22"/>
          <w:lang w:val="sl-SI"/>
        </w:rPr>
      </w:pPr>
      <w:bookmarkStart w:id="0" w:name="_GoBack"/>
      <w:bookmarkEnd w:id="0"/>
      <w:r>
        <w:rPr>
          <w:rFonts w:ascii="Souvenir Lt BT" w:hAnsi="Souvenir Lt BT"/>
          <w:b/>
          <w:sz w:val="22"/>
          <w:szCs w:val="22"/>
          <w:lang w:val="sl-SI"/>
        </w:rPr>
        <w:t>Islandija</w:t>
      </w:r>
    </w:p>
    <w:p w:rsidR="00510B8F" w:rsidRDefault="000659E1">
      <w:pPr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Ima 280.000 prebivalcev. Prvotna poselitev sega v 9. st. – Vikingi.</w:t>
      </w:r>
    </w:p>
    <w:p w:rsidR="00510B8F" w:rsidRDefault="00510B8F">
      <w:pPr>
        <w:rPr>
          <w:rFonts w:ascii="Souvenir Lt BT" w:hAnsi="Souvenir Lt BT"/>
          <w:sz w:val="22"/>
          <w:szCs w:val="22"/>
          <w:lang w:val="sl-SI"/>
        </w:rPr>
      </w:pPr>
    </w:p>
    <w:p w:rsidR="00510B8F" w:rsidRDefault="000659E1">
      <w:pPr>
        <w:rPr>
          <w:rFonts w:ascii="Souvenir Lt BT" w:hAnsi="Souvenir Lt BT"/>
          <w:b/>
          <w:sz w:val="22"/>
          <w:szCs w:val="22"/>
          <w:lang w:val="sl-SI"/>
        </w:rPr>
      </w:pPr>
      <w:r>
        <w:rPr>
          <w:rFonts w:ascii="Souvenir Lt BT" w:hAnsi="Souvenir Lt BT"/>
          <w:b/>
          <w:sz w:val="22"/>
          <w:szCs w:val="22"/>
          <w:lang w:val="sl-SI"/>
        </w:rPr>
        <w:t>Relief</w:t>
      </w:r>
    </w:p>
    <w:p w:rsidR="00510B8F" w:rsidRDefault="000659E1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u w:val="single"/>
          <w:lang w:val="sl-SI"/>
        </w:rPr>
      </w:pPr>
      <w:r>
        <w:rPr>
          <w:rFonts w:ascii="Souvenir Lt BT" w:hAnsi="Souvenir Lt BT"/>
          <w:sz w:val="22"/>
          <w:szCs w:val="22"/>
          <w:u w:val="single"/>
          <w:lang w:val="sl-SI"/>
        </w:rPr>
        <w:t>Hribovita notranjost</w:t>
      </w:r>
      <w:r>
        <w:rPr>
          <w:rFonts w:ascii="Souvenir Lt BT" w:hAnsi="Souvenir Lt BT"/>
          <w:sz w:val="22"/>
          <w:szCs w:val="22"/>
          <w:lang w:val="sl-SI"/>
        </w:rPr>
        <w:t xml:space="preserve"> med katero se dvigajo </w:t>
      </w:r>
      <w:r>
        <w:rPr>
          <w:rFonts w:ascii="Souvenir Lt BT" w:hAnsi="Souvenir Lt BT"/>
          <w:sz w:val="22"/>
          <w:szCs w:val="22"/>
          <w:u w:val="single"/>
          <w:lang w:val="sl-SI"/>
        </w:rPr>
        <w:t>vulkanski stožci</w:t>
      </w:r>
    </w:p>
    <w:p w:rsidR="00510B8F" w:rsidRDefault="000659E1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u w:val="single"/>
          <w:lang w:val="sl-SI"/>
        </w:rPr>
      </w:pPr>
      <w:r>
        <w:rPr>
          <w:rFonts w:ascii="Souvenir Lt BT" w:hAnsi="Souvenir Lt BT"/>
          <w:sz w:val="22"/>
          <w:szCs w:val="22"/>
          <w:u w:val="single"/>
          <w:lang w:val="sl-SI"/>
        </w:rPr>
        <w:t>Ledeniki</w:t>
      </w:r>
    </w:p>
    <w:p w:rsidR="00510B8F" w:rsidRDefault="000659E1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u w:val="single"/>
          <w:lang w:val="sl-SI"/>
        </w:rPr>
        <w:t>Doline</w:t>
      </w:r>
      <w:r>
        <w:rPr>
          <w:rFonts w:ascii="Souvenir Lt BT" w:hAnsi="Souvenir Lt BT"/>
          <w:sz w:val="22"/>
          <w:szCs w:val="22"/>
          <w:lang w:val="sl-SI"/>
        </w:rPr>
        <w:t xml:space="preserve"> so ob velikih rekah – ob izlivu ene je gl. mesto Reykjavik</w:t>
      </w:r>
    </w:p>
    <w:p w:rsidR="00510B8F" w:rsidRDefault="00510B8F">
      <w:pPr>
        <w:rPr>
          <w:rFonts w:ascii="Souvenir Lt BT" w:hAnsi="Souvenir Lt BT"/>
          <w:sz w:val="22"/>
          <w:szCs w:val="22"/>
          <w:lang w:val="sl-SI"/>
        </w:rPr>
      </w:pPr>
    </w:p>
    <w:p w:rsidR="00510B8F" w:rsidRDefault="000659E1">
      <w:pPr>
        <w:rPr>
          <w:rFonts w:ascii="Souvenir Lt BT" w:hAnsi="Souvenir Lt BT"/>
          <w:b/>
          <w:sz w:val="22"/>
          <w:szCs w:val="22"/>
          <w:lang w:val="sl-SI"/>
        </w:rPr>
      </w:pPr>
      <w:r>
        <w:rPr>
          <w:rFonts w:ascii="Souvenir Lt BT" w:hAnsi="Souvenir Lt BT"/>
          <w:b/>
          <w:sz w:val="22"/>
          <w:szCs w:val="22"/>
          <w:lang w:val="sl-SI"/>
        </w:rPr>
        <w:t>Podnebje</w:t>
      </w:r>
    </w:p>
    <w:p w:rsidR="00510B8F" w:rsidRDefault="000659E1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 xml:space="preserve">je </w:t>
      </w:r>
      <w:r>
        <w:rPr>
          <w:rFonts w:ascii="Souvenir Lt BT" w:hAnsi="Souvenir Lt BT"/>
          <w:sz w:val="22"/>
          <w:szCs w:val="22"/>
          <w:u w:val="single"/>
          <w:lang w:val="sl-SI"/>
        </w:rPr>
        <w:t>oceansko</w:t>
      </w:r>
      <w:r>
        <w:rPr>
          <w:rFonts w:ascii="Souvenir Lt BT" w:hAnsi="Souvenir Lt BT"/>
          <w:sz w:val="22"/>
          <w:szCs w:val="22"/>
          <w:lang w:val="sl-SI"/>
        </w:rPr>
        <w:t xml:space="preserve"> (kljub veliki geo. širini), zaradi toplega Zalivskega toka</w:t>
      </w:r>
    </w:p>
    <w:p w:rsidR="00510B8F" w:rsidRDefault="00510B8F">
      <w:pPr>
        <w:rPr>
          <w:rFonts w:ascii="Souvenir Lt BT" w:hAnsi="Souvenir Lt BT"/>
          <w:sz w:val="22"/>
          <w:szCs w:val="22"/>
          <w:lang w:val="sl-SI"/>
        </w:rPr>
      </w:pPr>
    </w:p>
    <w:p w:rsidR="00510B8F" w:rsidRDefault="000659E1">
      <w:pPr>
        <w:rPr>
          <w:rFonts w:ascii="Souvenir Lt BT" w:hAnsi="Souvenir Lt BT"/>
          <w:b/>
          <w:sz w:val="22"/>
          <w:szCs w:val="22"/>
          <w:lang w:val="sl-SI"/>
        </w:rPr>
      </w:pPr>
      <w:r>
        <w:rPr>
          <w:rFonts w:ascii="Souvenir Lt BT" w:hAnsi="Souvenir Lt BT"/>
          <w:b/>
          <w:sz w:val="22"/>
          <w:szCs w:val="22"/>
          <w:lang w:val="sl-SI"/>
        </w:rPr>
        <w:t xml:space="preserve">Prst </w:t>
      </w:r>
      <w:r>
        <w:rPr>
          <w:rFonts w:ascii="Souvenir Lt BT" w:hAnsi="Souvenir Lt BT"/>
          <w:sz w:val="22"/>
          <w:szCs w:val="22"/>
          <w:lang w:val="sl-SI"/>
        </w:rPr>
        <w:t xml:space="preserve">in </w:t>
      </w:r>
      <w:r>
        <w:rPr>
          <w:rFonts w:ascii="Souvenir Lt BT" w:hAnsi="Souvenir Lt BT"/>
          <w:b/>
          <w:sz w:val="22"/>
          <w:szCs w:val="22"/>
          <w:lang w:val="sl-SI"/>
        </w:rPr>
        <w:t>rastje</w:t>
      </w:r>
    </w:p>
    <w:p w:rsidR="00510B8F" w:rsidRDefault="000659E1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u w:val="single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 xml:space="preserve">prst je plitva, nerodovitna </w:t>
      </w:r>
      <w:r>
        <w:rPr>
          <w:rFonts w:ascii="Wingdings" w:hAnsi="Wingdings"/>
          <w:sz w:val="22"/>
          <w:szCs w:val="22"/>
          <w:lang w:val="sl-SI"/>
        </w:rPr>
        <w:t></w:t>
      </w:r>
      <w:r>
        <w:rPr>
          <w:rFonts w:ascii="Souvenir Lt BT" w:hAnsi="Souvenir Lt BT"/>
          <w:sz w:val="22"/>
          <w:szCs w:val="22"/>
          <w:lang w:val="sl-SI"/>
        </w:rPr>
        <w:t xml:space="preserve"> </w:t>
      </w:r>
      <w:r>
        <w:rPr>
          <w:rFonts w:ascii="Souvenir Lt BT" w:hAnsi="Souvenir Lt BT"/>
          <w:sz w:val="22"/>
          <w:szCs w:val="22"/>
          <w:u w:val="single"/>
          <w:lang w:val="sl-SI"/>
        </w:rPr>
        <w:t>kamnita tla</w:t>
      </w:r>
    </w:p>
    <w:p w:rsidR="00510B8F" w:rsidRDefault="000659E1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u w:val="single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 xml:space="preserve">naravno rastje je </w:t>
      </w:r>
      <w:r>
        <w:rPr>
          <w:rFonts w:ascii="Souvenir Lt BT" w:hAnsi="Souvenir Lt BT"/>
          <w:sz w:val="22"/>
          <w:szCs w:val="22"/>
          <w:u w:val="single"/>
          <w:lang w:val="sl-SI"/>
        </w:rPr>
        <w:t>trava</w:t>
      </w:r>
    </w:p>
    <w:p w:rsidR="00510B8F" w:rsidRDefault="000659E1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vulkanski pepel zaradi nizkih temperatur ne prepereva; izpiranje je veliko</w:t>
      </w:r>
    </w:p>
    <w:p w:rsidR="00510B8F" w:rsidRDefault="00510B8F">
      <w:pPr>
        <w:rPr>
          <w:rFonts w:ascii="Souvenir Lt BT" w:hAnsi="Souvenir Lt BT"/>
          <w:sz w:val="22"/>
          <w:szCs w:val="22"/>
          <w:lang w:val="sl-SI"/>
        </w:rPr>
      </w:pPr>
    </w:p>
    <w:p w:rsidR="00510B8F" w:rsidRDefault="000659E1">
      <w:pPr>
        <w:rPr>
          <w:rFonts w:ascii="Souvenir Lt BT" w:hAnsi="Souvenir Lt BT"/>
          <w:b/>
          <w:sz w:val="22"/>
          <w:szCs w:val="22"/>
          <w:lang w:val="sl-SI"/>
        </w:rPr>
      </w:pPr>
      <w:r>
        <w:rPr>
          <w:rFonts w:ascii="Souvenir Lt BT" w:hAnsi="Souvenir Lt BT"/>
          <w:b/>
          <w:sz w:val="22"/>
          <w:szCs w:val="22"/>
          <w:lang w:val="sl-SI"/>
        </w:rPr>
        <w:t>Prebivalstvo</w:t>
      </w:r>
    </w:p>
    <w:p w:rsidR="00510B8F" w:rsidRDefault="000659E1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 xml:space="preserve">Konec 19. st. se je število prebivalcev povečalo zaradi </w:t>
      </w:r>
      <w:r>
        <w:rPr>
          <w:rFonts w:ascii="Souvenir Lt BT" w:hAnsi="Souvenir Lt BT"/>
          <w:sz w:val="22"/>
          <w:szCs w:val="22"/>
          <w:u w:val="single"/>
          <w:lang w:val="sl-SI"/>
        </w:rPr>
        <w:t>ribolova</w:t>
      </w:r>
      <w:r>
        <w:rPr>
          <w:rFonts w:ascii="Souvenir Lt BT" w:hAnsi="Souvenir Lt BT"/>
          <w:sz w:val="22"/>
          <w:szCs w:val="22"/>
          <w:lang w:val="sl-SI"/>
        </w:rPr>
        <w:t xml:space="preserve"> (hiter razvoj zaradi priljubljenosti morske hrane po Evropi). Pred 19. st. je bilo samo 50.000 prebivalcev</w:t>
      </w:r>
    </w:p>
    <w:p w:rsidR="00510B8F" w:rsidRDefault="000659E1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Ima najvišjo stopnjo naravnega prirastka v Evropi - 8‰</w:t>
      </w:r>
    </w:p>
    <w:p w:rsidR="00510B8F" w:rsidRDefault="00510B8F">
      <w:pPr>
        <w:rPr>
          <w:rFonts w:ascii="Souvenir Lt BT" w:hAnsi="Souvenir Lt BT"/>
          <w:sz w:val="22"/>
          <w:szCs w:val="22"/>
          <w:lang w:val="sl-SI"/>
        </w:rPr>
      </w:pPr>
    </w:p>
    <w:p w:rsidR="00510B8F" w:rsidRDefault="000659E1">
      <w:pPr>
        <w:rPr>
          <w:rFonts w:ascii="Souvenir Lt BT" w:hAnsi="Souvenir Lt BT"/>
          <w:b/>
          <w:sz w:val="22"/>
          <w:szCs w:val="22"/>
          <w:lang w:val="sl-SI"/>
        </w:rPr>
      </w:pPr>
      <w:r>
        <w:rPr>
          <w:rFonts w:ascii="Souvenir Lt BT" w:hAnsi="Souvenir Lt BT"/>
          <w:b/>
          <w:sz w:val="22"/>
          <w:szCs w:val="22"/>
          <w:lang w:val="sl-SI"/>
        </w:rPr>
        <w:t>Gospodarstvo</w:t>
      </w:r>
    </w:p>
    <w:p w:rsidR="00510B8F" w:rsidRDefault="000659E1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 xml:space="preserve">Temelji na </w:t>
      </w:r>
      <w:r>
        <w:rPr>
          <w:rFonts w:ascii="Souvenir Lt BT" w:hAnsi="Souvenir Lt BT"/>
          <w:sz w:val="22"/>
          <w:szCs w:val="22"/>
          <w:u w:val="single"/>
          <w:lang w:val="sl-SI"/>
        </w:rPr>
        <w:t>ribištvu</w:t>
      </w:r>
      <w:r>
        <w:rPr>
          <w:rFonts w:ascii="Souvenir Lt BT" w:hAnsi="Souvenir Lt BT"/>
          <w:sz w:val="22"/>
          <w:szCs w:val="22"/>
          <w:lang w:val="sl-SI"/>
        </w:rPr>
        <w:t xml:space="preserve"> – zopet je dovoljen lov na kite. 75% izvoza predstavljajo ribe (polenovke, slaniki).</w:t>
      </w:r>
    </w:p>
    <w:p w:rsidR="00510B8F" w:rsidRDefault="000659E1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Rudnih bogastev na Islandiji ni.</w:t>
      </w:r>
    </w:p>
    <w:p w:rsidR="00510B8F" w:rsidRDefault="000659E1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 xml:space="preserve">Od kmetijskih pridelkov uspevata samo </w:t>
      </w:r>
      <w:r>
        <w:rPr>
          <w:rFonts w:ascii="Souvenir Lt BT" w:hAnsi="Souvenir Lt BT"/>
          <w:sz w:val="22"/>
          <w:szCs w:val="22"/>
          <w:u w:val="single"/>
          <w:lang w:val="sl-SI"/>
        </w:rPr>
        <w:t>krompir</w:t>
      </w:r>
      <w:r>
        <w:rPr>
          <w:rFonts w:ascii="Souvenir Lt BT" w:hAnsi="Souvenir Lt BT"/>
          <w:sz w:val="22"/>
          <w:szCs w:val="22"/>
          <w:lang w:val="sl-SI"/>
        </w:rPr>
        <w:t xml:space="preserve"> in </w:t>
      </w:r>
      <w:r>
        <w:rPr>
          <w:rFonts w:ascii="Souvenir Lt BT" w:hAnsi="Souvenir Lt BT"/>
          <w:sz w:val="22"/>
          <w:szCs w:val="22"/>
          <w:u w:val="single"/>
          <w:lang w:val="sl-SI"/>
        </w:rPr>
        <w:t>repa</w:t>
      </w:r>
      <w:r>
        <w:rPr>
          <w:rFonts w:ascii="Souvenir Lt BT" w:hAnsi="Souvenir Lt BT"/>
          <w:sz w:val="22"/>
          <w:szCs w:val="22"/>
          <w:lang w:val="sl-SI"/>
        </w:rPr>
        <w:t xml:space="preserve">. Večina kmetijstva poteka v </w:t>
      </w:r>
      <w:r>
        <w:rPr>
          <w:rFonts w:ascii="Souvenir Lt BT" w:hAnsi="Souvenir Lt BT"/>
          <w:sz w:val="22"/>
          <w:szCs w:val="22"/>
          <w:u w:val="single"/>
          <w:lang w:val="sl-SI"/>
        </w:rPr>
        <w:t>rastlinjakih</w:t>
      </w:r>
      <w:r>
        <w:rPr>
          <w:rFonts w:ascii="Souvenir Lt BT" w:hAnsi="Souvenir Lt BT"/>
          <w:sz w:val="22"/>
          <w:szCs w:val="22"/>
          <w:lang w:val="sl-SI"/>
        </w:rPr>
        <w:t>, kjer gojijo vse (ogrevanje preko termalnih vrelcev).</w:t>
      </w:r>
    </w:p>
    <w:p w:rsidR="00510B8F" w:rsidRDefault="00510B8F">
      <w:pPr>
        <w:rPr>
          <w:rFonts w:ascii="Souvenir Lt BT" w:hAnsi="Souvenir Lt BT"/>
          <w:sz w:val="22"/>
          <w:szCs w:val="22"/>
          <w:lang w:val="sl-SI"/>
        </w:rPr>
      </w:pPr>
    </w:p>
    <w:p w:rsidR="00510B8F" w:rsidRDefault="000659E1">
      <w:pPr>
        <w:rPr>
          <w:rFonts w:ascii="Souvenir Lt BT" w:hAnsi="Souvenir Lt BT"/>
          <w:b/>
          <w:sz w:val="22"/>
          <w:szCs w:val="22"/>
          <w:lang w:val="sl-SI"/>
        </w:rPr>
      </w:pPr>
      <w:r>
        <w:rPr>
          <w:rFonts w:ascii="Souvenir Lt BT" w:hAnsi="Souvenir Lt BT"/>
          <w:b/>
          <w:sz w:val="22"/>
          <w:szCs w:val="22"/>
          <w:lang w:val="sl-SI"/>
        </w:rPr>
        <w:t>Vulkani</w:t>
      </w:r>
    </w:p>
    <w:p w:rsidR="00510B8F" w:rsidRDefault="000659E1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 xml:space="preserve">Na področju Islandije poteka </w:t>
      </w:r>
      <w:r>
        <w:rPr>
          <w:rFonts w:ascii="Souvenir Lt BT" w:hAnsi="Souvenir Lt BT"/>
          <w:sz w:val="22"/>
          <w:szCs w:val="22"/>
          <w:u w:val="single"/>
          <w:lang w:val="sl-SI"/>
        </w:rPr>
        <w:t>konstruktivni stik</w:t>
      </w:r>
      <w:r>
        <w:rPr>
          <w:rFonts w:ascii="Souvenir Lt BT" w:hAnsi="Souvenir Lt BT"/>
          <w:sz w:val="22"/>
          <w:szCs w:val="22"/>
          <w:lang w:val="sl-SI"/>
        </w:rPr>
        <w:t xml:space="preserve"> (razmikata se Evrazijska in S. Ameriška plošča), tako nastaja nova zemeljska skorja (hrbet), katere del je tudi Islandija</w:t>
      </w:r>
    </w:p>
    <w:p w:rsidR="00510B8F" w:rsidRDefault="000659E1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Znanih je okoli 200 vulkanov</w:t>
      </w:r>
    </w:p>
    <w:p w:rsidR="00510B8F" w:rsidRDefault="000659E1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Pozitivne strani življenja z vulkanom:</w:t>
      </w:r>
      <w:r>
        <w:rPr>
          <w:rFonts w:ascii="Souvenir Lt BT" w:hAnsi="Souvenir Lt BT"/>
          <w:sz w:val="22"/>
          <w:szCs w:val="22"/>
          <w:lang w:val="sl-SI"/>
        </w:rPr>
        <w:br/>
        <w:t xml:space="preserve">  +  ogrevanje in topla voda – poceni energija</w:t>
      </w:r>
      <w:r>
        <w:rPr>
          <w:rFonts w:ascii="Souvenir Lt BT" w:hAnsi="Souvenir Lt BT"/>
          <w:sz w:val="22"/>
          <w:szCs w:val="22"/>
          <w:lang w:val="sl-SI"/>
        </w:rPr>
        <w:br/>
        <w:t xml:space="preserve">  +  hidroenergija, </w:t>
      </w:r>
      <w:r>
        <w:rPr>
          <w:rFonts w:ascii="Souvenir Lt BT" w:hAnsi="Souvenir Lt BT"/>
          <w:sz w:val="22"/>
          <w:szCs w:val="22"/>
          <w:u w:val="single"/>
          <w:lang w:val="sl-SI"/>
        </w:rPr>
        <w:t>geotermalna energija</w:t>
      </w:r>
      <w:r>
        <w:rPr>
          <w:rFonts w:ascii="Souvenir Lt BT" w:hAnsi="Souvenir Lt BT"/>
          <w:sz w:val="22"/>
          <w:szCs w:val="22"/>
          <w:lang w:val="sl-SI"/>
        </w:rPr>
        <w:t xml:space="preserve"> (para poganja turbine)</w:t>
      </w:r>
      <w:r>
        <w:rPr>
          <w:rFonts w:ascii="Souvenir Lt BT" w:hAnsi="Souvenir Lt BT"/>
          <w:sz w:val="22"/>
          <w:szCs w:val="22"/>
          <w:lang w:val="sl-SI"/>
        </w:rPr>
        <w:br/>
        <w:t xml:space="preserve">  +  razvoj turizma (vulkani, gejzirji)</w:t>
      </w:r>
    </w:p>
    <w:p w:rsidR="00510B8F" w:rsidRDefault="000659E1">
      <w:pPr>
        <w:numPr>
          <w:ilvl w:val="0"/>
          <w:numId w:val="1"/>
        </w:numPr>
        <w:tabs>
          <w:tab w:val="left" w:pos="720"/>
        </w:tabs>
        <w:rPr>
          <w:rFonts w:ascii="Souvenir Lt BT" w:hAnsi="Souvenir Lt BT"/>
          <w:sz w:val="22"/>
          <w:szCs w:val="22"/>
          <w:lang w:val="sl-SI"/>
        </w:rPr>
      </w:pPr>
      <w:r>
        <w:rPr>
          <w:rFonts w:ascii="Souvenir Lt BT" w:hAnsi="Souvenir Lt BT"/>
          <w:sz w:val="22"/>
          <w:szCs w:val="22"/>
          <w:lang w:val="sl-SI"/>
        </w:rPr>
        <w:t>Negativne strani življenja z vulkanom:</w:t>
      </w:r>
      <w:r>
        <w:rPr>
          <w:rFonts w:ascii="Souvenir Lt BT" w:hAnsi="Souvenir Lt BT"/>
          <w:sz w:val="22"/>
          <w:szCs w:val="22"/>
          <w:lang w:val="sl-SI"/>
        </w:rPr>
        <w:br/>
        <w:t xml:space="preserve">  -  strupeni plini (žveplo, CO</w:t>
      </w:r>
      <w:r>
        <w:rPr>
          <w:rFonts w:ascii="Souvenir Lt BT" w:hAnsi="Souvenir Lt BT"/>
          <w:sz w:val="22"/>
          <w:szCs w:val="22"/>
          <w:vertAlign w:val="subscript"/>
          <w:lang w:val="sl-SI"/>
        </w:rPr>
        <w:t>2</w:t>
      </w:r>
      <w:r>
        <w:rPr>
          <w:rFonts w:ascii="Souvenir Lt BT" w:hAnsi="Souvenir Lt BT"/>
          <w:sz w:val="22"/>
          <w:szCs w:val="22"/>
          <w:lang w:val="sl-SI"/>
        </w:rPr>
        <w:t>)</w:t>
      </w:r>
      <w:r>
        <w:rPr>
          <w:rFonts w:ascii="Souvenir Lt BT" w:hAnsi="Souvenir Lt BT"/>
          <w:sz w:val="22"/>
          <w:szCs w:val="22"/>
          <w:lang w:val="sl-SI"/>
        </w:rPr>
        <w:br/>
        <w:t xml:space="preserve">  -  topljenje ledenikov – zviševanje gladin rek (gosti blatni tokovi, ki zalijejo mesta)</w:t>
      </w:r>
      <w:r>
        <w:rPr>
          <w:rFonts w:ascii="Souvenir Lt BT" w:hAnsi="Souvenir Lt BT"/>
          <w:sz w:val="22"/>
          <w:szCs w:val="22"/>
          <w:lang w:val="sl-SI"/>
        </w:rPr>
        <w:br/>
        <w:t xml:space="preserve">  -  veliko gejzirjev je že presahnilo zaradi izkoriščanja</w:t>
      </w:r>
    </w:p>
    <w:sectPr w:rsidR="00510B8F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venir Lt BT">
    <w:altName w:val="Georgia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59E1"/>
    <w:rsid w:val="000659E1"/>
    <w:rsid w:val="00510B8F"/>
    <w:rsid w:val="00AC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