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5A" w:rsidRDefault="00AB662E">
      <w:pPr>
        <w:rPr>
          <w:rFonts w:ascii="Georgia" w:hAnsi="Georgia" w:cs="Tahoma"/>
          <w:color w:val="FF0000"/>
          <w:sz w:val="52"/>
          <w:szCs w:val="52"/>
        </w:rPr>
      </w:pPr>
      <w:bookmarkStart w:id="0" w:name="_GoBack"/>
      <w:bookmarkEnd w:id="0"/>
      <w:r>
        <w:rPr>
          <w:rFonts w:ascii="Georgia" w:hAnsi="Georgia" w:cs="Tahoma"/>
          <w:color w:val="FF0000"/>
          <w:sz w:val="52"/>
          <w:szCs w:val="52"/>
        </w:rPr>
        <w:t>KAMNINE</w:t>
      </w:r>
    </w:p>
    <w:p w:rsidR="0080775A" w:rsidRDefault="0080775A">
      <w:pPr>
        <w:rPr>
          <w:rFonts w:ascii="Georgia" w:hAnsi="Georgia" w:cs="Tahoma"/>
          <w:sz w:val="28"/>
          <w:szCs w:val="28"/>
        </w:rPr>
      </w:pPr>
    </w:p>
    <w:p w:rsidR="0080775A" w:rsidRDefault="00AB662E">
      <w:pPr>
        <w:rPr>
          <w:rFonts w:ascii="Georgia" w:hAnsi="Georgia" w:cs="Tahoma"/>
          <w:color w:val="0000FF"/>
          <w:sz w:val="52"/>
          <w:szCs w:val="52"/>
        </w:rPr>
      </w:pPr>
      <w:r>
        <w:rPr>
          <w:rFonts w:ascii="Georgia" w:hAnsi="Georgia" w:cs="Tahoma"/>
          <w:color w:val="0000FF"/>
          <w:sz w:val="52"/>
          <w:szCs w:val="52"/>
        </w:rPr>
        <w:t>MAGMATSKE KAMNINE</w:t>
      </w:r>
    </w:p>
    <w:p w:rsidR="0080775A" w:rsidRDefault="0080775A">
      <w:pPr>
        <w:rPr>
          <w:rFonts w:ascii="Georgia" w:hAnsi="Georgia" w:cs="Tahoma"/>
          <w:color w:val="0000FF"/>
          <w:sz w:val="52"/>
          <w:szCs w:val="52"/>
        </w:rPr>
      </w:pPr>
    </w:p>
    <w:p w:rsidR="0080775A" w:rsidRDefault="00AB662E">
      <w:pPr>
        <w:rPr>
          <w:rFonts w:ascii="Georgia" w:hAnsi="Georgia" w:cs="Tahoma"/>
          <w:color w:val="0000FF"/>
          <w:sz w:val="28"/>
          <w:szCs w:val="28"/>
        </w:rPr>
      </w:pPr>
      <w:r>
        <w:rPr>
          <w:rFonts w:ascii="Georgia" w:hAnsi="Georgia" w:cs="Tahoma"/>
          <w:color w:val="0000FF"/>
          <w:sz w:val="28"/>
          <w:szCs w:val="28"/>
        </w:rPr>
        <w:t xml:space="preserve">Magmatske kamnine nastajajo z ohlajevnjem magme. Ta se lahko strdi v zemljski skorji ali pa na površini. V prvem primeru imamo </w:t>
      </w:r>
      <w:r>
        <w:rPr>
          <w:rFonts w:ascii="Georgia" w:hAnsi="Georgia" w:cs="Tahoma"/>
          <w:b/>
          <w:color w:val="0000FF"/>
          <w:sz w:val="28"/>
          <w:szCs w:val="28"/>
        </w:rPr>
        <w:t>globočine</w:t>
      </w:r>
      <w:r>
        <w:rPr>
          <w:rFonts w:ascii="Georgia" w:hAnsi="Georgia" w:cs="Tahoma"/>
          <w:color w:val="0000FF"/>
          <w:sz w:val="28"/>
          <w:szCs w:val="28"/>
        </w:rPr>
        <w:t xml:space="preserve">, vi drugem </w:t>
      </w:r>
      <w:r>
        <w:rPr>
          <w:rFonts w:ascii="Georgia" w:hAnsi="Georgia" w:cs="Tahoma"/>
          <w:b/>
          <w:color w:val="0000FF"/>
          <w:sz w:val="28"/>
          <w:szCs w:val="28"/>
        </w:rPr>
        <w:t xml:space="preserve">predornine </w:t>
      </w:r>
      <w:r>
        <w:rPr>
          <w:rFonts w:ascii="Georgia" w:hAnsi="Georgia" w:cs="Tahoma"/>
          <w:color w:val="0000FF"/>
          <w:sz w:val="28"/>
          <w:szCs w:val="28"/>
        </w:rPr>
        <w:t>(vulkanske kamnine). Globočine imajo zrnato strukturo in sorazmerne velike kristale, ki so nastali pri počasnem ohlajevanju magme.  Zrna  so približno enako velika in nepravilne oblike. Najvažnejše globočine so granit, tonalit.</w:t>
      </w:r>
    </w:p>
    <w:p w:rsidR="0080775A" w:rsidRDefault="00AB662E">
      <w:pPr>
        <w:rPr>
          <w:rFonts w:ascii="Georgia" w:hAnsi="Georgia" w:cs="Tahoma"/>
          <w:color w:val="0000FF"/>
          <w:sz w:val="28"/>
          <w:szCs w:val="28"/>
        </w:rPr>
      </w:pPr>
      <w:r>
        <w:rPr>
          <w:rFonts w:ascii="Georgia" w:hAnsi="Georgia" w:cs="Tahoma"/>
          <w:color w:val="0000FF"/>
          <w:sz w:val="28"/>
          <w:szCs w:val="28"/>
        </w:rPr>
        <w:t>Če je magma na svoji poti skozi razpoke prišla na zemljsko površje in izlila kot lava, so nastale predornine ali vulkanske kamnine. Najbolj razširjenje predornine so porfir, porfirit, diabaz</w:t>
      </w:r>
    </w:p>
    <w:p w:rsidR="0080775A" w:rsidRDefault="00AB662E">
      <w:pPr>
        <w:rPr>
          <w:rFonts w:ascii="Georgia" w:hAnsi="Georgia" w:cs="Tahoma"/>
          <w:color w:val="0000FF"/>
          <w:sz w:val="28"/>
          <w:szCs w:val="28"/>
        </w:rPr>
      </w:pPr>
      <w:r>
        <w:rPr>
          <w:rFonts w:ascii="Georgia" w:hAnsi="Georgia" w:cs="Tahoma"/>
          <w:color w:val="0000FF"/>
          <w:sz w:val="28"/>
          <w:szCs w:val="28"/>
        </w:rPr>
        <w:t>Zaradi visokih pritiskov se lahko tekoča magma vrine razpoke že strjenjih kamnov, takrat nastaejo želinine.</w:t>
      </w:r>
    </w:p>
    <w:p w:rsidR="0080775A" w:rsidRDefault="0080775A">
      <w:pPr>
        <w:rPr>
          <w:rFonts w:ascii="Georgia" w:hAnsi="Georgia" w:cs="Tahoma"/>
          <w:sz w:val="28"/>
          <w:szCs w:val="28"/>
        </w:rPr>
      </w:pPr>
    </w:p>
    <w:p w:rsidR="0080775A" w:rsidRDefault="0080775A">
      <w:pPr>
        <w:rPr>
          <w:rFonts w:ascii="Georgia" w:hAnsi="Georgia" w:cs="Tahoma"/>
          <w:sz w:val="52"/>
          <w:szCs w:val="52"/>
        </w:rPr>
      </w:pPr>
    </w:p>
    <w:p w:rsidR="0080775A" w:rsidRDefault="00AB662E">
      <w:pPr>
        <w:rPr>
          <w:rFonts w:ascii="Georgia" w:hAnsi="Georgia" w:cs="Tahoma"/>
          <w:color w:val="993300"/>
          <w:sz w:val="52"/>
          <w:szCs w:val="52"/>
        </w:rPr>
      </w:pPr>
      <w:r>
        <w:rPr>
          <w:rFonts w:ascii="Georgia" w:hAnsi="Georgia" w:cs="Tahoma"/>
          <w:color w:val="993300"/>
          <w:sz w:val="52"/>
          <w:szCs w:val="52"/>
        </w:rPr>
        <w:t>USEDLINE ALI SEDIMENTNE KAMNINE</w:t>
      </w:r>
    </w:p>
    <w:p w:rsidR="0080775A" w:rsidRDefault="0080775A">
      <w:pPr>
        <w:rPr>
          <w:rFonts w:ascii="Georgia" w:hAnsi="Georgia" w:cs="Tahoma"/>
          <w:color w:val="993300"/>
          <w:sz w:val="28"/>
          <w:szCs w:val="28"/>
        </w:rPr>
      </w:pPr>
    </w:p>
    <w:p w:rsidR="0080775A" w:rsidRDefault="00AB662E">
      <w:pPr>
        <w:rPr>
          <w:rFonts w:ascii="Georgia" w:hAnsi="Georgia" w:cs="Tahoma"/>
          <w:color w:val="993300"/>
          <w:sz w:val="28"/>
          <w:szCs w:val="28"/>
        </w:rPr>
      </w:pPr>
      <w:r>
        <w:rPr>
          <w:rFonts w:ascii="Georgia" w:hAnsi="Georgia" w:cs="Tahoma"/>
          <w:color w:val="993300"/>
          <w:sz w:val="28"/>
          <w:szCs w:val="28"/>
        </w:rPr>
        <w:t>Okrušeno kamenje tekoče vode prinašajo iz gora in odlagajo v dolina, kotlina ali v morju. Takšne seprijetne usedlin e so na primer prod, pesek in glina. Po usedanjusedimetna  se začnejo v njem dogajati zapleteni in dolgotrajni procesi, v katerih se le-ta sprime in nastane usedlina. Najbolj pogoste so apnenec konglomerat ( sprijet prod), peščnjak (sprijet pesek, glinavec ( sprijeta glina in lapor (drobna zrna gline in apnenca).Posebna vrsta usedline je fliš, v kateram se manjavajo plasti različnih kamnin: peščenjak, lapor in drugi. V sedimentih kaminah najdemo veliko fosilov.</w:t>
      </w:r>
    </w:p>
    <w:p w:rsidR="0080775A" w:rsidRDefault="0080775A">
      <w:pPr>
        <w:rPr>
          <w:rFonts w:ascii="Georgia" w:hAnsi="Georgia"/>
          <w:sz w:val="52"/>
          <w:szCs w:val="52"/>
        </w:rPr>
      </w:pPr>
    </w:p>
    <w:p w:rsidR="0080775A" w:rsidRDefault="00AB662E">
      <w:pPr>
        <w:rPr>
          <w:rFonts w:ascii="Georgia" w:hAnsi="Georgia"/>
          <w:color w:val="FF6600"/>
          <w:sz w:val="52"/>
          <w:szCs w:val="52"/>
        </w:rPr>
      </w:pPr>
      <w:r>
        <w:rPr>
          <w:rFonts w:ascii="Georgia" w:hAnsi="Georgia"/>
          <w:color w:val="FF6600"/>
          <w:sz w:val="52"/>
          <w:szCs w:val="52"/>
        </w:rPr>
        <w:t>METAMORFNE KAMNINE</w:t>
      </w:r>
    </w:p>
    <w:p w:rsidR="0080775A" w:rsidRDefault="0080775A">
      <w:pPr>
        <w:rPr>
          <w:rFonts w:ascii="Georgia" w:hAnsi="Georgia"/>
          <w:color w:val="FF6600"/>
          <w:sz w:val="28"/>
          <w:szCs w:val="28"/>
        </w:rPr>
      </w:pPr>
    </w:p>
    <w:p w:rsidR="0080775A" w:rsidRPr="00D91BC4" w:rsidRDefault="00AB662E">
      <w:pPr>
        <w:rPr>
          <w:rFonts w:ascii="Georgia" w:hAnsi="Georgia"/>
          <w:color w:val="FF6600"/>
          <w:sz w:val="28"/>
          <w:szCs w:val="28"/>
        </w:rPr>
      </w:pPr>
      <w:r>
        <w:rPr>
          <w:rFonts w:ascii="Georgia" w:hAnsi="Georgia"/>
          <w:color w:val="FF6600"/>
          <w:sz w:val="28"/>
          <w:szCs w:val="28"/>
        </w:rPr>
        <w:t>Metamorfe kamnine so nastale s preobrazbo (metamorfoza) sedimentnih, magmatskih ali metamorfnih kamnin, pri veliki temparaturi in pritiskih, v globinah zemljske skorje , ali zaradi dotika že ohlajenih magmatskih ali sedimentnih kamnin različne starosti z magmo. Najvažnejše matamorfne kamnine so gnajs, blestnik, marmor.</w:t>
      </w:r>
    </w:p>
    <w:sectPr w:rsidR="0080775A" w:rsidRPr="00D91BC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62E"/>
    <w:rsid w:val="0080775A"/>
    <w:rsid w:val="00936A86"/>
    <w:rsid w:val="00AB662E"/>
    <w:rsid w:val="00D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