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24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781"/>
        <w:gridCol w:w="2815"/>
        <w:gridCol w:w="2409"/>
        <w:gridCol w:w="3686"/>
        <w:gridCol w:w="2551"/>
        <w:gridCol w:w="1418"/>
      </w:tblGrid>
      <w:tr w:rsidR="00E51318" w:rsidRPr="004A720A" w:rsidTr="004A720A">
        <w:trPr>
          <w:gridBefore w:val="1"/>
        </w:trPr>
        <w:tc>
          <w:tcPr>
            <w:tcW w:w="1781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bookmarkStart w:id="0" w:name="_GoBack"/>
            <w:bookmarkEnd w:id="0"/>
            <w:r w:rsidRPr="004A720A">
              <w:t>SREDOZEMSKO</w:t>
            </w:r>
          </w:p>
        </w:tc>
        <w:tc>
          <w:tcPr>
            <w:tcW w:w="2815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ATLANTSKO ali OCEANSKO</w:t>
            </w:r>
          </w:p>
        </w:tc>
        <w:tc>
          <w:tcPr>
            <w:tcW w:w="2409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KONTINENTALNO VLAŽNO –srednjevropsko prehodno</w:t>
            </w:r>
          </w:p>
        </w:tc>
        <w:tc>
          <w:tcPr>
            <w:tcW w:w="3686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CELINSKO-KONTINENTALNO POLSUHO in SUHO</w:t>
            </w:r>
          </w:p>
        </w:tc>
        <w:tc>
          <w:tcPr>
            <w:tcW w:w="2551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ZMERNO HLADNO</w:t>
            </w:r>
          </w:p>
        </w:tc>
        <w:tc>
          <w:tcPr>
            <w:tcW w:w="1418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TUNDRSKO</w:t>
            </w:r>
          </w:p>
          <w:p w:rsidR="00D778A3" w:rsidRPr="004A720A" w:rsidRDefault="00D778A3" w:rsidP="004A720A">
            <w:pPr>
              <w:tabs>
                <w:tab w:val="left" w:pos="810"/>
              </w:tabs>
              <w:spacing w:after="0" w:line="240" w:lineRule="auto"/>
            </w:pPr>
          </w:p>
        </w:tc>
      </w:tr>
      <w:tr w:rsidR="00E51318" w:rsidRPr="004A720A" w:rsidTr="004A720A">
        <w:tc>
          <w:tcPr>
            <w:tcW w:w="1464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OBSEG:</w:t>
            </w:r>
          </w:p>
        </w:tc>
        <w:tc>
          <w:tcPr>
            <w:tcW w:w="1781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Obale Sredozemskega morja;gorovja ob obalah so ostra, klimatska meja po dolinah pa sega v notranjost</w:t>
            </w:r>
          </w:p>
        </w:tc>
        <w:tc>
          <w:tcPr>
            <w:tcW w:w="2815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Ozek pas na S Pirenejskega polotoka, Z Francija, Britansko otočje, Z obale Skandinavije</w:t>
            </w:r>
          </w:p>
        </w:tc>
        <w:tc>
          <w:tcPr>
            <w:tcW w:w="2409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V Francije, srednja Evropa, dežele okrog Baltiškega morja</w:t>
            </w:r>
          </w:p>
        </w:tc>
        <w:tc>
          <w:tcPr>
            <w:tcW w:w="3686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Moldavija, Belorusija, Ukrajina, del Rusije</w:t>
            </w:r>
          </w:p>
        </w:tc>
        <w:tc>
          <w:tcPr>
            <w:tcW w:w="2551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Velik del Švedske, Finske in del Vzhodnoevropskega nižavja</w:t>
            </w:r>
          </w:p>
        </w:tc>
        <w:tc>
          <w:tcPr>
            <w:tcW w:w="1418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Severni rob kontinenta</w:t>
            </w:r>
          </w:p>
        </w:tc>
      </w:tr>
      <w:tr w:rsidR="00E51318" w:rsidRPr="004A720A" w:rsidTr="004A720A">
        <w:tc>
          <w:tcPr>
            <w:tcW w:w="1464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ZNAČILNOSTI:</w:t>
            </w:r>
          </w:p>
        </w:tc>
        <w:tc>
          <w:tcPr>
            <w:tcW w:w="1781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- značilne so poletne suše ter jesensko in zimsko deževje(islandska depresija)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 xml:space="preserve">- </w:t>
            </w:r>
            <w:r w:rsidRPr="004A720A">
              <w:rPr>
                <w:u w:val="single"/>
              </w:rPr>
              <w:t>poleti</w:t>
            </w:r>
            <w:r w:rsidRPr="004A720A">
              <w:t>: vpliv subtropskega visokega zračnega tlaka z jasnim suhim vremenom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 xml:space="preserve">- </w:t>
            </w:r>
            <w:r w:rsidRPr="004A720A">
              <w:rPr>
                <w:u w:val="single"/>
              </w:rPr>
              <w:t>pozimi</w:t>
            </w:r>
            <w:r w:rsidRPr="004A720A">
              <w:t>: vpliv depresij -&gt; nestanovita in vlažna zima</w:t>
            </w:r>
          </w:p>
        </w:tc>
        <w:tc>
          <w:tcPr>
            <w:tcW w:w="2815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- majhna temperaturna amplituda (9-12°C)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>- zaradi bližine morja so poletja topla in zime mile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>- padavine v vseh letnih časih, največ jeseni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>- močni zahodni vetrovi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>- močno nihanje zračnih pritiskov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>-pozimi pogoste megle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>- letni časi niso izraziti</w:t>
            </w:r>
          </w:p>
        </w:tc>
        <w:tc>
          <w:tcPr>
            <w:tcW w:w="2409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- brez ostre meje prehaja proti vzhodu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>- v tej smeri se zmanjšuje oceanski vpliv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>- oblikujejo se jasno izraženi letni časi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>- letna temperaturna amplituda je na JZ 14°C, proti V pa 24°C</w:t>
            </w:r>
          </w:p>
          <w:p w:rsidR="00D778A3" w:rsidRPr="004A720A" w:rsidRDefault="00D778A3" w:rsidP="004A720A">
            <w:pPr>
              <w:spacing w:after="0" w:line="240" w:lineRule="auto"/>
            </w:pPr>
            <w:r w:rsidRPr="004A720A">
              <w:t>- padavine v vseh letnih časih, največ poleti</w:t>
            </w:r>
          </w:p>
        </w:tc>
        <w:tc>
          <w:tcPr>
            <w:tcW w:w="3686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- padavin je pod 500 mm letno</w:t>
            </w:r>
          </w:p>
          <w:p w:rsidR="00E51318" w:rsidRPr="004A720A" w:rsidRDefault="00E51318" w:rsidP="004A720A">
            <w:pPr>
              <w:spacing w:after="0" w:line="240" w:lineRule="auto"/>
            </w:pPr>
            <w:r w:rsidRPr="004A720A">
              <w:t>- nalivi in nevihte poleti -&gt; močna erozija, hiter dotok</w:t>
            </w:r>
          </w:p>
          <w:p w:rsidR="00E51318" w:rsidRPr="004A720A" w:rsidRDefault="00E51318" w:rsidP="004A720A">
            <w:pPr>
              <w:spacing w:after="0" w:line="240" w:lineRule="auto"/>
            </w:pPr>
            <w:r w:rsidRPr="004A720A">
              <w:t>- hud mraz zaradi sibirskega anticiklona (januar: -5 do -18°C)</w:t>
            </w:r>
          </w:p>
          <w:p w:rsidR="00E51318" w:rsidRPr="004A720A" w:rsidRDefault="00E51318" w:rsidP="004A720A">
            <w:pPr>
              <w:spacing w:after="0" w:line="240" w:lineRule="auto"/>
            </w:pPr>
            <w:r w:rsidRPr="004A720A">
              <w:t>- visoka letna amplituda (ob Volgi 36°C)</w:t>
            </w:r>
          </w:p>
        </w:tc>
        <w:tc>
          <w:tcPr>
            <w:tcW w:w="2551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- nizke temperature – razmeroma malo padavin (julija še preko 10°C)</w:t>
            </w:r>
          </w:p>
          <w:p w:rsidR="00E51318" w:rsidRPr="004A720A" w:rsidRDefault="00E51318" w:rsidP="004A720A">
            <w:pPr>
              <w:spacing w:after="0" w:line="240" w:lineRule="auto"/>
            </w:pPr>
            <w:r w:rsidRPr="004A720A">
              <w:t>- ko se topi led reke poplavljajo</w:t>
            </w:r>
          </w:p>
          <w:p w:rsidR="00E51318" w:rsidRPr="004A720A" w:rsidRDefault="00E51318" w:rsidP="004A720A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- poleti se led topi samo na površini</w:t>
            </w:r>
          </w:p>
          <w:p w:rsidR="00E51318" w:rsidRPr="004A720A" w:rsidRDefault="00E51318" w:rsidP="004A720A">
            <w:pPr>
              <w:spacing w:after="0" w:line="240" w:lineRule="auto"/>
            </w:pPr>
            <w:r w:rsidRPr="004A720A">
              <w:t>- velika vlažnosti</w:t>
            </w:r>
          </w:p>
          <w:p w:rsidR="00E51318" w:rsidRPr="004A720A" w:rsidRDefault="00E51318" w:rsidP="004A720A">
            <w:pPr>
              <w:spacing w:after="0" w:line="240" w:lineRule="auto"/>
            </w:pPr>
            <w:r w:rsidRPr="004A720A">
              <w:t>- malo snega – dolgo se obdrži</w:t>
            </w:r>
          </w:p>
          <w:p w:rsidR="00E51318" w:rsidRPr="004A720A" w:rsidRDefault="00E51318" w:rsidP="004A720A">
            <w:pPr>
              <w:spacing w:after="0" w:line="240" w:lineRule="auto"/>
            </w:pPr>
          </w:p>
        </w:tc>
      </w:tr>
      <w:tr w:rsidR="00E51318" w:rsidRPr="004A720A" w:rsidTr="004A720A">
        <w:tc>
          <w:tcPr>
            <w:tcW w:w="1464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RASTJE:</w:t>
            </w:r>
          </w:p>
        </w:tc>
        <w:tc>
          <w:tcPr>
            <w:tcW w:w="1781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Poletni suši prilagojeno zimzeleno grmičasto rastlinstvo</w:t>
            </w:r>
          </w:p>
        </w:tc>
        <w:tc>
          <w:tcPr>
            <w:tcW w:w="2815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Listnati gozd</w:t>
            </w:r>
          </w:p>
        </w:tc>
        <w:tc>
          <w:tcPr>
            <w:tcW w:w="2409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Listnati in mešani gozd</w:t>
            </w:r>
          </w:p>
        </w:tc>
        <w:tc>
          <w:tcPr>
            <w:tcW w:w="3686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Stepe</w:t>
            </w:r>
          </w:p>
        </w:tc>
        <w:tc>
          <w:tcPr>
            <w:tcW w:w="2551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Iglasti gozd-TAJGA</w:t>
            </w:r>
          </w:p>
          <w:p w:rsidR="00E51318" w:rsidRPr="004A720A" w:rsidRDefault="00E51318" w:rsidP="004A720A">
            <w:pPr>
              <w:spacing w:after="0" w:line="240" w:lineRule="auto"/>
            </w:pPr>
            <w:r w:rsidRPr="004A720A">
              <w:rPr>
                <w:u w:val="single"/>
              </w:rPr>
              <w:t>Pomen tajge</w:t>
            </w:r>
            <w:r w:rsidRPr="004A720A">
              <w:t>: blaži vetrove, zadržuje vlago, preprečuje odnašanje prsti, čisti zrak, ogromne zaloge lesa</w:t>
            </w:r>
          </w:p>
        </w:tc>
        <w:tc>
          <w:tcPr>
            <w:tcW w:w="1418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TUNDRA (mahovi, lišaji, zelišča)</w:t>
            </w:r>
          </w:p>
        </w:tc>
      </w:tr>
      <w:tr w:rsidR="00E51318" w:rsidRPr="004A720A" w:rsidTr="004A720A">
        <w:tc>
          <w:tcPr>
            <w:tcW w:w="1464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lastRenderedPageBreak/>
              <w:t>PRST:</w:t>
            </w:r>
          </w:p>
        </w:tc>
        <w:tc>
          <w:tcPr>
            <w:tcW w:w="1781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Rdečkasta prst s primesmi Fe oksidov (terra rosa oz. jarina). Rodovitna prst samo z namakanjem.</w:t>
            </w:r>
          </w:p>
        </w:tc>
        <w:tc>
          <w:tcPr>
            <w:tcW w:w="2815" w:type="dxa"/>
            <w:shd w:val="clear" w:color="auto" w:fill="auto"/>
          </w:tcPr>
          <w:p w:rsidR="00D778A3" w:rsidRPr="004A720A" w:rsidRDefault="00D778A3" w:rsidP="004A720A">
            <w:pPr>
              <w:spacing w:after="0" w:line="240" w:lineRule="auto"/>
            </w:pPr>
            <w:r w:rsidRPr="004A720A">
              <w:t>Rjave in sivorjave prsti</w:t>
            </w:r>
          </w:p>
        </w:tc>
        <w:tc>
          <w:tcPr>
            <w:tcW w:w="2409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Rjave in sivorjave prsti</w:t>
            </w:r>
          </w:p>
        </w:tc>
        <w:tc>
          <w:tcPr>
            <w:tcW w:w="3686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Temno rjave do črne prsti z veliko humusa – zelo rodovitne:černozjom. Zaradi manj padavin niso izprane (»kulturne stepe«)</w:t>
            </w:r>
          </w:p>
        </w:tc>
        <w:tc>
          <w:tcPr>
            <w:tcW w:w="2551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Prst pod njo (tajgo) ni rodovitna, svetlo pepelnate barve, izprana, s hranili siromašna - PODZOL</w:t>
            </w:r>
          </w:p>
        </w:tc>
        <w:tc>
          <w:tcPr>
            <w:tcW w:w="1418" w:type="dxa"/>
            <w:shd w:val="clear" w:color="auto" w:fill="auto"/>
          </w:tcPr>
          <w:p w:rsidR="00D778A3" w:rsidRPr="004A720A" w:rsidRDefault="00E51318" w:rsidP="004A720A">
            <w:pPr>
              <w:spacing w:after="0" w:line="240" w:lineRule="auto"/>
            </w:pPr>
            <w:r w:rsidRPr="004A720A">
              <w:t>/</w:t>
            </w:r>
          </w:p>
        </w:tc>
      </w:tr>
    </w:tbl>
    <w:p w:rsidR="00925199" w:rsidRDefault="00925199"/>
    <w:sectPr w:rsidR="00925199" w:rsidSect="00D77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09C"/>
    <w:multiLevelType w:val="hybridMultilevel"/>
    <w:tmpl w:val="45C05C1E"/>
    <w:lvl w:ilvl="0" w:tplc="D92636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72928"/>
    <w:multiLevelType w:val="hybridMultilevel"/>
    <w:tmpl w:val="353476F6"/>
    <w:lvl w:ilvl="0" w:tplc="03B0C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A3457"/>
    <w:multiLevelType w:val="hybridMultilevel"/>
    <w:tmpl w:val="4EF44856"/>
    <w:lvl w:ilvl="0" w:tplc="EFE60A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179BF"/>
    <w:multiLevelType w:val="hybridMultilevel"/>
    <w:tmpl w:val="067E72F2"/>
    <w:lvl w:ilvl="0" w:tplc="481487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A3"/>
    <w:rsid w:val="002D71EC"/>
    <w:rsid w:val="004A720A"/>
    <w:rsid w:val="008B330A"/>
    <w:rsid w:val="00925199"/>
    <w:rsid w:val="00D778A3"/>
    <w:rsid w:val="00E5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