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5F" w:rsidRDefault="00DB69DD">
      <w:pPr>
        <w:pStyle w:val="Heading1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KRAS</w:t>
      </w:r>
    </w:p>
    <w:p w:rsidR="0015395F" w:rsidRDefault="00DB69DD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Značilnosti površja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Na </w:t>
      </w:r>
      <w:r>
        <w:rPr>
          <w:rFonts w:ascii="Comic Sans MS" w:hAnsi="Comic Sans MS"/>
          <w:b/>
          <w:bCs/>
        </w:rPr>
        <w:t>apnencu</w:t>
      </w:r>
      <w:r>
        <w:rPr>
          <w:rFonts w:ascii="Comic Sans MS" w:hAnsi="Comic Sans MS"/>
        </w:rPr>
        <w:t xml:space="preserve"> (tudi na </w:t>
      </w:r>
      <w:r>
        <w:rPr>
          <w:rFonts w:ascii="Comic Sans MS" w:hAnsi="Comic Sans MS"/>
          <w:i/>
          <w:iCs/>
        </w:rPr>
        <w:t>dolomitu</w:t>
      </w:r>
      <w:r>
        <w:rPr>
          <w:rFonts w:ascii="Comic Sans MS" w:hAnsi="Comic Sans MS"/>
        </w:rPr>
        <w:t xml:space="preserve"> in drugih </w:t>
      </w:r>
      <w:r>
        <w:rPr>
          <w:rFonts w:ascii="Comic Sans MS" w:hAnsi="Comic Sans MS"/>
          <w:i/>
          <w:iCs/>
        </w:rPr>
        <w:t>karbonatnih kamninah</w:t>
      </w:r>
      <w:r>
        <w:rPr>
          <w:rFonts w:ascii="Comic Sans MS" w:hAnsi="Comic Sans MS"/>
        </w:rPr>
        <w:t xml:space="preserve">) se razvije </w:t>
      </w:r>
      <w:r>
        <w:rPr>
          <w:rFonts w:ascii="Comic Sans MS" w:hAnsi="Comic Sans MS"/>
          <w:b/>
          <w:bCs/>
        </w:rPr>
        <w:t>kraški relief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Apnenec je za 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O </w:t>
      </w:r>
      <w:r>
        <w:rPr>
          <w:rFonts w:ascii="Comic Sans MS" w:hAnsi="Comic Sans MS"/>
          <w:b/>
          <w:bCs/>
        </w:rPr>
        <w:t>propustna kamnina</w:t>
      </w:r>
      <w:r>
        <w:rPr>
          <w:rFonts w:ascii="Comic Sans MS" w:hAnsi="Comic Sans MS"/>
        </w:rPr>
        <w:t xml:space="preserve">, zato reke </w:t>
      </w:r>
      <w:r>
        <w:rPr>
          <w:rFonts w:ascii="Comic Sans MS" w:hAnsi="Comic Sans MS"/>
          <w:b/>
          <w:bCs/>
        </w:rPr>
        <w:t>prenikajo</w:t>
      </w:r>
      <w:r>
        <w:rPr>
          <w:rFonts w:ascii="Comic Sans MS" w:hAnsi="Comic Sans MS"/>
        </w:rPr>
        <w:t xml:space="preserve"> v notranjost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KOROZIJA</w:t>
      </w:r>
      <w:r>
        <w:rPr>
          <w:rFonts w:ascii="Comic Sans MS" w:hAnsi="Comic Sans MS"/>
        </w:rPr>
        <w:t xml:space="preserve"> ali </w:t>
      </w:r>
      <w:r>
        <w:rPr>
          <w:rFonts w:ascii="Comic Sans MS" w:hAnsi="Comic Sans MS"/>
          <w:b/>
          <w:bCs/>
        </w:rPr>
        <w:t>kemično preperevanje/raztapljanje</w:t>
      </w:r>
      <w:r>
        <w:rPr>
          <w:rFonts w:ascii="Comic Sans MS" w:hAnsi="Comic Sans MS"/>
        </w:rPr>
        <w:t xml:space="preserve"> -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  <w:i/>
          <w:iCs/>
        </w:rPr>
        <w:t>H</w:t>
      </w:r>
      <w:r>
        <w:rPr>
          <w:rFonts w:ascii="Comic Sans MS" w:hAnsi="Comic Sans MS"/>
          <w:i/>
          <w:iCs/>
          <w:vertAlign w:val="subscript"/>
        </w:rPr>
        <w:t>2</w:t>
      </w:r>
      <w:r>
        <w:rPr>
          <w:rFonts w:ascii="Comic Sans MS" w:hAnsi="Comic Sans MS"/>
          <w:i/>
          <w:iCs/>
        </w:rPr>
        <w:t>O se veže s CO</w:t>
      </w:r>
      <w:r>
        <w:rPr>
          <w:rFonts w:ascii="Comic Sans MS" w:hAnsi="Comic Sans MS"/>
          <w:i/>
          <w:iCs/>
          <w:vertAlign w:val="subscript"/>
        </w:rPr>
        <w:t>2</w:t>
      </w:r>
      <w:r>
        <w:rPr>
          <w:rFonts w:ascii="Comic Sans MS" w:hAnsi="Comic Sans MS"/>
        </w:rPr>
        <w:t xml:space="preserve">, nastane </w:t>
      </w:r>
      <w:r>
        <w:rPr>
          <w:rFonts w:ascii="Comic Sans MS" w:hAnsi="Comic Sans MS"/>
          <w:b/>
          <w:bCs/>
        </w:rPr>
        <w:t>šibka ogljikova kislina</w:t>
      </w:r>
      <w:r>
        <w:rPr>
          <w:rFonts w:ascii="Comic Sans MS" w:hAnsi="Comic Sans MS"/>
        </w:rPr>
        <w:t>, ki pospeši raztapljanje apnenca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 xml:space="preserve">V </w:t>
      </w:r>
      <w:r>
        <w:rPr>
          <w:rFonts w:ascii="Comic Sans MS" w:hAnsi="Comic Sans MS"/>
          <w:i/>
          <w:iCs/>
        </w:rPr>
        <w:t>hladnem podnebju</w:t>
      </w:r>
      <w:r>
        <w:rPr>
          <w:rFonts w:ascii="Comic Sans MS" w:hAnsi="Comic Sans MS"/>
        </w:rPr>
        <w:t xml:space="preserve"> je </w:t>
      </w:r>
      <w:r>
        <w:rPr>
          <w:rFonts w:ascii="Comic Sans MS" w:hAnsi="Comic Sans MS"/>
          <w:i/>
          <w:iCs/>
        </w:rPr>
        <w:t>raztapljanje šibkejše</w:t>
      </w:r>
      <w:r>
        <w:rPr>
          <w:rFonts w:ascii="Comic Sans MS" w:hAnsi="Comic Sans MS"/>
        </w:rPr>
        <w:t xml:space="preserve">, najmočnejše pa je v </w:t>
      </w:r>
      <w:r>
        <w:rPr>
          <w:rFonts w:ascii="Comic Sans MS" w:hAnsi="Comic Sans MS"/>
          <w:i/>
          <w:iCs/>
        </w:rPr>
        <w:t>vročem</w:t>
      </w:r>
      <w:r>
        <w:rPr>
          <w:rFonts w:ascii="Comic Sans MS" w:hAnsi="Comic Sans MS"/>
        </w:rPr>
        <w:t xml:space="preserve"> in </w:t>
      </w:r>
      <w:r>
        <w:rPr>
          <w:rFonts w:ascii="Comic Sans MS" w:hAnsi="Comic Sans MS"/>
          <w:i/>
          <w:iCs/>
        </w:rPr>
        <w:t>vlažnem podnebju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SIGA</w:t>
      </w:r>
      <w:r>
        <w:rPr>
          <w:rFonts w:ascii="Comic Sans MS" w:hAnsi="Comic Sans MS"/>
        </w:rPr>
        <w:t xml:space="preserve"> je kamnina, ki jo vidimo kot nekakšno prevleko na jamskih stenah in stropih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KAPNIKI</w:t>
      </w:r>
      <w:r>
        <w:rPr>
          <w:rFonts w:ascii="Comic Sans MS" w:hAnsi="Comic Sans MS"/>
        </w:rPr>
        <w:t xml:space="preserve"> so podolgovate tvorbe iz sige (3 vrste: </w:t>
      </w:r>
      <w:r>
        <w:rPr>
          <w:rFonts w:ascii="Comic Sans MS" w:hAnsi="Comic Sans MS"/>
          <w:i/>
          <w:iCs/>
        </w:rPr>
        <w:t>stalaktiti, stalagmiti, kapniški stebri</w:t>
      </w:r>
      <w:r>
        <w:rPr>
          <w:rFonts w:ascii="Comic Sans MS" w:hAnsi="Comic Sans MS"/>
        </w:rPr>
        <w:t>)</w:t>
      </w:r>
    </w:p>
    <w:p w:rsidR="0015395F" w:rsidRDefault="00DB69D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LEHNJAK/travertin</w:t>
      </w:r>
      <w:r>
        <w:rPr>
          <w:rFonts w:ascii="Comic Sans MS" w:hAnsi="Comic Sans MS"/>
        </w:rPr>
        <w:t xml:space="preserve"> - raztopljen karbonat, ki se </w:t>
      </w:r>
      <w:r>
        <w:rPr>
          <w:rFonts w:ascii="Comic Sans MS" w:hAnsi="Comic Sans MS"/>
          <w:i/>
          <w:iCs/>
        </w:rPr>
        <w:t>izloča iz reke na prostem</w:t>
      </w:r>
      <w:r>
        <w:rPr>
          <w:rFonts w:ascii="Comic Sans MS" w:hAnsi="Comic Sans MS"/>
        </w:rPr>
        <w:t xml:space="preserve"> (podoben sigi), nastaja </w:t>
      </w:r>
      <w:r>
        <w:rPr>
          <w:rFonts w:ascii="Comic Sans MS" w:hAnsi="Comic Sans MS"/>
          <w:i/>
          <w:iCs/>
        </w:rPr>
        <w:t xml:space="preserve">na brzicah </w:t>
      </w:r>
      <w:r>
        <w:rPr>
          <w:rFonts w:ascii="Comic Sans MS" w:hAnsi="Comic Sans MS"/>
        </w:rPr>
        <w:t>(Plitvička jezera na Hrvaškem)</w:t>
      </w:r>
    </w:p>
    <w:p w:rsidR="0015395F" w:rsidRDefault="00DB69DD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Površinski kraški pojavi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Kraške globeli</w:t>
      </w:r>
      <w:r>
        <w:rPr>
          <w:rFonts w:ascii="Comic Sans MS" w:hAnsi="Comic Sans MS"/>
        </w:rPr>
        <w:t xml:space="preserve"> - različnih dimenzij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Vrtače</w:t>
      </w:r>
      <w:r>
        <w:rPr>
          <w:rFonts w:ascii="Comic Sans MS" w:hAnsi="Comic Sans MS"/>
        </w:rPr>
        <w:t xml:space="preserve"> - majhne globeli, skledaste/lijakaste oblike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Udorna vrtača</w:t>
      </w:r>
      <w:r>
        <w:rPr>
          <w:rFonts w:ascii="Comic Sans MS" w:hAnsi="Comic Sans MS"/>
        </w:rPr>
        <w:t xml:space="preserve"> ali </w:t>
      </w:r>
      <w:r>
        <w:rPr>
          <w:rFonts w:ascii="Comic Sans MS" w:hAnsi="Comic Sans MS"/>
          <w:b/>
          <w:bCs/>
        </w:rPr>
        <w:t>KOLIŠEVKA</w:t>
      </w:r>
      <w:r>
        <w:rPr>
          <w:rFonts w:ascii="Comic Sans MS" w:hAnsi="Comic Sans MS"/>
        </w:rPr>
        <w:t xml:space="preserve"> - če se udre jamski strop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Uvale</w:t>
      </w:r>
      <w:r>
        <w:rPr>
          <w:rFonts w:ascii="Comic Sans MS" w:hAnsi="Comic Sans MS"/>
        </w:rPr>
        <w:t xml:space="preserve"> - več vrtač skupaj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Kraška polja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Presihajoča jezera</w:t>
      </w:r>
      <w:r>
        <w:rPr>
          <w:rFonts w:ascii="Comic Sans MS" w:hAnsi="Comic Sans MS"/>
        </w:rPr>
        <w:t xml:space="preserve"> (Cerkniško jezero)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</w:rPr>
        <w:t>Kraški izviri</w:t>
      </w:r>
      <w:r>
        <w:rPr>
          <w:rFonts w:ascii="Comic Sans MS" w:hAnsi="Comic Sans MS"/>
        </w:rPr>
        <w:t xml:space="preserve"> - precej vodnati; </w:t>
      </w:r>
      <w:r>
        <w:rPr>
          <w:rFonts w:ascii="Comic Sans MS" w:hAnsi="Comic Sans MS"/>
          <w:b/>
          <w:bCs/>
          <w:i/>
          <w:iCs/>
        </w:rPr>
        <w:t>požiralniki/ponori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Reke </w:t>
      </w:r>
      <w:r>
        <w:rPr>
          <w:rFonts w:ascii="Comic Sans MS" w:hAnsi="Comic Sans MS"/>
          <w:b/>
          <w:bCs/>
        </w:rPr>
        <w:t>ponikalnice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Požiralne jame ali ponikve</w:t>
      </w:r>
    </w:p>
    <w:p w:rsidR="0015395F" w:rsidRDefault="00DB69DD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Suhe</w:t>
      </w:r>
      <w:r>
        <w:rPr>
          <w:rFonts w:ascii="Comic Sans MS" w:hAnsi="Comic Sans MS"/>
        </w:rPr>
        <w:t xml:space="preserve"> doline, </w:t>
      </w:r>
      <w:r>
        <w:rPr>
          <w:rFonts w:ascii="Comic Sans MS" w:hAnsi="Comic Sans MS"/>
          <w:b/>
          <w:bCs/>
        </w:rPr>
        <w:t>slepe</w:t>
      </w:r>
      <w:r>
        <w:rPr>
          <w:rFonts w:ascii="Comic Sans MS" w:hAnsi="Comic Sans MS"/>
        </w:rPr>
        <w:t xml:space="preserve"> doline</w:t>
      </w:r>
    </w:p>
    <w:p w:rsidR="0015395F" w:rsidRDefault="00DB69DD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Podzemeljski kraški pojavi</w:t>
      </w:r>
    </w:p>
    <w:p w:rsidR="0015395F" w:rsidRDefault="00DB69DD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Brezna</w:t>
      </w:r>
      <w:r>
        <w:rPr>
          <w:rFonts w:ascii="Comic Sans MS" w:hAnsi="Comic Sans MS"/>
        </w:rPr>
        <w:t xml:space="preserve"> - nastala z </w:t>
      </w:r>
      <w:r>
        <w:rPr>
          <w:rFonts w:ascii="Comic Sans MS" w:hAnsi="Comic Sans MS"/>
          <w:i/>
          <w:iCs/>
        </w:rPr>
        <w:t>razširjanjem navpičnih razpok</w:t>
      </w:r>
      <w:r>
        <w:rPr>
          <w:rFonts w:ascii="Comic Sans MS" w:hAnsi="Comic Sans MS"/>
        </w:rPr>
        <w:t xml:space="preserve"> v površju</w:t>
      </w:r>
    </w:p>
    <w:p w:rsidR="0015395F" w:rsidRDefault="00DB69DD">
      <w:pPr>
        <w:numPr>
          <w:ilvl w:val="0"/>
          <w:numId w:val="5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>Vodoravne kraške jame</w:t>
      </w:r>
      <w:r>
        <w:rPr>
          <w:rFonts w:ascii="Comic Sans MS" w:hAnsi="Comic Sans MS"/>
        </w:rPr>
        <w:t xml:space="preserve"> - izoblikovane z </w:t>
      </w:r>
      <w:r>
        <w:rPr>
          <w:rFonts w:ascii="Comic Sans MS" w:hAnsi="Comic Sans MS"/>
          <w:i/>
          <w:iCs/>
        </w:rPr>
        <w:t>rečno erozijo</w:t>
      </w:r>
    </w:p>
    <w:p w:rsidR="0015395F" w:rsidRDefault="00DB69DD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Vodne jame</w:t>
      </w:r>
      <w:r>
        <w:rPr>
          <w:rFonts w:ascii="Comic Sans MS" w:hAnsi="Comic Sans MS"/>
        </w:rPr>
        <w:t xml:space="preserve"> - jame, skozi katere tečejo zemeljske reke</w:t>
      </w:r>
    </w:p>
    <w:p w:rsidR="0015395F" w:rsidRDefault="00DB69DD">
      <w:pPr>
        <w:numPr>
          <w:ilvl w:val="0"/>
          <w:numId w:val="5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Suhe jame</w:t>
      </w:r>
    </w:p>
    <w:p w:rsidR="0015395F" w:rsidRDefault="00DB69DD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Stalaktiti</w:t>
      </w:r>
      <w:r>
        <w:rPr>
          <w:rFonts w:ascii="Comic Sans MS" w:hAnsi="Comic Sans MS"/>
        </w:rPr>
        <w:t xml:space="preserve"> (viseči), </w:t>
      </w:r>
      <w:r>
        <w:rPr>
          <w:rFonts w:ascii="Comic Sans MS" w:hAnsi="Comic Sans MS"/>
          <w:b/>
          <w:bCs/>
        </w:rPr>
        <w:t>stalagmiti</w:t>
      </w:r>
      <w:r>
        <w:rPr>
          <w:rFonts w:ascii="Comic Sans MS" w:hAnsi="Comic Sans MS"/>
        </w:rPr>
        <w:t xml:space="preserve"> (stoječi); </w:t>
      </w:r>
      <w:r>
        <w:rPr>
          <w:rFonts w:ascii="Comic Sans MS" w:hAnsi="Comic Sans MS"/>
          <w:b/>
          <w:bCs/>
        </w:rPr>
        <w:t>kapniški stebri</w:t>
      </w:r>
      <w:r>
        <w:rPr>
          <w:rFonts w:ascii="Comic Sans MS" w:hAnsi="Comic Sans MS"/>
        </w:rPr>
        <w:t xml:space="preserve"> (združena stalagmit in stalaktit)</w:t>
      </w:r>
    </w:p>
    <w:p w:rsidR="0015395F" w:rsidRDefault="00DB69DD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Vrste krasa</w:t>
      </w:r>
    </w:p>
    <w:p w:rsidR="0015395F" w:rsidRDefault="00DB69DD">
      <w:pPr>
        <w:numPr>
          <w:ilvl w:val="0"/>
          <w:numId w:val="4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Globoki/popolni kras</w:t>
      </w:r>
    </w:p>
    <w:p w:rsidR="0015395F" w:rsidRDefault="00DB69DD">
      <w:pPr>
        <w:numPr>
          <w:ilvl w:val="0"/>
          <w:numId w:val="4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Plitvi/nepopolni kras</w:t>
      </w:r>
    </w:p>
    <w:p w:rsidR="0015395F" w:rsidRDefault="00DB69DD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Visokogorski kras</w:t>
      </w:r>
      <w:r>
        <w:rPr>
          <w:rFonts w:ascii="Comic Sans MS" w:hAnsi="Comic Sans MS"/>
        </w:rPr>
        <w:t xml:space="preserve"> - Alpe (žlebiči, škraplje, kotliči, konte-večja vrtača v visokogorskem svetu)</w:t>
      </w:r>
    </w:p>
    <w:p w:rsidR="0015395F" w:rsidRDefault="00DB69DD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Tropski/stoščasti kras</w:t>
      </w:r>
      <w:r>
        <w:rPr>
          <w:rFonts w:ascii="Comic Sans MS" w:hAnsi="Comic Sans MS"/>
        </w:rPr>
        <w:t xml:space="preserve"> - Kitajska (ostanek nekdanjega pokrova iz apnenca)</w:t>
      </w:r>
    </w:p>
    <w:p w:rsidR="0015395F" w:rsidRDefault="00DB69DD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t>Pomen krasa za človeka</w:t>
      </w:r>
    </w:p>
    <w:p w:rsidR="0015395F" w:rsidRDefault="00DB69DD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>Delane vrtače</w:t>
      </w:r>
      <w:r>
        <w:rPr>
          <w:rFonts w:ascii="Comic Sans MS" w:hAnsi="Comic Sans MS"/>
        </w:rPr>
        <w:t xml:space="preserve"> - vrtače z </w:t>
      </w:r>
      <w:r>
        <w:rPr>
          <w:rFonts w:ascii="Comic Sans MS" w:hAnsi="Comic Sans MS"/>
          <w:i/>
          <w:iCs/>
        </w:rPr>
        <w:t>obdelano zemljo</w:t>
      </w:r>
    </w:p>
    <w:p w:rsidR="0015395F" w:rsidRDefault="00DB69DD">
      <w:pPr>
        <w:numPr>
          <w:ilvl w:val="0"/>
          <w:numId w:val="2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</w:rPr>
        <w:t>Divja smetišča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i/>
          <w:iCs/>
        </w:rPr>
        <w:t>onesnaževanje podtalnice</w:t>
      </w:r>
    </w:p>
    <w:p w:rsidR="0015395F" w:rsidRDefault="0015395F">
      <w:pPr>
        <w:pStyle w:val="Heading1"/>
        <w:rPr>
          <w:rFonts w:ascii="Comic Sans MS" w:hAnsi="Comic Sans MS"/>
        </w:rPr>
      </w:pPr>
    </w:p>
    <w:sectPr w:rsidR="0015395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9DD"/>
    <w:rsid w:val="0015395F"/>
    <w:rsid w:val="002874F2"/>
    <w:rsid w:val="00D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b w:val="0"/>
      <w:i w:val="0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Arial" w:hAnsi="Arial" w:cs="Times New Roman"/>
      <w:b w:val="0"/>
      <w:i w:val="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Times New Roman"/>
      <w:b w:val="0"/>
      <w:i w:val="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hAnsi="Arial" w:cs="Times New Roman"/>
      <w:b w:val="0"/>
      <w:i w:val="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 w:cs="Times New Roman"/>
      <w:b w:val="0"/>
      <w:i w:val="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Arial" w:hAnsi="Arial" w:cs="Times New Roman"/>
      <w:b w:val="0"/>
      <w:i w:val="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hAnsi="Arial" w:cs="Times New Roman"/>
      <w:b w:val="0"/>
      <w:i w:val="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 w:cs="Times New Roman"/>
      <w:b w:val="0"/>
      <w:i w:val="0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 w:cs="Times New Roman"/>
      <w:b w:val="0"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Arial" w:hAnsi="Arial" w:cs="Times New Roman"/>
      <w:b w:val="0"/>
      <w:i w:val="0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hAnsi="Arial" w:cs="Times New Roman"/>
      <w:b w:val="0"/>
      <w:i w:val="0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Arial" w:hAnsi="Arial" w:cs="Times New Roman"/>
      <w:b w:val="0"/>
      <w:i w:val="0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Arial" w:hAnsi="Arial" w:cs="Times New Roman"/>
      <w:b w:val="0"/>
      <w:i w:val="0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Arial" w:hAnsi="Arial" w:cs="Times New Roman"/>
      <w:b w:val="0"/>
      <w:i w:val="0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Arial" w:hAnsi="Arial" w:cs="Times New Roman"/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Arial" w:hAnsi="Arial" w:cs="Times New Roman"/>
      <w:b w:val="0"/>
      <w:i w:val="0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24z0">
    <w:name w:val="WW8Num24z0"/>
    <w:rPr>
      <w:rFonts w:ascii="Arial" w:hAnsi="Arial" w:cs="Times New Roman"/>
      <w:b w:val="0"/>
      <w:i w:val="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Arial" w:hAnsi="Arial" w:cs="Times New Roman"/>
      <w:b w:val="0"/>
      <w:i w:val="0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6z0">
    <w:name w:val="WW8Num26z0"/>
    <w:rPr>
      <w:rFonts w:ascii="Arial" w:hAnsi="Arial" w:cs="Times New Roman"/>
      <w:b w:val="0"/>
      <w:i w:val="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hAnsi="Arial" w:cs="Times New Roman"/>
      <w:b w:val="0"/>
      <w:i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Times New Roman"/>
      <w:b w:val="0"/>
      <w:i w:val="0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Arial" w:hAnsi="Arial" w:cs="Times New Roman"/>
      <w:b w:val="0"/>
      <w:i w:val="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Times New Roman"/>
      <w:b w:val="0"/>
      <w:i w:val="0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Arial" w:hAnsi="Arial" w:cs="Times New Roman"/>
      <w:b w:val="0"/>
      <w:i w:val="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hAnsi="Arial" w:cs="Times New Roman"/>
      <w:b w:val="0"/>
      <w:i w:val="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Hyperlink">
    <w:name w:val="Hyperlink"/>
    <w:basedOn w:val="Privzetapisavaodstavka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C1">
    <w:name w:val="toc 1"/>
    <w:basedOn w:val="Normal"/>
    <w:next w:val="Normal"/>
    <w:pPr>
      <w:tabs>
        <w:tab w:val="right" w:leader="dot" w:pos="9062"/>
      </w:tabs>
    </w:pPr>
    <w:rPr>
      <w:rFonts w:ascii="Comic Sans MS" w:hAnsi="Comic Sans MS"/>
      <w:sz w:val="22"/>
    </w:rPr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Contents10">
    <w:name w:val="Contents 10"/>
    <w:basedOn w:val="Index"/>
    <w:pPr>
      <w:tabs>
        <w:tab w:val="right" w:leader="dot" w:pos="7090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