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0E" w:rsidRDefault="00F62F0E" w:rsidP="00F62F0E">
      <w:pPr>
        <w:pStyle w:val="NoSpacing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LATINSKA AMERIKA</w:t>
      </w:r>
    </w:p>
    <w:p w:rsidR="00F62F0E" w:rsidRDefault="00F62F0E" w:rsidP="00F62F0E">
      <w:pPr>
        <w:pStyle w:val="NoSpacing"/>
        <w:jc w:val="center"/>
      </w:pP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Obseg, delitev, površje, podnebje, rastlinstvo in vodovje</w:t>
      </w: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Ameriko sestavljajo Kokosova, Karibska, Južnoameriška, Severnoameriška, Pacifiška plošča in plošča Nazca; nastala je iz trkom litosferskih plošč in subdukcijo (Nazca pod JA ploščo)</w:t>
      </w: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Srednji in južni del Amerike so kolonizirali španski in portugalski osvajalci </w:t>
      </w:r>
      <w:r>
        <w:rPr>
          <w:rFonts w:ascii="Times New Roman" w:hAnsi="Times New Roman" w:cs="Times New Roman"/>
          <w:sz w:val="24"/>
          <w:szCs w:val="24"/>
        </w:rPr>
        <w:t> od tod izhaja ime Latinska Amerika (oba jezika izvirata iz latinščine)</w:t>
      </w: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Po legi Latinsko Ameriko delimo na </w:t>
      </w:r>
      <w:r>
        <w:rPr>
          <w:rFonts w:ascii="Times New Roman" w:hAnsi="Times New Roman" w:cs="Times New Roman"/>
          <w:sz w:val="24"/>
          <w:szCs w:val="24"/>
          <w:u w:val="double"/>
        </w:rPr>
        <w:t>Srednjo in Južno Ameriko</w:t>
      </w: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Srednjo Ameriko</w:t>
      </w:r>
      <w:r>
        <w:rPr>
          <w:rFonts w:ascii="Times New Roman" w:hAnsi="Times New Roman" w:cs="Times New Roman"/>
          <w:sz w:val="24"/>
          <w:szCs w:val="24"/>
        </w:rPr>
        <w:t xml:space="preserve"> sestavljajo:</w:t>
      </w:r>
    </w:p>
    <w:p w:rsidR="00F62F0E" w:rsidRDefault="00F62F0E" w:rsidP="00F62F0E">
      <w:pPr>
        <w:pStyle w:val="NoSpacing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Mehika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Na SZ je </w:t>
      </w:r>
      <w:r>
        <w:rPr>
          <w:rFonts w:ascii="Times New Roman" w:hAnsi="Times New Roman" w:cs="Times New Roman"/>
          <w:b/>
          <w:sz w:val="24"/>
          <w:szCs w:val="24"/>
        </w:rPr>
        <w:t xml:space="preserve">Kalifornijski polotok </w:t>
      </w:r>
      <w:r>
        <w:rPr>
          <w:rFonts w:ascii="Times New Roman" w:hAnsi="Times New Roman" w:cs="Times New Roman"/>
          <w:sz w:val="24"/>
          <w:szCs w:val="24"/>
        </w:rPr>
        <w:t xml:space="preserve"> </w:t>
      </w:r>
      <w:r>
        <w:rPr>
          <w:rFonts w:ascii="Times New Roman" w:hAnsi="Times New Roman" w:cs="Times New Roman"/>
          <w:sz w:val="24"/>
          <w:szCs w:val="24"/>
          <w:u w:val="double"/>
        </w:rPr>
        <w:t>puščavsko podnebje in rastlinstvo</w:t>
      </w:r>
      <w:r>
        <w:rPr>
          <w:rFonts w:ascii="Times New Roman" w:hAnsi="Times New Roman" w:cs="Times New Roman"/>
          <w:sz w:val="24"/>
          <w:szCs w:val="24"/>
        </w:rPr>
        <w:t xml:space="preserve"> (zaradi vpliva hladnega Kalifornijskega toka, ki omogoča minimalno izhlapevanje)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Na severnem in osrednjem delu je </w:t>
      </w:r>
      <w:r>
        <w:rPr>
          <w:rFonts w:ascii="Times New Roman" w:hAnsi="Times New Roman" w:cs="Times New Roman"/>
          <w:b/>
          <w:sz w:val="24"/>
          <w:szCs w:val="24"/>
        </w:rPr>
        <w:t>Mehiško višavje z Vzhodno in Zahodno Sierro Madre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 </w:t>
      </w:r>
      <w:r>
        <w:rPr>
          <w:rFonts w:ascii="Times New Roman" w:hAnsi="Times New Roman" w:cs="Times New Roman"/>
          <w:sz w:val="24"/>
          <w:szCs w:val="24"/>
          <w:u w:val="double"/>
        </w:rPr>
        <w:t>polpuščavsko podnebje s sušeljubnim rastlinstvom</w:t>
      </w:r>
      <w:r>
        <w:rPr>
          <w:rFonts w:ascii="Times New Roman" w:hAnsi="Times New Roman" w:cs="Times New Roman"/>
          <w:sz w:val="24"/>
          <w:szCs w:val="24"/>
        </w:rPr>
        <w:t xml:space="preserve"> (zaradi celinskosti in gorskih pregrad, ki zaustavljajo vlažne pasate iz vzhoda)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Južno od Mehiškega višavja je </w:t>
      </w:r>
      <w:r>
        <w:rPr>
          <w:rFonts w:ascii="Times New Roman" w:hAnsi="Times New Roman" w:cs="Times New Roman"/>
          <w:b/>
          <w:sz w:val="24"/>
          <w:szCs w:val="24"/>
        </w:rPr>
        <w:t>Prečno vulkansko gorovje</w:t>
      </w:r>
      <w:r>
        <w:rPr>
          <w:rFonts w:ascii="Times New Roman" w:hAnsi="Times New Roman" w:cs="Times New Roman"/>
          <w:sz w:val="24"/>
          <w:szCs w:val="24"/>
        </w:rPr>
        <w:t xml:space="preserve"> (nastalo je na stiku Severnoameriške, Karibske, Tihooceanske in litosferske plošče Kokos; gorovje je ločnica med Srednjo in Severno Ameriko; delujoči vulkani in potresi so dokaz, da je Srednja Amerika še danes tektonsko nemirna; tu sta se razvila dva višinska podnebna pasova; Vzhodne obale ob Mehiškem zalivu imajo zaradi vlažnih pasatov celo leto </w:t>
      </w:r>
      <w:r>
        <w:rPr>
          <w:rFonts w:ascii="Times New Roman" w:hAnsi="Times New Roman" w:cs="Times New Roman"/>
          <w:sz w:val="24"/>
          <w:szCs w:val="24"/>
          <w:u w:val="double"/>
        </w:rPr>
        <w:t>padavine in vlagoljubno rastlinstvo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Na Jugu prehaja v polotok </w:t>
      </w:r>
      <w:r>
        <w:rPr>
          <w:rFonts w:ascii="Times New Roman" w:hAnsi="Times New Roman" w:cs="Times New Roman"/>
          <w:b/>
          <w:sz w:val="24"/>
          <w:szCs w:val="24"/>
        </w:rPr>
        <w:t>Jukatan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 </w:t>
      </w:r>
      <w:r>
        <w:rPr>
          <w:rFonts w:ascii="Times New Roman" w:hAnsi="Times New Roman" w:cs="Times New Roman"/>
          <w:sz w:val="24"/>
          <w:szCs w:val="24"/>
          <w:u w:val="double"/>
        </w:rPr>
        <w:t>1500mm padavin letno, tropski deževni gozd z vlagoljubnim rastlinstvom</w:t>
      </w:r>
      <w:r>
        <w:rPr>
          <w:rFonts w:ascii="Times New Roman" w:hAnsi="Times New Roman" w:cs="Times New Roman"/>
          <w:sz w:val="24"/>
          <w:szCs w:val="24"/>
        </w:rPr>
        <w:t xml:space="preserve"> (zaradi bližine ekvatorja, toplih morij in vlažnih pasatov)</w:t>
      </w:r>
    </w:p>
    <w:p w:rsidR="00F62F0E" w:rsidRDefault="00F62F0E" w:rsidP="00F62F0E">
      <w:pPr>
        <w:pStyle w:val="NoSpacing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Medmorska Amerika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Ozek del, ujet med ''morji''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Tektonika tu povzročila velike razlike v nadmorski višini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Pasati, ki pihajo od severnega povratnika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 navlažijo nad toplim Karibskim morjem </w:t>
      </w:r>
      <w:r>
        <w:rPr>
          <w:rFonts w:ascii="Times New Roman" w:hAnsi="Times New Roman" w:cs="Times New Roman"/>
          <w:sz w:val="24"/>
          <w:szCs w:val="24"/>
        </w:rPr>
        <w:t xml:space="preserve"> vzhodnim privetrnim obalam prinašajo </w:t>
      </w:r>
      <w:r>
        <w:rPr>
          <w:rFonts w:ascii="Times New Roman" w:hAnsi="Times New Roman" w:cs="Times New Roman"/>
          <w:sz w:val="24"/>
          <w:szCs w:val="24"/>
          <w:u w:val="double"/>
        </w:rPr>
        <w:t>vlažen zrak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 ob gorski pregradi se zračne mase </w:t>
      </w:r>
      <w:r>
        <w:rPr>
          <w:rFonts w:ascii="Times New Roman" w:hAnsi="Times New Roman" w:cs="Times New Roman"/>
          <w:sz w:val="24"/>
          <w:szCs w:val="24"/>
          <w:u w:val="double"/>
        </w:rPr>
        <w:t>dvigajo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double"/>
        </w:rPr>
        <w:t>adiabatno ohlajajo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  <w:u w:val="double"/>
        </w:rPr>
        <w:t>tvorijo padavine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 </w:t>
      </w:r>
      <w:r>
        <w:rPr>
          <w:rFonts w:ascii="Times New Roman" w:hAnsi="Times New Roman" w:cs="Times New Roman"/>
          <w:sz w:val="24"/>
          <w:szCs w:val="24"/>
          <w:u w:val="double"/>
        </w:rPr>
        <w:t>veliko padavin in vlažno tropsko podnebje z deževnim gozdom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Z osrednjega goratega dela </w:t>
      </w:r>
      <w:r>
        <w:rPr>
          <w:rFonts w:ascii="Times New Roman" w:hAnsi="Times New Roman" w:cs="Times New Roman"/>
          <w:sz w:val="24"/>
          <w:szCs w:val="24"/>
        </w:rPr>
        <w:t xml:space="preserve"> zračne mase se spustijo na zahodno obalo ob Tihem oceanu </w:t>
      </w:r>
      <w:r>
        <w:rPr>
          <w:rFonts w:ascii="Times New Roman" w:hAnsi="Times New Roman" w:cs="Times New Roman"/>
          <w:sz w:val="24"/>
          <w:szCs w:val="24"/>
        </w:rPr>
        <w:t xml:space="preserve"> tu se </w:t>
      </w:r>
      <w:r>
        <w:rPr>
          <w:rFonts w:ascii="Times New Roman" w:hAnsi="Times New Roman" w:cs="Times New Roman"/>
          <w:sz w:val="24"/>
          <w:szCs w:val="24"/>
          <w:u w:val="double"/>
        </w:rPr>
        <w:t>adiabatno segrevajo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  <w:u w:val="double"/>
        </w:rPr>
        <w:t>sušijo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 manjša namočenost zavetrne strani predvsem od septembra do marca </w:t>
      </w:r>
      <w:r>
        <w:rPr>
          <w:rFonts w:ascii="Times New Roman" w:hAnsi="Times New Roman" w:cs="Times New Roman"/>
          <w:sz w:val="24"/>
          <w:szCs w:val="24"/>
        </w:rPr>
        <w:t xml:space="preserve"> od maja do avgusta zaradi zenitnih padavin tu traja deževno obdobje </w:t>
      </w:r>
      <w:r>
        <w:rPr>
          <w:rFonts w:ascii="Times New Roman" w:hAnsi="Times New Roman" w:cs="Times New Roman"/>
          <w:sz w:val="24"/>
          <w:szCs w:val="24"/>
        </w:rPr>
        <w:t xml:space="preserve"> prevladuje </w:t>
      </w:r>
      <w:r>
        <w:rPr>
          <w:rFonts w:ascii="Times New Roman" w:hAnsi="Times New Roman" w:cs="Times New Roman"/>
          <w:sz w:val="24"/>
          <w:szCs w:val="24"/>
          <w:u w:val="double"/>
        </w:rPr>
        <w:t>savansko podnebje in rastlinstvo</w:t>
      </w:r>
      <w:r>
        <w:rPr>
          <w:rFonts w:ascii="Times New Roman" w:hAnsi="Times New Roman" w:cs="Times New Roman"/>
          <w:sz w:val="24"/>
          <w:szCs w:val="24"/>
        </w:rPr>
        <w:t xml:space="preserve"> z izmenjavo deževnega in sušnega obdobja</w:t>
      </w:r>
    </w:p>
    <w:p w:rsidR="00F62F0E" w:rsidRDefault="00F62F0E" w:rsidP="00F62F0E">
      <w:pPr>
        <w:pStyle w:val="NoSpacing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Karibsko otočje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Sestavljajo ga </w:t>
      </w:r>
      <w:r>
        <w:rPr>
          <w:rFonts w:ascii="Times New Roman" w:hAnsi="Times New Roman" w:cs="Times New Roman"/>
          <w:b/>
          <w:sz w:val="24"/>
          <w:szCs w:val="24"/>
        </w:rPr>
        <w:t>Bahami, Veliki in Mali Antili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Nastalo je zaradi posledice tektonike, gubanja in tvorbe koral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Zaradi karbonatne podlage je tu razvit </w:t>
      </w:r>
      <w:r>
        <w:rPr>
          <w:rFonts w:ascii="Times New Roman" w:hAnsi="Times New Roman" w:cs="Times New Roman"/>
          <w:sz w:val="24"/>
          <w:szCs w:val="24"/>
          <w:u w:val="double"/>
        </w:rPr>
        <w:t>tropski kras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 Jamajka priča o kraških pojavih (otok kraških izvirov)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Tu pasati privetrnim obalam prinašajo veliko padavin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Kjer so otoki nižje, pasati niso prisiljeni oddati padavin </w:t>
      </w:r>
      <w:r>
        <w:rPr>
          <w:rFonts w:ascii="Times New Roman" w:hAnsi="Times New Roman" w:cs="Times New Roman"/>
          <w:sz w:val="24"/>
          <w:szCs w:val="24"/>
        </w:rPr>
        <w:t xml:space="preserve"> deževno in suho obdobje </w:t>
      </w:r>
      <w:r>
        <w:rPr>
          <w:rFonts w:ascii="Times New Roman" w:hAnsi="Times New Roman" w:cs="Times New Roman"/>
          <w:sz w:val="24"/>
          <w:szCs w:val="24"/>
        </w:rPr>
        <w:t xml:space="preserve"> </w:t>
      </w:r>
      <w:r>
        <w:rPr>
          <w:rFonts w:ascii="Times New Roman" w:hAnsi="Times New Roman" w:cs="Times New Roman"/>
          <w:sz w:val="24"/>
          <w:szCs w:val="24"/>
          <w:u w:val="double"/>
        </w:rPr>
        <w:t>savansko podnebje in rastlinstvo</w:t>
      </w: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 xml:space="preserve">Tropski cikloni 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Kdaj</w:t>
      </w:r>
      <w:r>
        <w:rPr>
          <w:rFonts w:ascii="Times New Roman" w:hAnsi="Times New Roman" w:cs="Times New Roman"/>
          <w:sz w:val="24"/>
          <w:szCs w:val="24"/>
        </w:rPr>
        <w:t>: avgust in september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Kje:</w:t>
      </w:r>
      <w:r>
        <w:rPr>
          <w:rFonts w:ascii="Times New Roman" w:hAnsi="Times New Roman" w:cs="Times New Roman"/>
          <w:sz w:val="24"/>
          <w:szCs w:val="24"/>
        </w:rPr>
        <w:t xml:space="preserve"> na območju zelo toplega dela Atlantika, na okrog 10° geografske širine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Značilnosti:</w:t>
      </w:r>
      <w:r>
        <w:rPr>
          <w:rFonts w:ascii="Times New Roman" w:hAnsi="Times New Roman" w:cs="Times New Roman"/>
          <w:sz w:val="24"/>
          <w:szCs w:val="24"/>
        </w:rPr>
        <w:t xml:space="preserve"> zaradi vrtenja Zemlje (coriolisova sila) oz. pasatov se pomikajo proti Srednji Ameriki </w:t>
      </w:r>
      <w:r>
        <w:rPr>
          <w:rFonts w:ascii="Times New Roman" w:hAnsi="Times New Roman" w:cs="Times New Roman"/>
          <w:sz w:val="24"/>
          <w:szCs w:val="24"/>
        </w:rPr>
        <w:t xml:space="preserve"> zaradi povečane energije (posledica močnega izhlapevanja oceana in segrevanja zraka) imajo rušilno moč </w:t>
      </w:r>
      <w:r>
        <w:rPr>
          <w:rFonts w:ascii="Times New Roman" w:hAnsi="Times New Roman" w:cs="Times New Roman"/>
          <w:sz w:val="24"/>
          <w:szCs w:val="24"/>
        </w:rPr>
        <w:t> povzročijo hude nalive, visoko plimo in močan veter ter s tem poplave, blatne tokove in rušenje objektov</w:t>
      </w: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Južno Ameriko</w:t>
      </w:r>
      <w:r>
        <w:rPr>
          <w:rFonts w:ascii="Times New Roman" w:hAnsi="Times New Roman" w:cs="Times New Roman"/>
          <w:sz w:val="24"/>
          <w:szCs w:val="24"/>
        </w:rPr>
        <w:t xml:space="preserve"> sestavljajo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višavja</w:t>
      </w:r>
      <w:r>
        <w:rPr>
          <w:rFonts w:ascii="Times New Roman" w:hAnsi="Times New Roman" w:cs="Times New Roman"/>
          <w:sz w:val="24"/>
          <w:szCs w:val="24"/>
        </w:rPr>
        <w:t xml:space="preserve"> (rečna erozija, ploskovno odnašanje, kemično preperevanje in zunanji preoblikovalni procesi so gorovja znižali v višavja), </w:t>
      </w:r>
      <w:r>
        <w:rPr>
          <w:rFonts w:ascii="Times New Roman" w:hAnsi="Times New Roman" w:cs="Times New Roman"/>
          <w:b/>
          <w:sz w:val="24"/>
          <w:szCs w:val="24"/>
          <w:shd w:val="clear" w:color="auto" w:fill="00FF00"/>
        </w:rPr>
        <w:t>nižavja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  <w:shd w:val="clear" w:color="auto" w:fill="00FFFF"/>
        </w:rPr>
        <w:t>gorstvo Andi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2F0E" w:rsidRDefault="00F62F0E" w:rsidP="00F62F0E">
      <w:pPr>
        <w:pStyle w:val="NoSpacing"/>
        <w:numPr>
          <w:ilvl w:val="0"/>
          <w:numId w:val="4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Gvajansko višavje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Iz magmatskih in metamorfnih kamnin (bogate z rudami)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Zanj so značilne mizaste gore (slapovi; najvišji je Angelski slap)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Ekvatorialno podnebje in rastlinstvo</w:t>
      </w:r>
    </w:p>
    <w:p w:rsidR="00F62F0E" w:rsidRDefault="00F62F0E" w:rsidP="00F62F0E">
      <w:pPr>
        <w:pStyle w:val="NoSpacing"/>
        <w:ind w:left="1080"/>
      </w:pPr>
    </w:p>
    <w:p w:rsidR="00F62F0E" w:rsidRDefault="00F62F0E" w:rsidP="00F62F0E">
      <w:pPr>
        <w:pStyle w:val="NoSpacing"/>
        <w:ind w:left="1080"/>
      </w:pPr>
      <w:r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Brazilsko višavje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Iz magmatskih in metamorfnih kamnin (bogate z rudami)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Je staro gorstvo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Savansko podnebje</w:t>
      </w:r>
      <w:r>
        <w:rPr>
          <w:rFonts w:ascii="Times New Roman" w:hAnsi="Times New Roman" w:cs="Times New Roman"/>
          <w:sz w:val="24"/>
          <w:szCs w:val="24"/>
        </w:rPr>
        <w:t xml:space="preserve"> (menjava sušnih in deževnih obdobij; zaradi oddaljenosti od ekvatorja)</w:t>
      </w:r>
    </w:p>
    <w:p w:rsidR="00F62F0E" w:rsidRDefault="00F62F0E" w:rsidP="00F62F0E">
      <w:pPr>
        <w:pStyle w:val="NoSpacing"/>
        <w:ind w:left="1080"/>
      </w:pPr>
    </w:p>
    <w:p w:rsidR="00F62F0E" w:rsidRDefault="00F62F0E" w:rsidP="00F62F0E">
      <w:pPr>
        <w:pStyle w:val="NoSpacing"/>
        <w:numPr>
          <w:ilvl w:val="0"/>
          <w:numId w:val="4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00FF00"/>
        </w:rPr>
        <w:t>Orinoško nižavje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Savansko podnebje z visoko travo</w:t>
      </w:r>
      <w:r>
        <w:rPr>
          <w:rFonts w:ascii="Times New Roman" w:hAnsi="Times New Roman" w:cs="Times New Roman"/>
          <w:sz w:val="24"/>
          <w:szCs w:val="24"/>
        </w:rPr>
        <w:t xml:space="preserve"> (zaradi gorskih pregrad in vpliva suhe dobe)</w:t>
      </w:r>
    </w:p>
    <w:p w:rsidR="00F62F0E" w:rsidRDefault="00F62F0E" w:rsidP="00F62F0E">
      <w:pPr>
        <w:pStyle w:val="NoSpacing"/>
        <w:ind w:left="1080"/>
      </w:pPr>
    </w:p>
    <w:p w:rsidR="00F62F0E" w:rsidRDefault="00F62F0E" w:rsidP="00F62F0E">
      <w:pPr>
        <w:pStyle w:val="NoSpacing"/>
        <w:ind w:left="1080"/>
      </w:pPr>
      <w:r>
        <w:rPr>
          <w:rFonts w:ascii="Times New Roman" w:hAnsi="Times New Roman" w:cs="Times New Roman"/>
          <w:b/>
          <w:sz w:val="24"/>
          <w:szCs w:val="24"/>
          <w:shd w:val="clear" w:color="auto" w:fill="00FF00"/>
        </w:rPr>
        <w:t>Amazonsko nižavje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Tropski deževni gozd in ekvatorialno podnebje</w:t>
      </w:r>
    </w:p>
    <w:p w:rsidR="00F62F0E" w:rsidRDefault="00F62F0E" w:rsidP="00F62F0E">
      <w:pPr>
        <w:pStyle w:val="NoSpacing"/>
        <w:ind w:left="1080"/>
      </w:pPr>
    </w:p>
    <w:p w:rsidR="00F62F0E" w:rsidRDefault="00F62F0E" w:rsidP="00F62F0E">
      <w:pPr>
        <w:pStyle w:val="NoSpacing"/>
        <w:ind w:left="1080"/>
      </w:pPr>
      <w:r>
        <w:rPr>
          <w:rFonts w:ascii="Times New Roman" w:hAnsi="Times New Roman" w:cs="Times New Roman"/>
          <w:b/>
          <w:sz w:val="24"/>
          <w:szCs w:val="24"/>
          <w:shd w:val="clear" w:color="auto" w:fill="00FF00"/>
        </w:rPr>
        <w:t>Laplatsko nižavje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Gran Chaco </w:t>
      </w:r>
      <w:r>
        <w:rPr>
          <w:rFonts w:ascii="Times New Roman" w:hAnsi="Times New Roman" w:cs="Times New Roman"/>
          <w:sz w:val="24"/>
          <w:szCs w:val="24"/>
        </w:rPr>
        <w:t xml:space="preserve">(nizka pokrajina </w:t>
      </w:r>
      <w:r>
        <w:rPr>
          <w:rFonts w:ascii="Times New Roman" w:hAnsi="Times New Roman" w:cs="Times New Roman"/>
          <w:sz w:val="24"/>
          <w:szCs w:val="24"/>
        </w:rPr>
        <w:t xml:space="preserve"> </w:t>
      </w:r>
      <w:r>
        <w:rPr>
          <w:rFonts w:ascii="Times New Roman" w:hAnsi="Times New Roman" w:cs="Times New Roman"/>
          <w:sz w:val="24"/>
          <w:szCs w:val="24"/>
          <w:u w:val="double"/>
        </w:rPr>
        <w:t>vlažno subtropsko podnebj</w:t>
      </w:r>
      <w:r>
        <w:rPr>
          <w:rFonts w:ascii="Times New Roman" w:hAnsi="Times New Roman" w:cs="Times New Roman"/>
          <w:sz w:val="24"/>
          <w:szCs w:val="24"/>
        </w:rPr>
        <w:t>e zaradi lege blizu ekvatorja; savana)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Pampa</w:t>
      </w:r>
      <w:r>
        <w:rPr>
          <w:rFonts w:ascii="Times New Roman" w:hAnsi="Times New Roman" w:cs="Times New Roman"/>
          <w:sz w:val="24"/>
          <w:szCs w:val="24"/>
        </w:rPr>
        <w:t xml:space="preserve"> (na severu je </w:t>
      </w:r>
      <w:r>
        <w:rPr>
          <w:rFonts w:ascii="Times New Roman" w:hAnsi="Times New Roman" w:cs="Times New Roman"/>
          <w:sz w:val="24"/>
          <w:szCs w:val="24"/>
          <w:u w:val="double"/>
        </w:rPr>
        <w:t xml:space="preserve">savansko podnebje in rastlinstvo </w:t>
      </w:r>
      <w:r>
        <w:rPr>
          <w:rFonts w:ascii="Times New Roman" w:hAnsi="Times New Roman" w:cs="Times New Roman"/>
          <w:sz w:val="24"/>
          <w:szCs w:val="24"/>
        </w:rPr>
        <w:t> v osrednjem in južnem delu pa stepsko)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Patagonija</w:t>
      </w:r>
      <w:r>
        <w:rPr>
          <w:rFonts w:ascii="Times New Roman" w:hAnsi="Times New Roman" w:cs="Times New Roman"/>
          <w:sz w:val="24"/>
          <w:szCs w:val="24"/>
        </w:rPr>
        <w:t xml:space="preserve"> (uravnano površje; rastlinstvo je prilagojeno sušnim razmeram </w:t>
      </w:r>
      <w:r>
        <w:rPr>
          <w:rFonts w:ascii="Times New Roman" w:hAnsi="Times New Roman" w:cs="Times New Roman"/>
          <w:sz w:val="24"/>
          <w:szCs w:val="24"/>
        </w:rPr>
        <w:t xml:space="preserve"> </w:t>
      </w:r>
      <w:r>
        <w:rPr>
          <w:rFonts w:ascii="Times New Roman" w:hAnsi="Times New Roman" w:cs="Times New Roman"/>
          <w:sz w:val="24"/>
          <w:szCs w:val="24"/>
          <w:u w:val="double"/>
        </w:rPr>
        <w:t>hladno kontinentalno podnebje</w:t>
      </w:r>
      <w:r>
        <w:rPr>
          <w:rFonts w:ascii="Times New Roman" w:hAnsi="Times New Roman" w:cs="Times New Roman"/>
          <w:sz w:val="24"/>
          <w:szCs w:val="24"/>
        </w:rPr>
        <w:t xml:space="preserve">, na jugu pa </w:t>
      </w:r>
      <w:r>
        <w:rPr>
          <w:rFonts w:ascii="Times New Roman" w:hAnsi="Times New Roman" w:cs="Times New Roman"/>
          <w:sz w:val="24"/>
          <w:szCs w:val="24"/>
          <w:u w:val="double"/>
        </w:rPr>
        <w:t>tundrsko</w:t>
      </w:r>
      <w:r>
        <w:rPr>
          <w:rFonts w:ascii="Times New Roman" w:hAnsi="Times New Roman" w:cs="Times New Roman"/>
          <w:sz w:val="24"/>
          <w:szCs w:val="24"/>
        </w:rPr>
        <w:t>; tu je značilno ribištvo in živinoreja)</w:t>
      </w:r>
    </w:p>
    <w:p w:rsidR="00F62F0E" w:rsidRDefault="00F62F0E" w:rsidP="00F62F0E">
      <w:pPr>
        <w:pStyle w:val="NoSpacing"/>
        <w:numPr>
          <w:ilvl w:val="0"/>
          <w:numId w:val="4"/>
        </w:numPr>
      </w:pPr>
      <w:r>
        <w:rPr>
          <w:rFonts w:ascii="Times New Roman" w:hAnsi="Times New Roman" w:cs="Times New Roman"/>
          <w:b/>
          <w:sz w:val="24"/>
          <w:szCs w:val="24"/>
          <w:shd w:val="clear" w:color="auto" w:fill="00FFFF"/>
        </w:rPr>
        <w:t>Andi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Sedimentne, metamorfne in magmatske kamnine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Slemenitev v smeri S </w:t>
      </w:r>
      <w:r>
        <w:rPr>
          <w:rFonts w:ascii="Times New Roman" w:hAnsi="Times New Roman" w:cs="Times New Roman"/>
          <w:sz w:val="24"/>
          <w:szCs w:val="24"/>
        </w:rPr>
        <w:t> J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Do 7000m visoko pretežno mladonagubano gorstvo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Nastali zaradi stika JA plošče in plošče Nazca (Nazca še vedno tone pod JA)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Zaradi prelomov, izlivov magme in vulkanskih izbruhov </w:t>
      </w:r>
      <w:r>
        <w:rPr>
          <w:rFonts w:ascii="Times New Roman" w:hAnsi="Times New Roman" w:cs="Times New Roman"/>
          <w:sz w:val="24"/>
          <w:szCs w:val="24"/>
        </w:rPr>
        <w:t> pojavljanje rud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Ločimo dve podnebni območji:</w:t>
      </w:r>
    </w:p>
    <w:p w:rsidR="00F62F0E" w:rsidRDefault="00F62F0E" w:rsidP="00F62F0E">
      <w:pPr>
        <w:pStyle w:val="NoSpacing"/>
        <w:numPr>
          <w:ilvl w:val="0"/>
          <w:numId w:val="5"/>
        </w:numPr>
      </w:pPr>
      <w:r>
        <w:rPr>
          <w:rFonts w:ascii="Times New Roman" w:hAnsi="Times New Roman" w:cs="Times New Roman"/>
          <w:b/>
          <w:sz w:val="24"/>
          <w:szCs w:val="24"/>
        </w:rPr>
        <w:t>Območje zahodnega dela Andov z obalo Tihega oceana:</w:t>
      </w:r>
    </w:p>
    <w:p w:rsidR="00F62F0E" w:rsidRDefault="00F62F0E" w:rsidP="00F62F0E">
      <w:pPr>
        <w:pStyle w:val="NoSpacing"/>
        <w:ind w:left="1440"/>
      </w:pPr>
      <w:r>
        <w:rPr>
          <w:rFonts w:ascii="Times New Roman" w:hAnsi="Times New Roman" w:cs="Times New Roman"/>
          <w:sz w:val="24"/>
          <w:szCs w:val="24"/>
        </w:rPr>
        <w:t xml:space="preserve">-   podnebje in rastlinstvo se spreminja v smeri S </w:t>
      </w:r>
      <w:r>
        <w:rPr>
          <w:rFonts w:ascii="Times New Roman" w:hAnsi="Times New Roman" w:cs="Times New Roman"/>
          <w:sz w:val="24"/>
          <w:szCs w:val="24"/>
        </w:rPr>
        <w:t> J</w:t>
      </w:r>
    </w:p>
    <w:p w:rsidR="00F62F0E" w:rsidRDefault="00F62F0E" w:rsidP="00F62F0E">
      <w:pPr>
        <w:pStyle w:val="NoSpacing"/>
        <w:ind w:left="1440"/>
      </w:pPr>
      <w:r>
        <w:rPr>
          <w:rFonts w:ascii="Times New Roman" w:hAnsi="Times New Roman" w:cs="Times New Roman"/>
          <w:sz w:val="24"/>
          <w:szCs w:val="24"/>
        </w:rPr>
        <w:t xml:space="preserve">-   na severu je </w:t>
      </w:r>
      <w:r>
        <w:rPr>
          <w:rFonts w:ascii="Times New Roman" w:hAnsi="Times New Roman" w:cs="Times New Roman"/>
          <w:sz w:val="24"/>
          <w:szCs w:val="24"/>
          <w:u w:val="double"/>
        </w:rPr>
        <w:t>ekvatorialno podnebje</w:t>
      </w:r>
      <w:r>
        <w:rPr>
          <w:rFonts w:ascii="Times New Roman" w:hAnsi="Times New Roman" w:cs="Times New Roman"/>
          <w:sz w:val="24"/>
          <w:szCs w:val="24"/>
        </w:rPr>
        <w:t xml:space="preserve">, ki zaradi hladnega Perujskega morskega       </w:t>
      </w:r>
    </w:p>
    <w:p w:rsidR="00F62F0E" w:rsidRDefault="00F62F0E" w:rsidP="00F62F0E">
      <w:pPr>
        <w:pStyle w:val="NoSpacing"/>
        <w:ind w:left="1440"/>
      </w:pPr>
      <w:r>
        <w:rPr>
          <w:rFonts w:ascii="Times New Roman" w:hAnsi="Times New Roman" w:cs="Times New Roman"/>
          <w:sz w:val="24"/>
          <w:szCs w:val="24"/>
        </w:rPr>
        <w:t xml:space="preserve">    toka preide v </w:t>
      </w:r>
      <w:r>
        <w:rPr>
          <w:rFonts w:ascii="Times New Roman" w:hAnsi="Times New Roman" w:cs="Times New Roman"/>
          <w:sz w:val="24"/>
          <w:szCs w:val="24"/>
          <w:u w:val="double"/>
        </w:rPr>
        <w:t>puščavsko podnebje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 zaradi geografske širine je v osrednjem </w:t>
      </w:r>
    </w:p>
    <w:p w:rsidR="00F62F0E" w:rsidRDefault="00F62F0E" w:rsidP="00F62F0E">
      <w:pPr>
        <w:pStyle w:val="NoSpacing"/>
        <w:ind w:left="1440"/>
      </w:pPr>
      <w:r>
        <w:rPr>
          <w:rFonts w:ascii="Times New Roman" w:hAnsi="Times New Roman" w:cs="Times New Roman"/>
          <w:sz w:val="24"/>
          <w:szCs w:val="24"/>
        </w:rPr>
        <w:t xml:space="preserve">    delu čilske obale </w:t>
      </w:r>
      <w:r>
        <w:rPr>
          <w:rFonts w:ascii="Times New Roman" w:hAnsi="Times New Roman" w:cs="Times New Roman"/>
          <w:sz w:val="24"/>
          <w:szCs w:val="24"/>
          <w:u w:val="double"/>
        </w:rPr>
        <w:t>sredozemsko podnebje in rastlinstvo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 proti jugu zaradi </w:t>
      </w:r>
    </w:p>
    <w:p w:rsidR="00F62F0E" w:rsidRDefault="00F62F0E" w:rsidP="00F62F0E">
      <w:pPr>
        <w:pStyle w:val="NoSpacing"/>
        <w:ind w:left="1440"/>
      </w:pPr>
      <w:r>
        <w:rPr>
          <w:rFonts w:ascii="Times New Roman" w:hAnsi="Times New Roman" w:cs="Times New Roman"/>
          <w:sz w:val="24"/>
          <w:szCs w:val="24"/>
        </w:rPr>
        <w:t xml:space="preserve">    bližine Antarktike preide v </w:t>
      </w:r>
      <w:r>
        <w:rPr>
          <w:rFonts w:ascii="Times New Roman" w:hAnsi="Times New Roman" w:cs="Times New Roman"/>
          <w:sz w:val="24"/>
          <w:szCs w:val="24"/>
          <w:u w:val="double"/>
        </w:rPr>
        <w:t>subpolarno podnebje</w:t>
      </w:r>
      <w:r>
        <w:rPr>
          <w:rFonts w:ascii="Times New Roman" w:hAnsi="Times New Roman" w:cs="Times New Roman"/>
          <w:sz w:val="24"/>
          <w:szCs w:val="24"/>
        </w:rPr>
        <w:t xml:space="preserve"> (iglasti gozd prehaja v </w:t>
      </w:r>
    </w:p>
    <w:p w:rsidR="00F62F0E" w:rsidRDefault="00F62F0E" w:rsidP="00F62F0E">
      <w:pPr>
        <w:pStyle w:val="NoSpacing"/>
        <w:ind w:left="1440"/>
      </w:pPr>
      <w:r>
        <w:rPr>
          <w:rFonts w:ascii="Times New Roman" w:hAnsi="Times New Roman" w:cs="Times New Roman"/>
          <w:sz w:val="24"/>
          <w:szCs w:val="24"/>
        </w:rPr>
        <w:t xml:space="preserve">    tundro</w:t>
      </w:r>
    </w:p>
    <w:p w:rsidR="00F62F0E" w:rsidRDefault="00F62F0E" w:rsidP="00F62F0E">
      <w:pPr>
        <w:pStyle w:val="NoSpacing"/>
        <w:numPr>
          <w:ilvl w:val="0"/>
          <w:numId w:val="5"/>
        </w:numPr>
      </w:pPr>
      <w:r>
        <w:rPr>
          <w:rFonts w:ascii="Times New Roman" w:hAnsi="Times New Roman" w:cs="Times New Roman"/>
          <w:b/>
          <w:sz w:val="24"/>
          <w:szCs w:val="24"/>
        </w:rPr>
        <w:t>Območje osrednjih vzhodnih Andov</w:t>
      </w:r>
    </w:p>
    <w:p w:rsidR="00F62F0E" w:rsidRDefault="00F62F0E" w:rsidP="00F62F0E">
      <w:pPr>
        <w:pStyle w:val="NoSpacing"/>
        <w:ind w:left="1440"/>
      </w:pPr>
      <w:r>
        <w:rPr>
          <w:rFonts w:ascii="Times New Roman" w:hAnsi="Times New Roman" w:cs="Times New Roman"/>
          <w:sz w:val="24"/>
          <w:szCs w:val="24"/>
        </w:rPr>
        <w:t xml:space="preserve">-   tu so se razvili </w:t>
      </w:r>
      <w:r>
        <w:rPr>
          <w:rFonts w:ascii="Times New Roman" w:hAnsi="Times New Roman" w:cs="Times New Roman"/>
          <w:sz w:val="24"/>
          <w:szCs w:val="24"/>
          <w:u w:val="double"/>
        </w:rPr>
        <w:t>višinski podnebni pasovi</w:t>
      </w:r>
      <w:r>
        <w:rPr>
          <w:rFonts w:ascii="Times New Roman" w:hAnsi="Times New Roman" w:cs="Times New Roman"/>
          <w:sz w:val="24"/>
          <w:szCs w:val="24"/>
        </w:rPr>
        <w:t xml:space="preserve"> (višja, ko je nadmorska višina, nižja </w:t>
      </w:r>
    </w:p>
    <w:p w:rsidR="00F62F0E" w:rsidRDefault="00F62F0E" w:rsidP="00F62F0E">
      <w:pPr>
        <w:pStyle w:val="NoSpacing"/>
        <w:ind w:left="144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je temperatura zraka)</w:t>
      </w:r>
    </w:p>
    <w:p w:rsidR="00F62F0E" w:rsidRDefault="00F62F0E" w:rsidP="00F62F0E">
      <w:pPr>
        <w:pStyle w:val="NoSpacing"/>
        <w:numPr>
          <w:ilvl w:val="0"/>
          <w:numId w:val="6"/>
        </w:num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Vroči svet </w:t>
      </w:r>
    </w:p>
    <w:p w:rsidR="00F62F0E" w:rsidRDefault="00F62F0E" w:rsidP="00F62F0E">
      <w:pPr>
        <w:pStyle w:val="NoSpacing"/>
        <w:ind w:left="2205"/>
      </w:pPr>
      <w:r>
        <w:rPr>
          <w:rFonts w:ascii="Times New Roman" w:hAnsi="Times New Roman" w:cs="Times New Roman"/>
          <w:sz w:val="24"/>
          <w:szCs w:val="24"/>
        </w:rPr>
        <w:t>-   od 0 do 1000m</w:t>
      </w:r>
    </w:p>
    <w:p w:rsidR="00F62F0E" w:rsidRDefault="00F62F0E" w:rsidP="00F62F0E">
      <w:pPr>
        <w:pStyle w:val="NoSpacing"/>
        <w:ind w:left="2205"/>
      </w:pPr>
      <w:r>
        <w:rPr>
          <w:rFonts w:ascii="Times New Roman" w:hAnsi="Times New Roman" w:cs="Times New Roman"/>
          <w:sz w:val="24"/>
          <w:szCs w:val="24"/>
        </w:rPr>
        <w:t xml:space="preserve">-   ekvatorialno podnebje in rastlinstvo (zaradi visoke temperature in </w:t>
      </w:r>
    </w:p>
    <w:p w:rsidR="00F62F0E" w:rsidRDefault="00F62F0E" w:rsidP="00F62F0E">
      <w:pPr>
        <w:pStyle w:val="NoSpacing"/>
        <w:ind w:left="2205"/>
      </w:pPr>
      <w:r>
        <w:rPr>
          <w:rFonts w:ascii="Times New Roman" w:hAnsi="Times New Roman" w:cs="Times New Roman"/>
          <w:sz w:val="24"/>
          <w:szCs w:val="24"/>
        </w:rPr>
        <w:t xml:space="preserve">    vlage)</w:t>
      </w:r>
    </w:p>
    <w:p w:rsidR="00F62F0E" w:rsidRDefault="00F62F0E" w:rsidP="00F62F0E">
      <w:pPr>
        <w:pStyle w:val="NoSpacing"/>
        <w:ind w:left="2205"/>
      </w:pPr>
      <w:r>
        <w:rPr>
          <w:rFonts w:ascii="Times New Roman" w:hAnsi="Times New Roman" w:cs="Times New Roman"/>
          <w:sz w:val="24"/>
          <w:szCs w:val="24"/>
        </w:rPr>
        <w:t>-   poselitev je na območjih, kjer so plantaže tropskih kulturnih rastlin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b.)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Zmerno topli svet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-   do 2500 oz 3000m 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-   zmerno toplo podnebje s travnatim rastlinstvom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-   pridelava krompirja, koruze, pšenice </w:t>
      </w:r>
      <w:r>
        <w:rPr>
          <w:rFonts w:ascii="Times New Roman" w:hAnsi="Times New Roman" w:cs="Times New Roman"/>
          <w:sz w:val="24"/>
          <w:szCs w:val="24"/>
        </w:rPr>
        <w:t> gosta poseljenost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c.)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Mrzli svet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-   gorsko podnebje (mrzle zime, sveža poletja); iglasti gozdovi 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prehajajo v visokogorske pašnike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-   poselitev možna na planotah </w:t>
      </w:r>
      <w:r>
        <w:rPr>
          <w:rFonts w:ascii="Times New Roman" w:hAnsi="Times New Roman" w:cs="Times New Roman"/>
          <w:sz w:val="24"/>
          <w:szCs w:val="24"/>
        </w:rPr>
        <w:t xml:space="preserve"> redijo ovce, lame, alpake; 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pridelujejo krompir 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č.)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Ledeno – snežni svet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-   nad 4000 oz. 5000m 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-   je neposeljeno območje nad gozdno mejo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-   v smeri proti južnemu polu se meja večnega snega in ledu </w:t>
      </w: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zmanjšuje</w:t>
      </w: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3 zelo namočene pokrajine</w:t>
      </w:r>
      <w:r>
        <w:rPr>
          <w:rFonts w:ascii="Times New Roman" w:hAnsi="Times New Roman" w:cs="Times New Roman"/>
          <w:sz w:val="24"/>
          <w:szCs w:val="24"/>
        </w:rPr>
        <w:t>: Amazonija, južni Andi, skrajni sever Andov</w:t>
      </w: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double"/>
        </w:rPr>
        <w:t>3 zelo suhe pokrajine</w:t>
      </w:r>
      <w:r>
        <w:rPr>
          <w:rFonts w:ascii="Times New Roman" w:hAnsi="Times New Roman" w:cs="Times New Roman"/>
          <w:sz w:val="24"/>
          <w:szCs w:val="24"/>
        </w:rPr>
        <w:t>: puščava Atakama, Južna Patagonija, Nazca</w:t>
      </w: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  <w:ind w:left="1440"/>
      </w:pP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El nino</w:t>
      </w: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Pomeni božje dete, ker se pojavlja v božičnem času</w:t>
      </w: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Prvotno bil topel morski tok, ki se je pojavljal ob obalah Peruja</w:t>
      </w: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Gre za spremembe v sistemu oceanskih in vremenskih pojavov (zračni tlak, temperatura, slanost, kroženje zraka in morskih tokov, razporeditev in količina padavin)</w:t>
      </w: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Običajna situacija: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Pasati na južni polobli: pihajo od perujske obale proti zahodu </w:t>
      </w:r>
      <w:r>
        <w:rPr>
          <w:rFonts w:ascii="Times New Roman" w:hAnsi="Times New Roman" w:cs="Times New Roman"/>
          <w:sz w:val="24"/>
          <w:szCs w:val="24"/>
        </w:rPr>
        <w:t xml:space="preserve"> odrivajo toplo vodo Južnoekvatorialnega toka, ki povzroča namočenost vzhodnih obal Avstralije </w:t>
      </w:r>
      <w:r>
        <w:rPr>
          <w:rFonts w:ascii="Times New Roman" w:hAnsi="Times New Roman" w:cs="Times New Roman"/>
          <w:sz w:val="24"/>
          <w:szCs w:val="24"/>
        </w:rPr>
        <w:t> ob obalah Peruja in Čila priteka hladen Perujski tok, ki povzroča sušnost perujske in severne čilske obale</w:t>
      </w: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El nino: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Hladen Perujski tok oslabi in povzroči, da se velike količine tople vode prelijejo proti tihomorski obali </w:t>
      </w:r>
      <w:r>
        <w:rPr>
          <w:rFonts w:ascii="Times New Roman" w:hAnsi="Times New Roman" w:cs="Times New Roman"/>
          <w:sz w:val="24"/>
          <w:szCs w:val="24"/>
        </w:rPr>
        <w:t xml:space="preserve"> to povzroči nenadno otoplitev oceana in zvišanje vodne gladine </w:t>
      </w:r>
      <w:r>
        <w:rPr>
          <w:rFonts w:ascii="Times New Roman" w:hAnsi="Times New Roman" w:cs="Times New Roman"/>
          <w:sz w:val="24"/>
          <w:szCs w:val="24"/>
        </w:rPr>
        <w:t> to povzroči močne padavine (hudourniki, poplave, erozija, usadi, plazovi)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Povišana temperatura vode in spremenjen sistem morskih tokov negativno vplivata na količino hranilnih snovi v vodi in s tem ulov rib (plankton izumre, ribje jate se odselijo na jug, ptice začnejo umirati </w:t>
      </w:r>
      <w:r>
        <w:rPr>
          <w:rFonts w:ascii="Times New Roman" w:hAnsi="Times New Roman" w:cs="Times New Roman"/>
          <w:sz w:val="24"/>
          <w:szCs w:val="24"/>
        </w:rPr>
        <w:t> gospodarski in ekološki problem)</w:t>
      </w: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>La nina: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To je nadpovprečna ohladitev Tihega oceana ob južnoameriški obali in nadpovprečna otoplitev ob obalah Azije </w:t>
      </w:r>
      <w:r>
        <w:rPr>
          <w:rFonts w:ascii="Times New Roman" w:hAnsi="Times New Roman" w:cs="Times New Roman"/>
          <w:sz w:val="24"/>
          <w:szCs w:val="24"/>
        </w:rPr>
        <w:t> večja sušnost na vzhodu oceana in večja količina padavin na zahodu</w:t>
      </w:r>
    </w:p>
    <w:p w:rsidR="00F62F0E" w:rsidRDefault="00F62F0E" w:rsidP="00F62F0E">
      <w:pPr>
        <w:pStyle w:val="NoSpacing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Razvoj pojavov je mogoče spremljati na osnovi satelitskega merjenja nihanja gladine morske vode, meritve morja in slanosti morja</w:t>
      </w: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Stare civilizacije</w:t>
      </w: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  <w:numPr>
          <w:ilvl w:val="0"/>
          <w:numId w:val="7"/>
        </w:numPr>
      </w:pPr>
      <w:r>
        <w:rPr>
          <w:rFonts w:ascii="Times New Roman" w:hAnsi="Times New Roman" w:cs="Times New Roman"/>
          <w:b/>
          <w:sz w:val="24"/>
          <w:szCs w:val="24"/>
        </w:rPr>
        <w:t>Maji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Od 300 do 1200 na Jukatanu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Mnogoboštvo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Samostojno kmetijstvo, živinoreja, obrt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Majevske piramide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Hieroglifi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Živeli so v mestih in niso poznali denarja</w:t>
      </w:r>
    </w:p>
    <w:p w:rsidR="00F62F0E" w:rsidRDefault="00F62F0E" w:rsidP="00F62F0E">
      <w:pPr>
        <w:pStyle w:val="NoSpacing"/>
        <w:ind w:left="1080"/>
      </w:pPr>
    </w:p>
    <w:p w:rsidR="00F62F0E" w:rsidRDefault="00F62F0E" w:rsidP="00F62F0E">
      <w:pPr>
        <w:pStyle w:val="NoSpacing"/>
        <w:numPr>
          <w:ilvl w:val="0"/>
          <w:numId w:val="7"/>
        </w:numPr>
      </w:pPr>
      <w:r>
        <w:rPr>
          <w:rFonts w:ascii="Times New Roman" w:hAnsi="Times New Roman" w:cs="Times New Roman"/>
          <w:b/>
          <w:sz w:val="24"/>
          <w:szCs w:val="24"/>
        </w:rPr>
        <w:t>Azteki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1500 v Mehiki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Koledar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Zlato, srebro, mehke kovine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Piramide podobne kot pri Majih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Pisave niso poznali</w:t>
      </w:r>
    </w:p>
    <w:p w:rsidR="00F62F0E" w:rsidRDefault="00F62F0E" w:rsidP="00F62F0E">
      <w:pPr>
        <w:pStyle w:val="NoSpacing"/>
        <w:ind w:left="720"/>
      </w:pPr>
    </w:p>
    <w:p w:rsidR="00F62F0E" w:rsidRDefault="00F62F0E" w:rsidP="00F62F0E">
      <w:pPr>
        <w:pStyle w:val="NoSpacing"/>
        <w:numPr>
          <w:ilvl w:val="0"/>
          <w:numId w:val="7"/>
        </w:numPr>
      </w:pPr>
      <w:r>
        <w:rPr>
          <w:rFonts w:ascii="Times New Roman" w:hAnsi="Times New Roman" w:cs="Times New Roman"/>
          <w:b/>
          <w:sz w:val="24"/>
          <w:szCs w:val="24"/>
        </w:rPr>
        <w:t>Inki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Od 15 – 16 stoletja v Andih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Koledar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Poljedelstvo, živinoreja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Gradili so ozke ceste in terase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Vozlasta pisava</w:t>
      </w:r>
    </w:p>
    <w:p w:rsidR="00F62F0E" w:rsidRDefault="00F62F0E" w:rsidP="00F62F0E">
      <w:pPr>
        <w:pStyle w:val="NoSpacing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Machu Pichu</w:t>
      </w: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Regije južne Amerike</w:t>
      </w:r>
    </w:p>
    <w:p w:rsidR="00F62F0E" w:rsidRDefault="00F62F0E" w:rsidP="00F62F0E">
      <w:pPr>
        <w:pStyle w:val="NoSpacing"/>
        <w:numPr>
          <w:ilvl w:val="0"/>
          <w:numId w:val="8"/>
        </w:numPr>
      </w:pPr>
      <w:r>
        <w:rPr>
          <w:rFonts w:ascii="Times New Roman" w:hAnsi="Times New Roman" w:cs="Times New Roman"/>
          <w:b/>
          <w:sz w:val="24"/>
          <w:szCs w:val="24"/>
        </w:rPr>
        <w:t>Andsko – Indijanska (</w:t>
      </w:r>
      <w:r>
        <w:rPr>
          <w:rFonts w:ascii="Times New Roman" w:hAnsi="Times New Roman" w:cs="Times New Roman"/>
          <w:sz w:val="24"/>
          <w:szCs w:val="24"/>
        </w:rPr>
        <w:t>Ekvador, Peru, Bolivija, Paragvaj)</w:t>
      </w:r>
    </w:p>
    <w:p w:rsidR="00F62F0E" w:rsidRDefault="00F62F0E" w:rsidP="00F62F0E">
      <w:pPr>
        <w:pStyle w:val="NoSpacing"/>
        <w:numPr>
          <w:ilvl w:val="0"/>
          <w:numId w:val="8"/>
        </w:numPr>
      </w:pPr>
      <w:r>
        <w:rPr>
          <w:rFonts w:ascii="Times New Roman" w:hAnsi="Times New Roman" w:cs="Times New Roman"/>
          <w:b/>
          <w:sz w:val="24"/>
          <w:szCs w:val="24"/>
        </w:rPr>
        <w:t>Južna regija (</w:t>
      </w:r>
      <w:r>
        <w:rPr>
          <w:rFonts w:ascii="Times New Roman" w:hAnsi="Times New Roman" w:cs="Times New Roman"/>
          <w:sz w:val="24"/>
          <w:szCs w:val="24"/>
        </w:rPr>
        <w:t>Čile, Argentina, Urugvaj)</w:t>
      </w:r>
    </w:p>
    <w:p w:rsidR="00F62F0E" w:rsidRDefault="00F62F0E" w:rsidP="00F62F0E">
      <w:pPr>
        <w:pStyle w:val="NoSpacing"/>
        <w:numPr>
          <w:ilvl w:val="0"/>
          <w:numId w:val="8"/>
        </w:numPr>
      </w:pPr>
      <w:r>
        <w:rPr>
          <w:rFonts w:ascii="Times New Roman" w:hAnsi="Times New Roman" w:cs="Times New Roman"/>
          <w:b/>
          <w:sz w:val="24"/>
          <w:szCs w:val="24"/>
        </w:rPr>
        <w:t>Brazilija</w:t>
      </w:r>
    </w:p>
    <w:p w:rsidR="00F62F0E" w:rsidRDefault="00F62F0E" w:rsidP="00F62F0E">
      <w:pPr>
        <w:pStyle w:val="NoSpacing"/>
        <w:numPr>
          <w:ilvl w:val="0"/>
          <w:numId w:val="8"/>
        </w:numPr>
      </w:pPr>
      <w:r>
        <w:rPr>
          <w:rFonts w:ascii="Times New Roman" w:hAnsi="Times New Roman" w:cs="Times New Roman"/>
          <w:b/>
          <w:sz w:val="24"/>
          <w:szCs w:val="24"/>
        </w:rPr>
        <w:t>Karibska regija (</w:t>
      </w:r>
      <w:r>
        <w:rPr>
          <w:rFonts w:ascii="Times New Roman" w:hAnsi="Times New Roman" w:cs="Times New Roman"/>
          <w:sz w:val="24"/>
          <w:szCs w:val="24"/>
        </w:rPr>
        <w:t>Venezuela, Kolumbija, Gvineja)</w:t>
      </w: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Andsko – Indijanska regija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Potosi: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Mesto na jugu Bolivije; je najvišje ležeče mesto na Zemlji, na nadm. višini 4090m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Tu kopljejo srebro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Zaloge srebra bile izčrpane, zato danes namesto srebra kopljejo kositer, svinec, cink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Delo v rudnikih je nevarno in težko; k njihovi kratki življenjski dobi pripomorejo strupeni podzemni plini v razžrta pljuča in alkoholizem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V rudnikih imajo zaščitnika, El Tio; darujejo mu kokine liste in cigarete, imajo tudi praznik 1.8. ko darujejo lame</w:t>
      </w: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>Južna regija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Čile delimo na: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Severni del (puščavski, rudarski del)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Osrednji del (sredozemsko podnebje, glavno mesto, špansko govoreči)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Južni del (oceansko podnebje, otočje)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Pampe: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Pampa = s travo porasla rodovitna pokrajina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 xml:space="preserve">Vzhod in sever </w:t>
      </w:r>
      <w:r>
        <w:rPr>
          <w:rFonts w:ascii="Times New Roman" w:hAnsi="Times New Roman" w:cs="Times New Roman"/>
          <w:sz w:val="24"/>
          <w:szCs w:val="24"/>
        </w:rPr>
        <w:t> poljedelstvo (koruza, pšenica, soja, oljnica) in živinoreja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 xml:space="preserve">Zahod in jug </w:t>
      </w:r>
      <w:r>
        <w:rPr>
          <w:rFonts w:ascii="Times New Roman" w:hAnsi="Times New Roman" w:cs="Times New Roman"/>
          <w:sz w:val="24"/>
          <w:szCs w:val="24"/>
        </w:rPr>
        <w:t> pašna živinoreja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Argentina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Pomembno kmetijstvo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Izvažajo meso, mleko, sojo, koruzo, volno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Industrije (bazična težka, živilskopredelovalna, elektro tehnična, blagovna)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Ribolov, turizem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 xml:space="preserve">V gospodarskem pomenu vezana na MERCOSUR (skupni trg 4 južnoameriških držav </w:t>
      </w:r>
      <w:r>
        <w:rPr>
          <w:rFonts w:ascii="Times New Roman" w:hAnsi="Times New Roman" w:cs="Times New Roman"/>
          <w:sz w:val="24"/>
          <w:szCs w:val="24"/>
        </w:rPr>
        <w:t> Argentina, Brazilija, Urugvaj, Paragvaj)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Izvoz: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Meso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Volna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Vino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Usnje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Drugi izdelki vezani na kmetijstvo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Industrijski izdelki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Urugvaj: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Višji delež belega prebivalstva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Glavno mesto je Montevideo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Najbolj razvita država JA</w:t>
      </w: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Brazilija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Je velesila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Naravna bogastva in možnosti za hiter zaslužek bili glavni vzroki za naseljevanje Brazilije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Poselitev Brazilije: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17.stol: kolonizirali ločena območja severovzhoda Brazilije (zaradi pridobivanja sladkornega trsa na plantažah)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18.stol: naseljevanje Brazilskega višavja (zaradi zlata)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Konec 19.stol: razpršeno naseljevanje Amazonskega nižavja (zaradi kavčuka); na vzhodu in jugovzhodu nastajale plantaže bombaža in kave; na Brazilskem višavju pa rudarska središča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Četrto obdobje kolonizacije: zgradili glavno mesto Brasilia; zgradili nove cestne in železniške povezave in druge objekte infrastrukture; začelo se je obdobje načrtnega prostorskega razvoja države (privabljanje ljudi in kapitala, omogočanje boljšega življenja kot prenaseljena velemesta)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Negativne posledice načrtnega razvoja: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Prekomerno krčenje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Požiganje tropskega deževnega gozda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Razgozdovanje povzroča domači in svetovni problem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Na lokalni ravni se zaradi tega povečuje vodni odtok, izpiranje s humusom, ogrožen je ekosistem, Indijanska plemena se selijo v notranjost Amazonije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 xml:space="preserve">Na globalni ravni se vidi spremembo svetovnega podnebja, ker Amazonski gozd prispeva k ravnotežju, ker vsrkava velike količine sončnega sevanja (če bi ga izsrkali, bi planet odbijal sončevo energijo nazaj </w:t>
      </w:r>
      <w:r>
        <w:rPr>
          <w:rFonts w:ascii="Times New Roman" w:hAnsi="Times New Roman" w:cs="Times New Roman"/>
          <w:sz w:val="24"/>
          <w:szCs w:val="24"/>
        </w:rPr>
        <w:t> povzročilo bi motnje pri razporeditvi in količini padavin)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Tretjina prebivalstva tu živi v favelah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Regije Brazilije:</w:t>
      </w:r>
    </w:p>
    <w:p w:rsidR="00F62F0E" w:rsidRDefault="00F62F0E" w:rsidP="00F62F0E">
      <w:pPr>
        <w:pStyle w:val="NoSpacing"/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</w:rPr>
        <w:t>Sever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Največja in najhitrejša razvijajoča se regija; zajema brazilski del Amazonije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Kmetijstvo, rudarstvo, energetika (medregionalne ceste, hidroelektrarne, rudniki, izkoriščevanje gozda)</w:t>
      </w:r>
    </w:p>
    <w:p w:rsidR="00F62F0E" w:rsidRDefault="00F62F0E" w:rsidP="00F62F0E">
      <w:pPr>
        <w:pStyle w:val="NoSpacing"/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</w:rPr>
        <w:t>Severovzhod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Območje stare kolonialne naselitve (črnski sužnji)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Najbolj prenaseljen in najrevnejši del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Vzroki za revščino so suše in zemljiška razdelitev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Je tipično območje odseljevanja</w:t>
      </w:r>
    </w:p>
    <w:p w:rsidR="00F62F0E" w:rsidRDefault="00F62F0E" w:rsidP="00F62F0E">
      <w:pPr>
        <w:pStyle w:val="NoSpacing"/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</w:rPr>
        <w:t>Srednji zahod (notranji del)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Območje savan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Litoralizacija = koncentracija prebivalstva ob obali (najgosteje naseljeno ob obali)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1960 postala Brasilia prestolnica države</w:t>
      </w:r>
    </w:p>
    <w:p w:rsidR="00F62F0E" w:rsidRDefault="00F62F0E" w:rsidP="00F62F0E">
      <w:pPr>
        <w:pStyle w:val="NoSpacing"/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</w:rPr>
        <w:t>Jugovzhod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Najmočnejša in dinamična regija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Tu so se naseljevali zaradi zlata in drugega rudnega bogastva; danes tudi zaradi kmetijstva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Je najpomembnejše območje pridelave kave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Napovedujejo da bo ta del prehitel mehiško prestolnico</w:t>
      </w:r>
    </w:p>
    <w:p w:rsidR="00F62F0E" w:rsidRDefault="00F62F0E" w:rsidP="00F62F0E">
      <w:pPr>
        <w:pStyle w:val="NoSpacing"/>
        <w:numPr>
          <w:ilvl w:val="0"/>
          <w:numId w:val="11"/>
        </w:numPr>
      </w:pPr>
      <w:r>
        <w:rPr>
          <w:rFonts w:ascii="Times New Roman" w:hAnsi="Times New Roman" w:cs="Times New Roman"/>
          <w:sz w:val="24"/>
          <w:szCs w:val="24"/>
        </w:rPr>
        <w:t>Jug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Beli priseljenci (hladno podnebje, razvoj kmetijstva)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Je najpremožnejši del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He – Haipu</w:t>
      </w: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Karibska regija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Sestavljajo jo:</w:t>
      </w:r>
    </w:p>
    <w:p w:rsidR="00F62F0E" w:rsidRDefault="00F62F0E" w:rsidP="00F62F0E">
      <w:pPr>
        <w:pStyle w:val="NoSpacing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</w:rPr>
        <w:t>Kolumbija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Najpomembnejša proizvajalka kave, banan, cvetja (orhidej)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Pridelava koke iz katere izdelujejo kokain (preprodaja v ZDA)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Koka je ena redkih kulturnih rastlin, ki uspeva na prsti tropskega deževnega gozda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Tropsko, savansko in gorsko podnebje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4 pokrajinske enote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Naravna bogastva: zlato, srebro, premog, nafta, platina, zemeljski plin</w:t>
      </w:r>
    </w:p>
    <w:p w:rsidR="00F62F0E" w:rsidRDefault="00F62F0E" w:rsidP="00F62F0E">
      <w:pPr>
        <w:pStyle w:val="NoSpacing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</w:rPr>
        <w:t>Venezuela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 xml:space="preserve">Nafta na območju  Marakaibskega zaliva </w:t>
      </w:r>
      <w:r>
        <w:rPr>
          <w:rFonts w:ascii="Times New Roman" w:hAnsi="Times New Roman" w:cs="Times New Roman"/>
          <w:sz w:val="24"/>
          <w:szCs w:val="24"/>
        </w:rPr>
        <w:t> gospodarski razvoj, turizem</w:t>
      </w:r>
    </w:p>
    <w:p w:rsidR="00F62F0E" w:rsidRDefault="00F62F0E" w:rsidP="00F62F0E">
      <w:pPr>
        <w:pStyle w:val="NoSpacing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</w:rPr>
        <w:t>Gvajana</w:t>
      </w:r>
    </w:p>
    <w:p w:rsidR="00F62F0E" w:rsidRDefault="00F62F0E" w:rsidP="00F62F0E">
      <w:pPr>
        <w:pStyle w:val="NoSpacing"/>
        <w:numPr>
          <w:ilvl w:val="0"/>
          <w:numId w:val="13"/>
        </w:numPr>
      </w:pPr>
      <w:r>
        <w:rPr>
          <w:rFonts w:ascii="Times New Roman" w:hAnsi="Times New Roman" w:cs="Times New Roman"/>
          <w:sz w:val="24"/>
          <w:szCs w:val="24"/>
        </w:rPr>
        <w:t>Britanska Gvajana (nekdanja angleška kolonija)</w:t>
      </w:r>
    </w:p>
    <w:p w:rsidR="00F62F0E" w:rsidRDefault="00F62F0E" w:rsidP="00F62F0E">
      <w:pPr>
        <w:pStyle w:val="NoSpacing"/>
        <w:numPr>
          <w:ilvl w:val="0"/>
          <w:numId w:val="13"/>
        </w:numPr>
      </w:pPr>
      <w:r>
        <w:rPr>
          <w:rFonts w:ascii="Times New Roman" w:hAnsi="Times New Roman" w:cs="Times New Roman"/>
          <w:sz w:val="24"/>
          <w:szCs w:val="24"/>
        </w:rPr>
        <w:t>Nizozemska Gvajana (današnji Surinam)</w:t>
      </w:r>
    </w:p>
    <w:p w:rsidR="00F62F0E" w:rsidRDefault="00F62F0E" w:rsidP="00F62F0E">
      <w:pPr>
        <w:pStyle w:val="NoSpacing"/>
        <w:numPr>
          <w:ilvl w:val="0"/>
          <w:numId w:val="13"/>
        </w:numPr>
      </w:pPr>
      <w:r>
        <w:rPr>
          <w:rFonts w:ascii="Times New Roman" w:hAnsi="Times New Roman" w:cs="Times New Roman"/>
          <w:sz w:val="24"/>
          <w:szCs w:val="24"/>
        </w:rPr>
        <w:t>Francoska Gvajana (del francoske države)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Vsem je skupno plantažno kmetijstvo in rasna sestava</w:t>
      </w:r>
    </w:p>
    <w:p w:rsidR="00F62F0E" w:rsidRDefault="00F62F0E" w:rsidP="00F62F0E">
      <w:pPr>
        <w:pStyle w:val="NoSpacing"/>
        <w:ind w:left="1080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Mehika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Ciudad de Mexico je eno največjih urbaniziranih območij na svetu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Razvilo se je nenačrtno in prehitro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Število prebivalcev zelo hitro raste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Osnovna vzroka za tukajšnjo poselitev bila množično doseljevanje s podeželja in velik naravni prirastek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Nevarni so potresi (zaradi nestabilnih jezerskih sedimentov imajo rušilno moč)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 xml:space="preserve">Nevarna sta tudi delujoči vulkan Popocatepetl in onesnažen zrak  (kotlina je slabo prevetrena </w:t>
      </w:r>
      <w:r>
        <w:rPr>
          <w:rFonts w:ascii="Times New Roman" w:hAnsi="Times New Roman" w:cs="Times New Roman"/>
          <w:sz w:val="24"/>
          <w:szCs w:val="24"/>
        </w:rPr>
        <w:t> povzroča več milijonov zastarelih avtomobilov, tovarne brez čistilnih naprav, zasebna kurišča)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Primanjkuje tudi vode (posledica prekomerne porabe in izčrpane podtalnice)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Hudourniki in plazenje tal ogrožata prebivalce barakarskih naselij (na strmih pobočjih)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Vzroki za beg iz dežele: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Prepričanje ljudi na podeželju, da življenje v mestih nudi boljše možnosti za preživetje in napredovanje po socialni lestvi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Na deželi prevladujejo predvsem revni kmetje na majhnih kmetijah (slabo življenje)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Podeželsko prebivalstvo ima veliko otrok, za večino pa ni zadosti hrane in možnosti za zaposlitev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Vasi so druga od druge zelo oddaljeno (oteževanje gospodarske in družbene povezanosti)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Na vasi ni dovolj možnosti za šolanje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Ciudad de Mexico sestavljajo mesta znotraj velemest (različno razviti deli mest, ki se razlikujejo po izgledu, infrastrukturni opremljenosti, funkcijah, premožnosti)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V najrevnejših predelih, so nižje cene hrane, zemljišč in stanovanj; za prebivalce je značilna brezposelnost in prezaposelnost; veliko je uličnih preprodajalcev; prebivalci si med seboj zelo pomagajo; revni dela mesta so leglo kriminala, prostitucije in bolezni; prometna neurejenost pa otežuje dostop gasilcem in reševalcem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Gospodarstvo se tu hitro razvija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Skupaj s Kanado in ZDA je članica gospodarske skupnosti NAFTA (omogoča boljši pretok blaga, storitev in informacij)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V Kanado in ZDA izvaža nafto, zemeljski plin, železovo rudo, stroje, kemične in prehrambene izdelke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Iz ZDA uvaža znanje, moderno tehnologijo, stroje, žito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Turisti iz SA obiskujejo tu arheološke spomenike in obmorska letovišča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Tesno sodelovanje predvsem z ZDA se kaže tudi preko makilador (posebna območja indrustrijskih in spremljajočih objektov ob meji z ZDA):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Več 2000 tovarn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Namen: nizki stroški proizvodnje s poceni mehiško delovno silo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Z industrializacijo se zmanjšuje stopnja brezposelnosti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Pozitivne posledice: tu nastajajo nove ceste, stanovanjska naselja, komunalna omrežja, trgovski centri, manjši je pritisk na glavno mesto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Negativne posledice: nabiranje odpadkov zaradi ekološke neosveščenosti prebivalcev in pomanjkanja interesa za varovanje okolja</w:t>
      </w: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</w:p>
    <w:p w:rsidR="00F62F0E" w:rsidRDefault="00F62F0E" w:rsidP="00F62F0E">
      <w:pPr>
        <w:pStyle w:val="NoSpacing"/>
      </w:pPr>
      <w:r>
        <w:rPr>
          <w:rFonts w:ascii="Times New Roman" w:hAnsi="Times New Roman" w:cs="Times New Roman"/>
          <w:i/>
          <w:sz w:val="40"/>
          <w:szCs w:val="40"/>
        </w:rPr>
        <w:t>Odvisni od ZDA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Države Srednje Amerike so od vedno privlačne ZDA (iz strateškopolitičnega in gospodarskega vidika)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 xml:space="preserve">Multinacionalne družbe vlagale v 1.polovici 20.stol. veliko v razvoj plantaž tropskega sadja (banan) </w:t>
      </w:r>
      <w:r>
        <w:rPr>
          <w:rFonts w:ascii="Times New Roman" w:hAnsi="Times New Roman" w:cs="Times New Roman"/>
          <w:sz w:val="24"/>
          <w:szCs w:val="24"/>
        </w:rPr>
        <w:t> uveljavil se je slabšalni izraz bananska republika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ZDA so se pogostvo vmešavale v notranjo politiko teh držav in sodelovale pri vojaških spopadih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Države zmanjšujejo odvisnost od ZDA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Honduras: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Tu je ameriška multinacionalka United Fruit Company (dobiček od prodaje sadja šel v tujino; pridelek ogrožali orkani, znižanje cen sadja, padec vrednosti ameriškega dolarja)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 xml:space="preserve">Da bi se izognili negativnim posledicam monokulturne pridelave, razvijajo druge kmetijske in gospodarske panoge </w:t>
      </w:r>
      <w:r>
        <w:rPr>
          <w:rFonts w:ascii="Times New Roman" w:hAnsi="Times New Roman" w:cs="Times New Roman"/>
          <w:sz w:val="24"/>
          <w:szCs w:val="24"/>
        </w:rPr>
        <w:t> pridelava kave, bombaža, lesa, izvoz rud, živilska in predelovalna industrija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 xml:space="preserve">Orkan je uničil 90% vseh nasadov banan </w:t>
      </w:r>
      <w:r>
        <w:rPr>
          <w:rFonts w:ascii="Times New Roman" w:hAnsi="Times New Roman" w:cs="Times New Roman"/>
          <w:sz w:val="24"/>
          <w:szCs w:val="24"/>
        </w:rPr>
        <w:t> izguba zaposlenosti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Panama: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ZDA omogočile gradnjo prekopa v najožjem delu Amerike (povezal Atlantski in Tihi ocean)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Prekop ima velik strateški in gospodarski pomen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 xml:space="preserve">Leta 2001 prinesla ta pot veliko zaslužka </w:t>
      </w:r>
      <w:r>
        <w:rPr>
          <w:rFonts w:ascii="Times New Roman" w:hAnsi="Times New Roman" w:cs="Times New Roman"/>
          <w:sz w:val="24"/>
          <w:szCs w:val="24"/>
        </w:rPr>
        <w:t> panamsko zlato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Prekop pripada Panami; ZDA ima pravico do vojaške obrambe prekopa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Kostarika: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Pravijo ji srednjeameriška Švica ali vrt Srednje Amerike (dolgo je veljala za najrazvitejšo v tem delu)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Kasneje država zašla v krizo (cena banan in kave močno padla)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Tu se je močno zmanjšal obseg gozdov in izvoz tropskega lesa (ravno zaradi kave in banan)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Začeli so vlagati v razvoj ekoturizma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Obmorska letovišča in narodni parki prinašajo državi veliko dobičla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Letališča, ceste in druga infrastruktura dodatno povečalo BDP države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>Bahami: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Manjše karibske države (Bahami, Barbados, Kajmanski otoki) so gospodarske interese na poseben način prilagodile tujim interesom (tujim vlagateljem ponujajo davčne olajšave, poceni zemljišča, oddajanje gospodarskih objektov)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Tu ima sedež 460 bank; registriranih je več kot 50.000 podjetij; tu je četrto največje ladjevje na svetu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Vzporedno se razvija tudi turizem (križarjenja)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Precej vlagajo v razvoj in gradnjo infrastrukture, vzgojno - izobraževalnih in zdravstvenih ustanov</w:t>
      </w:r>
    </w:p>
    <w:p w:rsidR="00F62F0E" w:rsidRDefault="00F62F0E" w:rsidP="00F62F0E">
      <w:pPr>
        <w:pStyle w:val="NoSpacing"/>
        <w:numPr>
          <w:ilvl w:val="0"/>
          <w:numId w:val="9"/>
        </w:numPr>
      </w:pPr>
      <w:r>
        <w:rPr>
          <w:rFonts w:ascii="Times New Roman" w:hAnsi="Times New Roman" w:cs="Times New Roman"/>
          <w:sz w:val="24"/>
          <w:szCs w:val="24"/>
        </w:rPr>
        <w:t xml:space="preserve">Kuba: 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Je edina ameriška socialistična država (glavni vzrok za uvedbo socializma bila prevelika odvisnost Kube od tujega kapitala)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Lastniki plantaž in tovarn iz ZDA izkoriščali kubanske kmete in delavce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Od prevzema oblasti Fidela Castra je otok gospodarsko in politično izoliran od ameriških držav</w:t>
      </w:r>
    </w:p>
    <w:p w:rsidR="00F62F0E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ZDA izvaja zadnjih 40 let gospodarsko blokado Kubi</w:t>
      </w:r>
    </w:p>
    <w:p w:rsidR="00CB5B30" w:rsidRDefault="00F62F0E" w:rsidP="00F62F0E">
      <w:pPr>
        <w:pStyle w:val="NoSpacing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  <w:szCs w:val="24"/>
        </w:rPr>
        <w:t>Država je sredi propada (ne morejo zaustaviti nazadovanja gospodarstva, brezposelnost in lakoto)</w:t>
      </w:r>
    </w:p>
    <w:sectPr w:rsidR="00CB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nQuanYi Micro He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67E7"/>
    <w:multiLevelType w:val="multilevel"/>
    <w:tmpl w:val="B4B4D432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AD1"/>
    <w:multiLevelType w:val="multilevel"/>
    <w:tmpl w:val="4AC844A6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06B8E"/>
    <w:multiLevelType w:val="multilevel"/>
    <w:tmpl w:val="FBAC8716"/>
    <w:lvl w:ilvl="0">
      <w:start w:val="1"/>
      <w:numFmt w:val="lowerLetter"/>
      <w:lvlText w:val="%1.)"/>
      <w:lvlJc w:val="left"/>
      <w:pPr>
        <w:ind w:left="2205" w:hanging="360"/>
      </w:pPr>
    </w:lvl>
    <w:lvl w:ilvl="1">
      <w:start w:val="1"/>
      <w:numFmt w:val="lowerLetter"/>
      <w:lvlText w:val="%2."/>
      <w:lvlJc w:val="left"/>
      <w:pPr>
        <w:ind w:left="2925" w:hanging="360"/>
      </w:pPr>
    </w:lvl>
    <w:lvl w:ilvl="2">
      <w:start w:val="1"/>
      <w:numFmt w:val="lowerRoman"/>
      <w:lvlText w:val="%3."/>
      <w:lvlJc w:val="right"/>
      <w:pPr>
        <w:ind w:left="3645" w:hanging="180"/>
      </w:pPr>
    </w:lvl>
    <w:lvl w:ilvl="3">
      <w:start w:val="1"/>
      <w:numFmt w:val="decimal"/>
      <w:lvlText w:val="%4."/>
      <w:lvlJc w:val="left"/>
      <w:pPr>
        <w:ind w:left="4365" w:hanging="360"/>
      </w:pPr>
    </w:lvl>
    <w:lvl w:ilvl="4">
      <w:start w:val="1"/>
      <w:numFmt w:val="lowerLetter"/>
      <w:lvlText w:val="%5."/>
      <w:lvlJc w:val="left"/>
      <w:pPr>
        <w:ind w:left="5085" w:hanging="360"/>
      </w:pPr>
    </w:lvl>
    <w:lvl w:ilvl="5">
      <w:start w:val="1"/>
      <w:numFmt w:val="lowerRoman"/>
      <w:lvlText w:val="%6."/>
      <w:lvlJc w:val="right"/>
      <w:pPr>
        <w:ind w:left="5805" w:hanging="180"/>
      </w:pPr>
    </w:lvl>
    <w:lvl w:ilvl="6">
      <w:start w:val="1"/>
      <w:numFmt w:val="decimal"/>
      <w:lvlText w:val="%7."/>
      <w:lvlJc w:val="left"/>
      <w:pPr>
        <w:ind w:left="6525" w:hanging="360"/>
      </w:pPr>
    </w:lvl>
    <w:lvl w:ilvl="7">
      <w:start w:val="1"/>
      <w:numFmt w:val="lowerLetter"/>
      <w:lvlText w:val="%8."/>
      <w:lvlJc w:val="left"/>
      <w:pPr>
        <w:ind w:left="7245" w:hanging="360"/>
      </w:pPr>
    </w:lvl>
    <w:lvl w:ilvl="8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3D5F35AE"/>
    <w:multiLevelType w:val="multilevel"/>
    <w:tmpl w:val="31806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C97ACA"/>
    <w:multiLevelType w:val="multilevel"/>
    <w:tmpl w:val="F0E4E320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0F0F33"/>
    <w:multiLevelType w:val="multilevel"/>
    <w:tmpl w:val="93D27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617CB"/>
    <w:multiLevelType w:val="multilevel"/>
    <w:tmpl w:val="EFFAE7D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F77173"/>
    <w:multiLevelType w:val="multilevel"/>
    <w:tmpl w:val="1056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54FB8"/>
    <w:multiLevelType w:val="multilevel"/>
    <w:tmpl w:val="F606C5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"/>
      <w:lvlJc w:val="left"/>
      <w:pPr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E63CF2"/>
    <w:multiLevelType w:val="multilevel"/>
    <w:tmpl w:val="BB0C5B54"/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5902AA"/>
    <w:multiLevelType w:val="multilevel"/>
    <w:tmpl w:val="A1DAC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A856F1"/>
    <w:multiLevelType w:val="multilevel"/>
    <w:tmpl w:val="537E8F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111EDB"/>
    <w:multiLevelType w:val="multilevel"/>
    <w:tmpl w:val="BB44C6B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F0E"/>
    <w:rsid w:val="00270737"/>
    <w:rsid w:val="00475914"/>
    <w:rsid w:val="005E07E7"/>
    <w:rsid w:val="00CB5B30"/>
    <w:rsid w:val="00DC751C"/>
    <w:rsid w:val="00F45532"/>
    <w:rsid w:val="00F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F62F0E"/>
    <w:pPr>
      <w:tabs>
        <w:tab w:val="left" w:pos="708"/>
      </w:tabs>
      <w:suppressAutoHyphens/>
      <w:spacing w:line="100" w:lineRule="atLeast"/>
    </w:pPr>
    <w:rPr>
      <w:rFonts w:eastAsia="WenQuanYi Micro He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2617</Words>
  <Characters>14919</Characters>
  <Application>Microsoft Office Word</Application>
  <DocSecurity>0</DocSecurity>
  <Lines>124</Lines>
  <Paragraphs>35</Paragraphs>
  <ScaleCrop>false</ScaleCrop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