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9A" w:rsidRPr="00247783" w:rsidRDefault="00247783">
      <w:pPr>
        <w:rPr>
          <w:color w:val="0000FF"/>
          <w:sz w:val="30"/>
          <w:szCs w:val="30"/>
        </w:rPr>
      </w:pPr>
      <w:bookmarkStart w:id="0" w:name="_GoBack"/>
      <w:bookmarkEnd w:id="0"/>
      <w:r w:rsidRPr="00247783">
        <w:rPr>
          <w:color w:val="0000FF"/>
          <w:sz w:val="30"/>
          <w:szCs w:val="30"/>
        </w:rPr>
        <w:t>OCEANIJA</w:t>
      </w:r>
    </w:p>
    <w:p w:rsidR="00A2629A" w:rsidRPr="000A714B" w:rsidRDefault="000A714B">
      <w:pPr>
        <w:rPr>
          <w:sz w:val="26"/>
          <w:szCs w:val="26"/>
        </w:rPr>
      </w:pPr>
      <w:r w:rsidRPr="000A714B">
        <w:rPr>
          <w:b/>
          <w:i/>
          <w:color w:val="0070C0"/>
          <w:sz w:val="28"/>
          <w:szCs w:val="28"/>
          <w:u w:val="single"/>
        </w:rPr>
        <w:t>Lega</w:t>
      </w:r>
      <w:r w:rsidRPr="000A714B">
        <w:rPr>
          <w:b/>
          <w:i/>
          <w:color w:val="0070C0"/>
          <w:sz w:val="28"/>
          <w:szCs w:val="28"/>
        </w:rPr>
        <w:t>:</w:t>
      </w:r>
      <w:r w:rsidR="00A55EAA" w:rsidRPr="000A714B">
        <w:rPr>
          <w:sz w:val="26"/>
          <w:szCs w:val="26"/>
        </w:rPr>
        <w:t xml:space="preserve">Tihi ocean je največji med tremi oceani, </w:t>
      </w:r>
      <w:r w:rsidR="00947BA3" w:rsidRPr="000A714B">
        <w:rPr>
          <w:sz w:val="26"/>
          <w:szCs w:val="26"/>
        </w:rPr>
        <w:t>v katerem je tudi Oceanija.</w:t>
      </w:r>
      <w:r w:rsidR="00A55EAA" w:rsidRPr="000A714B">
        <w:rPr>
          <w:sz w:val="26"/>
          <w:szCs w:val="26"/>
        </w:rPr>
        <w:t xml:space="preserve">Ta otoški svet se razprostira po velikanskem prostranstvu Tihega oceana. Mnogi prištevajo k Oceaniji tudi Avstralijo in Novo Zelandijo.  Oceanija leži na južni polobli in na severovzhodu od Avstralije in Nove Zelandije. </w:t>
      </w:r>
    </w:p>
    <w:p w:rsidR="00F51FC1" w:rsidRPr="000A714B" w:rsidRDefault="000A714B">
      <w:pPr>
        <w:rPr>
          <w:sz w:val="26"/>
          <w:szCs w:val="26"/>
        </w:rPr>
      </w:pPr>
      <w:r w:rsidRPr="000A714B">
        <w:rPr>
          <w:b/>
          <w:i/>
          <w:color w:val="0070C0"/>
          <w:sz w:val="26"/>
          <w:szCs w:val="26"/>
          <w:u w:val="single"/>
        </w:rPr>
        <w:t>Gospodarstvo:</w:t>
      </w:r>
      <w:r>
        <w:rPr>
          <w:sz w:val="26"/>
          <w:szCs w:val="26"/>
        </w:rPr>
        <w:t xml:space="preserve"> </w:t>
      </w:r>
      <w:r w:rsidR="00F51FC1" w:rsidRPr="00F51FC1">
        <w:rPr>
          <w:b/>
          <w:sz w:val="28"/>
          <w:szCs w:val="28"/>
        </w:rPr>
        <w:t>PROMET:</w:t>
      </w:r>
      <w:r w:rsidR="00F51FC1" w:rsidRPr="000A714B">
        <w:rPr>
          <w:sz w:val="26"/>
          <w:szCs w:val="26"/>
        </w:rPr>
        <w:t>Letališča in pristanišča na otokih so zelo pomembna. Redki, mirni zalivi so zelo pomembni za pristajanje večjih ladij(vojaških). Mirne lagune so primerne za pristajanje hidroplanov.</w:t>
      </w:r>
    </w:p>
    <w:p w:rsidR="00F51FC1" w:rsidRPr="000A714B" w:rsidRDefault="00F51FC1">
      <w:pPr>
        <w:rPr>
          <w:sz w:val="26"/>
          <w:szCs w:val="26"/>
        </w:rPr>
      </w:pPr>
      <w:r w:rsidRPr="00F51FC1">
        <w:rPr>
          <w:b/>
          <w:sz w:val="28"/>
          <w:szCs w:val="28"/>
        </w:rPr>
        <w:t>TURIZEM:</w:t>
      </w:r>
      <w:r w:rsidRPr="000A714B">
        <w:rPr>
          <w:sz w:val="26"/>
          <w:szCs w:val="26"/>
        </w:rPr>
        <w:t>Eksotični turizem je na eksotičnih otokih. Množični turizem pa lahko ogroža občutljivi naravni sistem majhnih otokov.</w:t>
      </w:r>
    </w:p>
    <w:p w:rsidR="000A714B" w:rsidRDefault="00F51FC1">
      <w:pPr>
        <w:rPr>
          <w:sz w:val="26"/>
          <w:szCs w:val="26"/>
        </w:rPr>
      </w:pPr>
      <w:r w:rsidRPr="00F51FC1">
        <w:rPr>
          <w:b/>
          <w:sz w:val="28"/>
          <w:szCs w:val="28"/>
        </w:rPr>
        <w:t>KMETIJSTVO:</w:t>
      </w:r>
      <w:r w:rsidR="00247783">
        <w:rPr>
          <w:sz w:val="26"/>
          <w:szCs w:val="26"/>
        </w:rPr>
        <w:t>Najbolj prevladuje poledelj</w:t>
      </w:r>
      <w:r w:rsidRPr="000A714B">
        <w:rPr>
          <w:sz w:val="26"/>
          <w:szCs w:val="26"/>
        </w:rPr>
        <w:t>stv</w:t>
      </w:r>
      <w:r w:rsidR="00A059F9" w:rsidRPr="000A714B">
        <w:rPr>
          <w:sz w:val="26"/>
          <w:szCs w:val="26"/>
        </w:rPr>
        <w:t>o. To so</w:t>
      </w:r>
      <w:r w:rsidR="00BF7A7C" w:rsidRPr="000A714B">
        <w:rPr>
          <w:sz w:val="26"/>
          <w:szCs w:val="26"/>
        </w:rPr>
        <w:t>: sladkorni trst, kakavovec, kok</w:t>
      </w:r>
      <w:r w:rsidR="00A059F9" w:rsidRPr="000A714B">
        <w:rPr>
          <w:sz w:val="26"/>
          <w:szCs w:val="26"/>
        </w:rPr>
        <w:t>osovi orehi banane itd. Od živinoreje najbolj prevladujejo krave.</w:t>
      </w:r>
      <w:r w:rsidR="00247783">
        <w:rPr>
          <w:sz w:val="26"/>
          <w:szCs w:val="26"/>
        </w:rPr>
        <w:t xml:space="preserve"> </w:t>
      </w:r>
      <w:r w:rsidR="000A714B">
        <w:rPr>
          <w:sz w:val="26"/>
          <w:szCs w:val="26"/>
        </w:rPr>
        <w:t xml:space="preserve">Zelo pomembno je tudi ribištvo. Ribiči se zberejo skupaj, se postavijo v </w:t>
      </w:r>
      <w:r w:rsidR="00247783">
        <w:rPr>
          <w:sz w:val="26"/>
          <w:szCs w:val="26"/>
        </w:rPr>
        <w:t>krog in nato v krogu lovijo ribe.</w:t>
      </w:r>
    </w:p>
    <w:p w:rsidR="00247783" w:rsidRDefault="00247783">
      <w:pPr>
        <w:rPr>
          <w:sz w:val="28"/>
          <w:szCs w:val="28"/>
        </w:rPr>
      </w:pPr>
      <w:r>
        <w:rPr>
          <w:sz w:val="26"/>
          <w:szCs w:val="26"/>
        </w:rPr>
        <w:t>Po 2. Svetovni vojni so začeli delati jedrske poskuse.</w:t>
      </w:r>
    </w:p>
    <w:p w:rsidR="00A059F9" w:rsidRPr="000A714B" w:rsidRDefault="000A714B">
      <w:pPr>
        <w:rPr>
          <w:sz w:val="26"/>
          <w:szCs w:val="26"/>
        </w:rPr>
      </w:pPr>
      <w:r w:rsidRPr="000A714B">
        <w:rPr>
          <w:b/>
          <w:i/>
          <w:color w:val="0070C0"/>
          <w:sz w:val="28"/>
          <w:szCs w:val="28"/>
          <w:u w:val="single"/>
        </w:rPr>
        <w:t>Prebivalstvo:</w:t>
      </w:r>
      <w:r>
        <w:rPr>
          <w:sz w:val="28"/>
          <w:szCs w:val="28"/>
        </w:rPr>
        <w:t xml:space="preserve"> </w:t>
      </w:r>
      <w:r w:rsidR="00A059F9" w:rsidRPr="000A714B">
        <w:rPr>
          <w:sz w:val="26"/>
          <w:szCs w:val="26"/>
        </w:rPr>
        <w:t>Oceanija je redko poseljena. Manj primerni za poselitev so koralni otoki, najbolj primerni za poselitev pa Vulkanski otoki.</w:t>
      </w:r>
      <w:r w:rsidR="00A2629A" w:rsidRPr="000A714B">
        <w:rPr>
          <w:sz w:val="26"/>
          <w:szCs w:val="26"/>
        </w:rPr>
        <w:t xml:space="preserve"> Melanezija je ime dobila po temnopoltem prebivalstvu( melas pomeni črn.)</w:t>
      </w:r>
    </w:p>
    <w:p w:rsidR="00A2629A" w:rsidRPr="000A714B" w:rsidRDefault="00A2629A">
      <w:pPr>
        <w:rPr>
          <w:sz w:val="26"/>
          <w:szCs w:val="26"/>
        </w:rPr>
      </w:pPr>
      <w:r w:rsidRPr="000A714B">
        <w:rPr>
          <w:sz w:val="26"/>
          <w:szCs w:val="26"/>
        </w:rPr>
        <w:t xml:space="preserve">Domačini živijo v kočah, postavljenih na kolih pol metra nad tlemi in obdanih s povezanimi rastlinskimi stebri. V večini kmečkih območjih sestavljajo vasi. Preproste lesene koče, v katerih živi le po ena družina. </w:t>
      </w:r>
    </w:p>
    <w:p w:rsidR="00A2629A" w:rsidRPr="000A714B" w:rsidRDefault="00A2629A">
      <w:pPr>
        <w:rPr>
          <w:sz w:val="26"/>
          <w:szCs w:val="26"/>
        </w:rPr>
      </w:pPr>
      <w:r w:rsidRPr="000A714B">
        <w:rPr>
          <w:sz w:val="26"/>
          <w:szCs w:val="26"/>
        </w:rPr>
        <w:t>Po letu 1945 so mnoga otočja dobila samostojnost in neodvisnost, druga pa imajo samoupravo od katerih večjih sil.</w:t>
      </w:r>
    </w:p>
    <w:p w:rsidR="00247783" w:rsidRDefault="00A059F9" w:rsidP="00083950">
      <w:pPr>
        <w:rPr>
          <w:b/>
          <w:color w:val="FF5050"/>
          <w:sz w:val="28"/>
          <w:szCs w:val="28"/>
        </w:rPr>
      </w:pPr>
      <w:r w:rsidRPr="00A059F9">
        <w:rPr>
          <w:b/>
          <w:sz w:val="28"/>
          <w:szCs w:val="28"/>
        </w:rPr>
        <w:t>RAS</w:t>
      </w:r>
      <w:r w:rsidR="00247783">
        <w:rPr>
          <w:b/>
          <w:sz w:val="28"/>
          <w:szCs w:val="28"/>
        </w:rPr>
        <w:t>A:</w:t>
      </w:r>
    </w:p>
    <w:p w:rsidR="00A2629A" w:rsidRDefault="00083950" w:rsidP="00083950">
      <w:pPr>
        <w:rPr>
          <w:sz w:val="28"/>
          <w:szCs w:val="28"/>
        </w:rPr>
      </w:pPr>
      <w:r w:rsidRPr="00247783">
        <w:rPr>
          <w:b/>
          <w:color w:val="0000FF"/>
          <w:sz w:val="28"/>
          <w:szCs w:val="28"/>
        </w:rPr>
        <w:sym w:font="Wingdings" w:char="F04A"/>
      </w:r>
      <w:r w:rsidR="000A714B" w:rsidRPr="00247783">
        <w:rPr>
          <w:b/>
          <w:color w:val="0000FF"/>
          <w:sz w:val="26"/>
          <w:szCs w:val="26"/>
        </w:rPr>
        <w:t>Melanezijci:</w:t>
      </w:r>
      <w:r w:rsidRPr="00083950">
        <w:rPr>
          <w:sz w:val="28"/>
          <w:szCs w:val="28"/>
        </w:rPr>
        <w:t>imajo najtemnejšo polt in črne kodraste lase</w:t>
      </w:r>
    </w:p>
    <w:p w:rsidR="00A2629A" w:rsidRPr="00671CC7" w:rsidRDefault="00083950" w:rsidP="00083950">
      <w:pPr>
        <w:rPr>
          <w:b/>
          <w:color w:val="000000"/>
          <w:sz w:val="28"/>
          <w:szCs w:val="26"/>
        </w:rPr>
      </w:pPr>
      <w:r w:rsidRPr="00247783">
        <w:rPr>
          <w:b/>
          <w:color w:val="0000FF"/>
          <w:sz w:val="28"/>
          <w:szCs w:val="26"/>
        </w:rPr>
        <w:sym w:font="Wingdings" w:char="F04A"/>
      </w:r>
      <w:r w:rsidRPr="00247783">
        <w:rPr>
          <w:b/>
          <w:color w:val="0000FF"/>
          <w:sz w:val="28"/>
          <w:szCs w:val="26"/>
        </w:rPr>
        <w:t>M</w:t>
      </w:r>
      <w:r w:rsidR="000A714B" w:rsidRPr="00247783">
        <w:rPr>
          <w:b/>
          <w:color w:val="0000FF"/>
          <w:sz w:val="28"/>
          <w:szCs w:val="26"/>
        </w:rPr>
        <w:t>ikronezijci:</w:t>
      </w:r>
      <w:r w:rsidRPr="00083950">
        <w:rPr>
          <w:sz w:val="28"/>
          <w:szCs w:val="28"/>
        </w:rPr>
        <w:t>so svetlejši</w:t>
      </w:r>
      <w:r>
        <w:rPr>
          <w:b/>
          <w:sz w:val="26"/>
          <w:szCs w:val="26"/>
        </w:rPr>
        <w:t xml:space="preserve"> </w:t>
      </w:r>
      <w:r w:rsidRPr="00083950">
        <w:rPr>
          <w:sz w:val="26"/>
          <w:szCs w:val="26"/>
        </w:rPr>
        <w:t>od</w:t>
      </w:r>
      <w:r>
        <w:rPr>
          <w:b/>
          <w:sz w:val="26"/>
          <w:szCs w:val="26"/>
        </w:rPr>
        <w:t xml:space="preserve"> </w:t>
      </w:r>
      <w:r w:rsidR="000A714B">
        <w:rPr>
          <w:sz w:val="26"/>
          <w:szCs w:val="26"/>
        </w:rPr>
        <w:t>Melanezijcev</w:t>
      </w:r>
      <w:r w:rsidR="00947BA3" w:rsidRPr="00947BA3">
        <w:rPr>
          <w:sz w:val="26"/>
          <w:szCs w:val="26"/>
        </w:rPr>
        <w:t>,</w:t>
      </w:r>
      <w:r>
        <w:rPr>
          <w:sz w:val="26"/>
          <w:szCs w:val="26"/>
        </w:rPr>
        <w:t>višje postave, ter imajo črne</w:t>
      </w:r>
      <w:r w:rsidR="005F6F6F" w:rsidRPr="005F6F6F">
        <w:rPr>
          <w:sz w:val="26"/>
          <w:szCs w:val="26"/>
        </w:rPr>
        <w:t xml:space="preserve"> </w:t>
      </w:r>
      <w:r w:rsidR="005F6F6F">
        <w:rPr>
          <w:sz w:val="26"/>
          <w:szCs w:val="26"/>
        </w:rPr>
        <w:t xml:space="preserve">valovite </w:t>
      </w:r>
      <w:r w:rsidR="00A2629A">
        <w:rPr>
          <w:sz w:val="26"/>
          <w:szCs w:val="26"/>
        </w:rPr>
        <w:t xml:space="preserve">ali </w:t>
      </w:r>
      <w:r w:rsidR="00A2629A" w:rsidRPr="00671CC7">
        <w:rPr>
          <w:color w:val="000000"/>
          <w:sz w:val="28"/>
          <w:szCs w:val="26"/>
        </w:rPr>
        <w:t>kodraste lase.</w:t>
      </w:r>
    </w:p>
    <w:p w:rsidR="00083950" w:rsidRPr="005F6F6F" w:rsidRDefault="00083950" w:rsidP="005F6F6F">
      <w:pPr>
        <w:rPr>
          <w:b/>
          <w:sz w:val="28"/>
          <w:szCs w:val="28"/>
        </w:rPr>
      </w:pPr>
      <w:r w:rsidRPr="00247783">
        <w:rPr>
          <w:b/>
          <w:color w:val="0000FF"/>
          <w:sz w:val="26"/>
          <w:szCs w:val="26"/>
        </w:rPr>
        <w:sym w:font="Wingdings" w:char="F04A"/>
      </w:r>
      <w:r w:rsidRPr="00247783">
        <w:rPr>
          <w:b/>
          <w:color w:val="0000FF"/>
          <w:sz w:val="26"/>
          <w:szCs w:val="26"/>
        </w:rPr>
        <w:t>Polinezijci:</w:t>
      </w:r>
      <w:r w:rsidRPr="00083950">
        <w:rPr>
          <w:sz w:val="26"/>
          <w:szCs w:val="26"/>
        </w:rPr>
        <w:t xml:space="preserve">so </w:t>
      </w:r>
      <w:r>
        <w:rPr>
          <w:sz w:val="26"/>
          <w:szCs w:val="26"/>
        </w:rPr>
        <w:t>naj</w:t>
      </w:r>
      <w:r w:rsidRPr="00083950">
        <w:rPr>
          <w:sz w:val="26"/>
          <w:szCs w:val="26"/>
        </w:rPr>
        <w:t>svetlejši</w:t>
      </w:r>
      <w:r>
        <w:rPr>
          <w:sz w:val="26"/>
          <w:szCs w:val="26"/>
        </w:rPr>
        <w:t xml:space="preserve">, višje postave </w:t>
      </w:r>
      <w:r w:rsidR="000A714B">
        <w:rPr>
          <w:sz w:val="26"/>
          <w:szCs w:val="26"/>
        </w:rPr>
        <w:t>od Mikronezijcev in Melanezijcev</w:t>
      </w:r>
      <w:r w:rsidR="00A2629A">
        <w:rPr>
          <w:sz w:val="26"/>
          <w:szCs w:val="26"/>
        </w:rPr>
        <w:t xml:space="preserve"> ter</w:t>
      </w:r>
      <w:r>
        <w:rPr>
          <w:sz w:val="26"/>
          <w:szCs w:val="26"/>
        </w:rPr>
        <w:t xml:space="preserve"> </w:t>
      </w:r>
      <w:r w:rsidR="005F6F6F">
        <w:rPr>
          <w:sz w:val="26"/>
          <w:szCs w:val="26"/>
        </w:rPr>
        <w:t xml:space="preserve">imajo valovite </w:t>
      </w:r>
      <w:r w:rsidR="00A2629A">
        <w:rPr>
          <w:sz w:val="26"/>
          <w:szCs w:val="26"/>
        </w:rPr>
        <w:t>ali ravne lase.</w:t>
      </w:r>
      <w:r>
        <w:rPr>
          <w:sz w:val="26"/>
          <w:szCs w:val="26"/>
        </w:rPr>
        <w:t xml:space="preserve"> </w:t>
      </w:r>
      <w:r w:rsidR="00A262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sectPr w:rsidR="00083950" w:rsidRPr="005F6F6F" w:rsidSect="005B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EAA"/>
    <w:rsid w:val="00083950"/>
    <w:rsid w:val="000A714B"/>
    <w:rsid w:val="00247783"/>
    <w:rsid w:val="002E197B"/>
    <w:rsid w:val="0045554F"/>
    <w:rsid w:val="004C70AD"/>
    <w:rsid w:val="005B4CA5"/>
    <w:rsid w:val="005F6F6F"/>
    <w:rsid w:val="006569D7"/>
    <w:rsid w:val="00671CC7"/>
    <w:rsid w:val="0077349B"/>
    <w:rsid w:val="00947BA3"/>
    <w:rsid w:val="00A059F9"/>
    <w:rsid w:val="00A2629A"/>
    <w:rsid w:val="00A55EAA"/>
    <w:rsid w:val="00AA54E2"/>
    <w:rsid w:val="00BF7A7C"/>
    <w:rsid w:val="00C82C92"/>
    <w:rsid w:val="00E3269A"/>
    <w:rsid w:val="00EC56B3"/>
    <w:rsid w:val="00F30A6F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059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