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11" w:rsidRPr="007474DC" w:rsidRDefault="005D0011">
      <w:pPr>
        <w:rPr>
          <w:rFonts w:ascii="Georgia" w:hAnsi="Georgia" w:cs="Mangal"/>
          <w:sz w:val="28"/>
          <w:szCs w:val="28"/>
        </w:rPr>
      </w:pPr>
      <w:bookmarkStart w:id="0" w:name="_GoBack"/>
      <w:bookmarkEnd w:id="0"/>
      <w:r w:rsidRPr="007474DC">
        <w:rPr>
          <w:rFonts w:ascii="Georgia" w:hAnsi="Georgia" w:cs="Mangal"/>
          <w:sz w:val="28"/>
          <w:szCs w:val="28"/>
        </w:rPr>
        <w:t>POHORJE – VODOVJE</w:t>
      </w:r>
    </w:p>
    <w:p w:rsidR="005D0011" w:rsidRPr="007474DC" w:rsidRDefault="005D0011">
      <w:pPr>
        <w:rPr>
          <w:rFonts w:ascii="Georgia" w:hAnsi="Georgia" w:cs="Mangal"/>
          <w:sz w:val="28"/>
          <w:szCs w:val="28"/>
        </w:rPr>
      </w:pPr>
    </w:p>
    <w:p w:rsidR="007474DC" w:rsidRPr="007474DC" w:rsidRDefault="005D0011" w:rsidP="006C5D16">
      <w:pPr>
        <w:rPr>
          <w:rFonts w:ascii="Georgia" w:hAnsi="Georgia" w:cs="Mangal"/>
        </w:rPr>
      </w:pPr>
      <w:r w:rsidRPr="007474DC">
        <w:rPr>
          <w:rFonts w:ascii="Georgia" w:hAnsi="Georgia" w:cs="Mangal"/>
        </w:rPr>
        <w:t xml:space="preserve">Na neprepustni kamninski podlagi je nastalo najbolj razvejano območje površinskih voda v Sloveniji ter edinstvena barja z jezerci, ki so življenjski prostor redkih in ogroženih rastlinskih in živalskih vrst. Številni pohorski potoki, ki se strmo spuščajo v dolino, so še pred nekaj desetletji poganjali na stotine mlinov in žag. </w:t>
      </w:r>
    </w:p>
    <w:p w:rsidR="007474DC" w:rsidRPr="007474DC" w:rsidRDefault="005D0011" w:rsidP="006C5D16">
      <w:pPr>
        <w:rPr>
          <w:rFonts w:ascii="Georgia" w:hAnsi="Georgia" w:cs="Mangal"/>
        </w:rPr>
      </w:pPr>
      <w:r w:rsidRPr="007474DC">
        <w:rPr>
          <w:rFonts w:ascii="Georgia" w:hAnsi="Georgia" w:cs="Mangal"/>
        </w:rPr>
        <w:t xml:space="preserve">Na Ribniškem Pohorju, pod Jezerskim vrhom leži </w:t>
      </w:r>
      <w:r w:rsidRPr="007474DC">
        <w:rPr>
          <w:rFonts w:ascii="Georgia" w:hAnsi="Georgia" w:cs="Mangal"/>
          <w:b/>
        </w:rPr>
        <w:t>Ribniško jezero</w:t>
      </w:r>
      <w:r w:rsidRPr="007474DC">
        <w:rPr>
          <w:rFonts w:ascii="Georgia" w:hAnsi="Georgia" w:cs="Mangal"/>
        </w:rPr>
        <w:t xml:space="preserve">, ki je del večjega visokega šotnega barja. Ribniško jezero je barjansko jezero in je zavarovano kot naravni spomenik. </w:t>
      </w:r>
    </w:p>
    <w:p w:rsidR="007474DC" w:rsidRPr="007474DC" w:rsidRDefault="005D0011" w:rsidP="006C5D16">
      <w:pPr>
        <w:rPr>
          <w:rFonts w:ascii="Georgia" w:hAnsi="Georgia" w:cs="Mangal"/>
        </w:rPr>
      </w:pPr>
      <w:r w:rsidRPr="007474DC">
        <w:rPr>
          <w:rFonts w:ascii="Georgia" w:hAnsi="Georgia" w:cs="Mangal"/>
        </w:rPr>
        <w:t>Na kraju kjer padavine zaradi skledasto oblikovanega terena in kjer zaradi neprepustnih tal</w:t>
      </w:r>
      <w:r w:rsidR="007474DC" w:rsidRPr="007474DC">
        <w:rPr>
          <w:rFonts w:ascii="Georgia" w:hAnsi="Georgia" w:cs="Mangal"/>
        </w:rPr>
        <w:t xml:space="preserve"> niso mogle ponikati v podtalje,</w:t>
      </w:r>
      <w:r w:rsidRPr="007474DC">
        <w:rPr>
          <w:rFonts w:ascii="Georgia" w:hAnsi="Georgia" w:cs="Mangal"/>
        </w:rPr>
        <w:t xml:space="preserve"> je nastalo 21 </w:t>
      </w:r>
      <w:r w:rsidRPr="007474DC">
        <w:rPr>
          <w:rFonts w:ascii="Georgia" w:hAnsi="Georgia" w:cs="Mangal"/>
          <w:b/>
        </w:rPr>
        <w:t>Lovrenških jezer</w:t>
      </w:r>
      <w:r w:rsidRPr="007474DC">
        <w:rPr>
          <w:rFonts w:ascii="Georgia" w:hAnsi="Georgia" w:cs="Mangal"/>
        </w:rPr>
        <w:t xml:space="preserve">. </w:t>
      </w:r>
    </w:p>
    <w:p w:rsidR="007474DC" w:rsidRPr="007474DC" w:rsidRDefault="005D0011" w:rsidP="006C5D16">
      <w:pPr>
        <w:rPr>
          <w:rFonts w:ascii="Georgia" w:hAnsi="Georgia" w:cs="Mangal"/>
        </w:rPr>
      </w:pPr>
      <w:r w:rsidRPr="007474DC">
        <w:rPr>
          <w:rFonts w:ascii="Georgia" w:hAnsi="Georgia" w:cs="Mangal"/>
          <w:b/>
        </w:rPr>
        <w:t>Črno jezero</w:t>
      </w:r>
      <w:r w:rsidRPr="007474DC">
        <w:rPr>
          <w:rFonts w:ascii="Georgia" w:hAnsi="Georgia" w:cs="Mangal"/>
        </w:rPr>
        <w:t xml:space="preserve">, ki je umetno zajezeno ima romantično lego sredi bujnih smrekovih gozdov. Črno jezero je šotno barje in se napaja le z padavinami. </w:t>
      </w:r>
    </w:p>
    <w:p w:rsidR="005D0011" w:rsidRPr="007474DC" w:rsidRDefault="005D0011" w:rsidP="006C5D16">
      <w:pPr>
        <w:rPr>
          <w:rFonts w:ascii="Georgia" w:hAnsi="Georgia" w:cs="Mangal"/>
        </w:rPr>
      </w:pPr>
      <w:r w:rsidRPr="007474DC">
        <w:rPr>
          <w:rFonts w:ascii="Georgia" w:hAnsi="Georgia" w:cs="Mangal"/>
        </w:rPr>
        <w:t>Zanimivo območje voda predstavlja soteska</w:t>
      </w:r>
      <w:r w:rsidR="006C5D16" w:rsidRPr="007474DC">
        <w:rPr>
          <w:rFonts w:ascii="Georgia" w:hAnsi="Georgia" w:cs="Mangal"/>
        </w:rPr>
        <w:t xml:space="preserve"> potoka </w:t>
      </w:r>
      <w:r w:rsidR="006C5D16" w:rsidRPr="007474DC">
        <w:rPr>
          <w:rFonts w:ascii="Georgia" w:hAnsi="Georgia" w:cs="Mangal"/>
          <w:b/>
        </w:rPr>
        <w:t>Lobnice</w:t>
      </w:r>
      <w:r w:rsidR="006C5D16" w:rsidRPr="007474DC">
        <w:rPr>
          <w:rFonts w:ascii="Georgia" w:hAnsi="Georgia" w:cs="Mangal"/>
        </w:rPr>
        <w:t xml:space="preserve">, ki se razteza od izvira v bližini Tihega jezera in se nato izlije v Dravo. Na svoji poti skozi edini pohorski pragozd se skriva slap </w:t>
      </w:r>
      <w:r w:rsidR="006C5D16" w:rsidRPr="007474DC">
        <w:rPr>
          <w:rFonts w:ascii="Georgia" w:hAnsi="Georgia" w:cs="Mangal"/>
          <w:b/>
        </w:rPr>
        <w:t>Veliki Šumnik</w:t>
      </w:r>
      <w:r w:rsidR="006C5D16" w:rsidRPr="007474DC">
        <w:rPr>
          <w:rFonts w:ascii="Georgia" w:hAnsi="Georgia" w:cs="Mangal"/>
        </w:rPr>
        <w:t xml:space="preserve">, ki pada kar 36m globoko. 200m nižje pa je 9m visok slap </w:t>
      </w:r>
      <w:r w:rsidR="006C5D16" w:rsidRPr="007474DC">
        <w:rPr>
          <w:rFonts w:ascii="Georgia" w:hAnsi="Georgia" w:cs="Mangal"/>
          <w:b/>
        </w:rPr>
        <w:t>Mali Šumnik</w:t>
      </w:r>
      <w:r w:rsidR="006C5D16" w:rsidRPr="007474DC">
        <w:rPr>
          <w:rFonts w:ascii="Georgia" w:hAnsi="Georgia" w:cs="Mangal"/>
        </w:rPr>
        <w:t xml:space="preserve">. </w:t>
      </w:r>
    </w:p>
    <w:p w:rsidR="007474DC" w:rsidRPr="007474DC" w:rsidRDefault="006C5D16" w:rsidP="006C5D16">
      <w:pPr>
        <w:rPr>
          <w:rFonts w:ascii="Georgia" w:hAnsi="Georgia" w:cs="Mangal"/>
        </w:rPr>
      </w:pPr>
      <w:r w:rsidRPr="007474DC">
        <w:rPr>
          <w:rFonts w:ascii="Georgia" w:hAnsi="Georgia" w:cs="Mangal"/>
        </w:rPr>
        <w:t xml:space="preserve">Eden največjih pritokov Drave je </w:t>
      </w:r>
      <w:r w:rsidRPr="007474DC">
        <w:rPr>
          <w:rFonts w:ascii="Georgia" w:hAnsi="Georgia" w:cs="Mangal"/>
          <w:b/>
        </w:rPr>
        <w:t>Dravinja</w:t>
      </w:r>
      <w:r w:rsidRPr="007474DC">
        <w:rPr>
          <w:rFonts w:ascii="Georgia" w:hAnsi="Georgia" w:cs="Mangal"/>
        </w:rPr>
        <w:t xml:space="preserve">. Izvira JZ od vrha Rogla v osrednjem Pohorju. </w:t>
      </w:r>
    </w:p>
    <w:p w:rsidR="006C5D16" w:rsidRPr="007474DC" w:rsidRDefault="006C5D16" w:rsidP="006C5D16">
      <w:pPr>
        <w:rPr>
          <w:rFonts w:ascii="Georgia" w:hAnsi="Georgia" w:cs="Mangal"/>
        </w:rPr>
      </w:pPr>
      <w:r w:rsidRPr="007474DC">
        <w:rPr>
          <w:rFonts w:ascii="Georgia" w:hAnsi="Georgia" w:cs="Mangal"/>
        </w:rPr>
        <w:t>S pohorske planote tečejo številni potoki, ki so v ne</w:t>
      </w:r>
      <w:r w:rsidR="007474DC" w:rsidRPr="007474DC">
        <w:rPr>
          <w:rFonts w:ascii="Georgia" w:hAnsi="Georgia" w:cs="Mangal"/>
        </w:rPr>
        <w:t>prepustne</w:t>
      </w:r>
      <w:r w:rsidRPr="007474DC">
        <w:rPr>
          <w:rFonts w:ascii="Georgia" w:hAnsi="Georgia" w:cs="Mangal"/>
        </w:rPr>
        <w:t xml:space="preserve"> bloke izdolbli prave soteske. Na </w:t>
      </w:r>
      <w:r w:rsidR="007474DC" w:rsidRPr="007474DC">
        <w:rPr>
          <w:rFonts w:ascii="Georgia" w:hAnsi="Georgia" w:cs="Mangal"/>
        </w:rPr>
        <w:t>južni strani P</w:t>
      </w:r>
      <w:r w:rsidRPr="007474DC">
        <w:rPr>
          <w:rFonts w:ascii="Georgia" w:hAnsi="Georgia" w:cs="Mangal"/>
        </w:rPr>
        <w:t>ohorja, ne daleč</w:t>
      </w:r>
      <w:r w:rsidR="007474DC" w:rsidRPr="007474DC">
        <w:rPr>
          <w:rFonts w:ascii="Georgia" w:hAnsi="Georgia" w:cs="Mangal"/>
        </w:rPr>
        <w:t xml:space="preserve"> od Slovenske Bistrice se spušča potok Bistrica, ki tvori bogat in slikovit splet majhnih slapov, ki padajo preko granitnih skal. Najvišji slap v soteski je Šum, visok pa je 5m.  </w:t>
      </w:r>
    </w:p>
    <w:sectPr w:rsidR="006C5D16" w:rsidRPr="0074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011"/>
    <w:rsid w:val="001513F4"/>
    <w:rsid w:val="005D0011"/>
    <w:rsid w:val="00672744"/>
    <w:rsid w:val="006C5D16"/>
    <w:rsid w:val="0074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