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A1D" w:rsidRDefault="00890B56" w:rsidP="00890B56">
      <w:pPr>
        <w:jc w:val="center"/>
        <w:rPr>
          <w:b/>
          <w:sz w:val="40"/>
          <w:szCs w:val="40"/>
        </w:rPr>
      </w:pPr>
      <w:bookmarkStart w:id="0" w:name="_GoBack"/>
      <w:bookmarkEnd w:id="0"/>
      <w:r>
        <w:rPr>
          <w:b/>
          <w:sz w:val="40"/>
          <w:szCs w:val="40"/>
        </w:rPr>
        <w:t>PRIMORSKI SVET</w:t>
      </w:r>
    </w:p>
    <w:p w:rsidR="00890B56" w:rsidRDefault="00890B56" w:rsidP="00890B56">
      <w:pPr>
        <w:jc w:val="both"/>
        <w:rPr>
          <w:b/>
          <w:sz w:val="40"/>
          <w:szCs w:val="40"/>
        </w:rPr>
      </w:pPr>
    </w:p>
    <w:p w:rsidR="00890B56" w:rsidRDefault="00890B56" w:rsidP="00890B56">
      <w:pPr>
        <w:jc w:val="both"/>
        <w:rPr>
          <w:sz w:val="32"/>
          <w:szCs w:val="32"/>
          <w:u w:val="single"/>
        </w:rPr>
      </w:pPr>
      <w:r w:rsidRPr="00890B56">
        <w:rPr>
          <w:sz w:val="32"/>
          <w:szCs w:val="32"/>
          <w:u w:val="single"/>
        </w:rPr>
        <w:t>LEGA</w:t>
      </w:r>
      <w:r>
        <w:rPr>
          <w:sz w:val="32"/>
          <w:szCs w:val="32"/>
          <w:u w:val="single"/>
        </w:rPr>
        <w:t>:</w:t>
      </w:r>
    </w:p>
    <w:p w:rsidR="00890B56" w:rsidRDefault="00890B56" w:rsidP="00890B56">
      <w:pPr>
        <w:jc w:val="both"/>
        <w:rPr>
          <w:sz w:val="28"/>
          <w:szCs w:val="28"/>
        </w:rPr>
      </w:pPr>
      <w:r>
        <w:rPr>
          <w:sz w:val="28"/>
          <w:szCs w:val="28"/>
        </w:rPr>
        <w:t xml:space="preserve">Leži v jugozahodni Sloveniji. </w:t>
      </w:r>
    </w:p>
    <w:p w:rsidR="001D17A4" w:rsidRDefault="001D17A4" w:rsidP="00890B56">
      <w:pPr>
        <w:jc w:val="both"/>
        <w:rPr>
          <w:sz w:val="28"/>
          <w:szCs w:val="28"/>
        </w:rPr>
      </w:pPr>
    </w:p>
    <w:p w:rsidR="001D17A4" w:rsidRDefault="001D17A4" w:rsidP="00890B56">
      <w:pPr>
        <w:jc w:val="both"/>
        <w:rPr>
          <w:sz w:val="32"/>
          <w:szCs w:val="32"/>
          <w:u w:val="single"/>
        </w:rPr>
      </w:pPr>
      <w:r>
        <w:rPr>
          <w:sz w:val="32"/>
          <w:szCs w:val="32"/>
          <w:u w:val="single"/>
        </w:rPr>
        <w:t>PRIMORSKE REGIJE:</w:t>
      </w:r>
    </w:p>
    <w:p w:rsidR="001D17A4" w:rsidRDefault="001D17A4" w:rsidP="00890B56">
      <w:pPr>
        <w:jc w:val="both"/>
        <w:rPr>
          <w:sz w:val="28"/>
          <w:szCs w:val="28"/>
        </w:rPr>
      </w:pPr>
      <w:r>
        <w:rPr>
          <w:sz w:val="28"/>
          <w:szCs w:val="28"/>
        </w:rPr>
        <w:t>Goriška Brda</w:t>
      </w:r>
    </w:p>
    <w:p w:rsidR="001D17A4" w:rsidRDefault="001D17A4" w:rsidP="00890B56">
      <w:pPr>
        <w:jc w:val="both"/>
        <w:rPr>
          <w:sz w:val="28"/>
          <w:szCs w:val="28"/>
        </w:rPr>
      </w:pPr>
      <w:r>
        <w:rPr>
          <w:sz w:val="28"/>
          <w:szCs w:val="28"/>
        </w:rPr>
        <w:t>Vipavska dolina</w:t>
      </w:r>
    </w:p>
    <w:p w:rsidR="001D17A4" w:rsidRDefault="001D17A4" w:rsidP="00890B56">
      <w:pPr>
        <w:jc w:val="both"/>
        <w:rPr>
          <w:sz w:val="28"/>
          <w:szCs w:val="28"/>
        </w:rPr>
      </w:pPr>
      <w:r>
        <w:rPr>
          <w:sz w:val="28"/>
          <w:szCs w:val="28"/>
        </w:rPr>
        <w:t>Kras</w:t>
      </w:r>
    </w:p>
    <w:p w:rsidR="001D17A4" w:rsidRDefault="001D17A4" w:rsidP="00890B56">
      <w:pPr>
        <w:jc w:val="both"/>
        <w:rPr>
          <w:sz w:val="28"/>
          <w:szCs w:val="28"/>
        </w:rPr>
      </w:pPr>
      <w:r>
        <w:rPr>
          <w:sz w:val="28"/>
          <w:szCs w:val="28"/>
        </w:rPr>
        <w:t>Brkini in dolina Reke</w:t>
      </w:r>
    </w:p>
    <w:p w:rsidR="001D17A4" w:rsidRDefault="001D17A4" w:rsidP="00890B56">
      <w:pPr>
        <w:jc w:val="both"/>
        <w:rPr>
          <w:sz w:val="28"/>
          <w:szCs w:val="28"/>
        </w:rPr>
      </w:pPr>
      <w:r>
        <w:rPr>
          <w:sz w:val="28"/>
          <w:szCs w:val="28"/>
        </w:rPr>
        <w:t>Podgorski Kras, Čičarje in Podgrajsko podolje</w:t>
      </w:r>
    </w:p>
    <w:p w:rsidR="001D17A4" w:rsidRDefault="001D17A4" w:rsidP="00890B56">
      <w:pPr>
        <w:jc w:val="both"/>
        <w:rPr>
          <w:sz w:val="28"/>
          <w:szCs w:val="28"/>
        </w:rPr>
      </w:pPr>
      <w:r>
        <w:rPr>
          <w:sz w:val="28"/>
          <w:szCs w:val="28"/>
        </w:rPr>
        <w:t>Koprska brda</w:t>
      </w:r>
    </w:p>
    <w:p w:rsidR="001D17A4" w:rsidRDefault="001D17A4" w:rsidP="00890B56">
      <w:pPr>
        <w:jc w:val="both"/>
        <w:rPr>
          <w:sz w:val="28"/>
          <w:szCs w:val="28"/>
        </w:rPr>
      </w:pPr>
      <w:r>
        <w:rPr>
          <w:sz w:val="28"/>
          <w:szCs w:val="28"/>
        </w:rPr>
        <w:t>Tržaški zaliv</w:t>
      </w:r>
    </w:p>
    <w:p w:rsidR="001D17A4" w:rsidRDefault="001D17A4" w:rsidP="00890B56">
      <w:pPr>
        <w:jc w:val="both"/>
        <w:rPr>
          <w:sz w:val="28"/>
          <w:szCs w:val="28"/>
        </w:rPr>
      </w:pPr>
    </w:p>
    <w:p w:rsidR="001D17A4" w:rsidRDefault="001D17A4" w:rsidP="00890B56">
      <w:pPr>
        <w:jc w:val="both"/>
        <w:rPr>
          <w:sz w:val="28"/>
          <w:szCs w:val="28"/>
        </w:rPr>
      </w:pPr>
      <w:r>
        <w:rPr>
          <w:sz w:val="28"/>
          <w:szCs w:val="28"/>
        </w:rPr>
        <w:t>SUBALPSKE PRIMORSKE REGIJE</w:t>
      </w:r>
    </w:p>
    <w:p w:rsidR="001D17A4" w:rsidRDefault="001D17A4" w:rsidP="00890B56">
      <w:pPr>
        <w:jc w:val="both"/>
        <w:rPr>
          <w:sz w:val="28"/>
          <w:szCs w:val="28"/>
        </w:rPr>
      </w:pPr>
    </w:p>
    <w:p w:rsidR="001D17A4" w:rsidRDefault="001D17A4" w:rsidP="00890B56">
      <w:pPr>
        <w:jc w:val="both"/>
        <w:rPr>
          <w:sz w:val="28"/>
          <w:szCs w:val="28"/>
        </w:rPr>
      </w:pPr>
      <w:r>
        <w:rPr>
          <w:sz w:val="28"/>
          <w:szCs w:val="28"/>
        </w:rPr>
        <w:t>SUBDINARSKE PRIMORSKE REGIJE</w:t>
      </w:r>
    </w:p>
    <w:p w:rsidR="001D17A4" w:rsidRPr="001D17A4" w:rsidRDefault="001D17A4" w:rsidP="00890B56">
      <w:pPr>
        <w:jc w:val="both"/>
        <w:rPr>
          <w:sz w:val="28"/>
          <w:szCs w:val="28"/>
        </w:rPr>
      </w:pPr>
    </w:p>
    <w:p w:rsidR="005401D2" w:rsidRDefault="005401D2" w:rsidP="00890B56">
      <w:pPr>
        <w:jc w:val="both"/>
        <w:rPr>
          <w:sz w:val="28"/>
          <w:szCs w:val="28"/>
        </w:rPr>
      </w:pPr>
    </w:p>
    <w:p w:rsidR="00890B56" w:rsidRDefault="00890B56" w:rsidP="00890B56">
      <w:pPr>
        <w:jc w:val="both"/>
        <w:rPr>
          <w:sz w:val="32"/>
          <w:szCs w:val="32"/>
          <w:u w:val="single"/>
        </w:rPr>
      </w:pPr>
      <w:r>
        <w:rPr>
          <w:sz w:val="32"/>
          <w:szCs w:val="32"/>
          <w:u w:val="single"/>
        </w:rPr>
        <w:t>KAMNINE:</w:t>
      </w:r>
    </w:p>
    <w:p w:rsidR="00890B56" w:rsidRDefault="00890B56" w:rsidP="00890B56">
      <w:pPr>
        <w:jc w:val="both"/>
        <w:rPr>
          <w:sz w:val="28"/>
          <w:szCs w:val="28"/>
        </w:rPr>
      </w:pPr>
      <w:r>
        <w:rPr>
          <w:sz w:val="28"/>
          <w:szCs w:val="28"/>
        </w:rPr>
        <w:t xml:space="preserve">Najstarejše kamnine so kredni apnenec, ki se po južnem delu Krasa vlečejo vzdolž meje z Italijo in se nadaljujejo v Podgrajsko podolje. </w:t>
      </w:r>
    </w:p>
    <w:p w:rsidR="00890B56" w:rsidRDefault="003B4E91" w:rsidP="00890B56">
      <w:pPr>
        <w:jc w:val="both"/>
        <w:rPr>
          <w:sz w:val="28"/>
          <w:szCs w:val="28"/>
        </w:rPr>
      </w:pPr>
      <w:r>
        <w:rPr>
          <w:sz w:val="28"/>
          <w:szCs w:val="28"/>
        </w:rPr>
        <w:t>Zaradi prenik</w:t>
      </w:r>
      <w:r w:rsidR="00890B56">
        <w:rPr>
          <w:sz w:val="28"/>
          <w:szCs w:val="28"/>
        </w:rPr>
        <w:t>anja vode in podzemskega pretoka je kraško površje prevotljeno s številnimi jamami in brezni. Na Krasu je gostota kraških votlin od 1 – 1,5 na km</w:t>
      </w:r>
      <w:r w:rsidR="00890B56">
        <w:rPr>
          <w:sz w:val="28"/>
          <w:szCs w:val="28"/>
          <w:vertAlign w:val="superscript"/>
        </w:rPr>
        <w:t>2</w:t>
      </w:r>
      <w:r w:rsidR="00890B56">
        <w:rPr>
          <w:sz w:val="28"/>
          <w:szCs w:val="28"/>
        </w:rPr>
        <w:t>. Nekatere večje jame so urejene za turiste</w:t>
      </w:r>
      <w:r w:rsidR="00405364">
        <w:rPr>
          <w:sz w:val="28"/>
          <w:szCs w:val="28"/>
        </w:rPr>
        <w:t xml:space="preserve"> (Škocjanske jame, Divaška jama, Lipiška jama). </w:t>
      </w:r>
    </w:p>
    <w:p w:rsidR="00405364" w:rsidRDefault="00405364" w:rsidP="00890B56">
      <w:pPr>
        <w:jc w:val="both"/>
        <w:rPr>
          <w:sz w:val="28"/>
          <w:szCs w:val="28"/>
        </w:rPr>
      </w:pPr>
      <w:r>
        <w:rPr>
          <w:sz w:val="28"/>
          <w:szCs w:val="28"/>
        </w:rPr>
        <w:t xml:space="preserve">Apnenčasto površje sestavlja 38,7% sredozemskega sveta. </w:t>
      </w:r>
    </w:p>
    <w:p w:rsidR="00405364" w:rsidRDefault="00405364" w:rsidP="00890B56">
      <w:pPr>
        <w:jc w:val="both"/>
        <w:rPr>
          <w:sz w:val="28"/>
          <w:szCs w:val="28"/>
        </w:rPr>
      </w:pPr>
      <w:r>
        <w:rPr>
          <w:sz w:val="28"/>
          <w:szCs w:val="28"/>
        </w:rPr>
        <w:t>Dolomita je</w:t>
      </w:r>
      <w:r w:rsidR="001875BC">
        <w:rPr>
          <w:sz w:val="28"/>
          <w:szCs w:val="28"/>
        </w:rPr>
        <w:t xml:space="preserve"> bolj</w:t>
      </w:r>
      <w:r>
        <w:rPr>
          <w:sz w:val="28"/>
          <w:szCs w:val="28"/>
        </w:rPr>
        <w:t xml:space="preserve"> malo. </w:t>
      </w:r>
    </w:p>
    <w:p w:rsidR="00405364" w:rsidRDefault="00405364" w:rsidP="00890B56">
      <w:pPr>
        <w:jc w:val="both"/>
        <w:rPr>
          <w:sz w:val="28"/>
          <w:szCs w:val="28"/>
        </w:rPr>
      </w:pPr>
      <w:r>
        <w:rPr>
          <w:sz w:val="28"/>
          <w:szCs w:val="28"/>
        </w:rPr>
        <w:t>Flišna območja obsegajo slabo polovico. Zaplate fliša so marsikje sredi apnenca. Sestavljata ga peščenjak in lapor z vložki apnenca. Vse tri sestavine se prepletajo a ne povsod v enakih razmerjih. Površje flišnih pokrajin je drugačno od kraškega, kar je opazno že na daleč. Ker je neprepustno se je razvil površinski vodni odtok. Flišna območja imajo deloma značaj hribovja (zlasti Brkini, del Koprskih brd).</w:t>
      </w:r>
    </w:p>
    <w:p w:rsidR="001875BC" w:rsidRDefault="001875BC" w:rsidP="00890B56">
      <w:pPr>
        <w:jc w:val="both"/>
        <w:rPr>
          <w:sz w:val="28"/>
          <w:szCs w:val="28"/>
        </w:rPr>
      </w:pPr>
    </w:p>
    <w:p w:rsidR="001875BC" w:rsidRDefault="001875BC" w:rsidP="00890B56">
      <w:pPr>
        <w:jc w:val="both"/>
        <w:rPr>
          <w:sz w:val="32"/>
          <w:szCs w:val="32"/>
          <w:u w:val="single"/>
        </w:rPr>
      </w:pPr>
      <w:r>
        <w:rPr>
          <w:sz w:val="32"/>
          <w:szCs w:val="32"/>
          <w:u w:val="single"/>
        </w:rPr>
        <w:t>PODNEBJE:</w:t>
      </w:r>
    </w:p>
    <w:p w:rsidR="00BF2523" w:rsidRDefault="001875BC" w:rsidP="00890B56">
      <w:pPr>
        <w:jc w:val="both"/>
        <w:rPr>
          <w:sz w:val="28"/>
          <w:szCs w:val="28"/>
        </w:rPr>
      </w:pPr>
      <w:r>
        <w:rPr>
          <w:sz w:val="28"/>
          <w:szCs w:val="28"/>
        </w:rPr>
        <w:t>Podnebje sredozemskega sveta najpogosteje označujemo kot submediteransko ali zmerno sredozemsko. Od pravega sredozemskega se loči po nekoliko nižjih povprečnih temperaturah ter drugačni razporeditvi in količina padavin. Za sredozemsko podnebje je značilno zgostitev padavin v zimskem delu, kar pa za večji del Slovenskega sredozemskega sveta ne velja.</w:t>
      </w:r>
    </w:p>
    <w:p w:rsidR="00BF2523" w:rsidRDefault="00BF2523" w:rsidP="00890B56">
      <w:pPr>
        <w:jc w:val="both"/>
        <w:rPr>
          <w:sz w:val="28"/>
          <w:szCs w:val="28"/>
        </w:rPr>
      </w:pPr>
    </w:p>
    <w:p w:rsidR="001269FA" w:rsidRDefault="001269FA" w:rsidP="00890B56">
      <w:pPr>
        <w:jc w:val="both"/>
        <w:rPr>
          <w:sz w:val="28"/>
          <w:szCs w:val="28"/>
        </w:rPr>
      </w:pPr>
      <w:r>
        <w:rPr>
          <w:sz w:val="28"/>
          <w:szCs w:val="28"/>
        </w:rPr>
        <w:lastRenderedPageBreak/>
        <w:t>TEMPERATURA:</w:t>
      </w:r>
    </w:p>
    <w:p w:rsidR="001875BC" w:rsidRDefault="00BF2523" w:rsidP="00890B56">
      <w:pPr>
        <w:jc w:val="both"/>
        <w:rPr>
          <w:sz w:val="28"/>
          <w:szCs w:val="28"/>
        </w:rPr>
      </w:pPr>
      <w:r>
        <w:rPr>
          <w:sz w:val="28"/>
          <w:szCs w:val="28"/>
        </w:rPr>
        <w:t>V</w:t>
      </w:r>
      <w:r w:rsidR="001875BC">
        <w:rPr>
          <w:sz w:val="28"/>
          <w:szCs w:val="28"/>
        </w:rPr>
        <w:t>išje letne tempe</w:t>
      </w:r>
      <w:r>
        <w:rPr>
          <w:sz w:val="28"/>
          <w:szCs w:val="28"/>
        </w:rPr>
        <w:t>ratur</w:t>
      </w:r>
      <w:r w:rsidR="001875BC">
        <w:rPr>
          <w:sz w:val="28"/>
          <w:szCs w:val="28"/>
        </w:rPr>
        <w:t xml:space="preserve">e, kot se pojavljajo v notranjosti Slovenije.. </w:t>
      </w:r>
    </w:p>
    <w:p w:rsidR="001875BC" w:rsidRDefault="001875BC" w:rsidP="00890B56">
      <w:pPr>
        <w:jc w:val="both"/>
        <w:rPr>
          <w:sz w:val="28"/>
          <w:szCs w:val="28"/>
        </w:rPr>
      </w:pPr>
      <w:r>
        <w:rPr>
          <w:sz w:val="28"/>
          <w:szCs w:val="28"/>
        </w:rPr>
        <w:t>Srednja letna temperatura: 10ºC</w:t>
      </w:r>
    </w:p>
    <w:p w:rsidR="001875BC" w:rsidRDefault="001875BC" w:rsidP="00890B56">
      <w:pPr>
        <w:jc w:val="both"/>
        <w:rPr>
          <w:sz w:val="28"/>
          <w:szCs w:val="28"/>
        </w:rPr>
      </w:pPr>
      <w:r>
        <w:rPr>
          <w:sz w:val="28"/>
          <w:szCs w:val="28"/>
        </w:rPr>
        <w:t xml:space="preserve">Srednja letna temperatura: Piran: 14ºC </w:t>
      </w:r>
    </w:p>
    <w:p w:rsidR="001875BC" w:rsidRDefault="001875BC" w:rsidP="00890B56">
      <w:pPr>
        <w:jc w:val="both"/>
        <w:rPr>
          <w:sz w:val="28"/>
          <w:szCs w:val="28"/>
        </w:rPr>
      </w:pPr>
      <w:r>
        <w:rPr>
          <w:sz w:val="28"/>
          <w:szCs w:val="28"/>
        </w:rPr>
        <w:t xml:space="preserve">                                           Koper: 13,5ºC</w:t>
      </w:r>
    </w:p>
    <w:p w:rsidR="00BF2523" w:rsidRDefault="00BF2523" w:rsidP="00890B56">
      <w:pPr>
        <w:jc w:val="both"/>
        <w:rPr>
          <w:sz w:val="28"/>
          <w:szCs w:val="28"/>
        </w:rPr>
      </w:pPr>
      <w:r>
        <w:rPr>
          <w:sz w:val="28"/>
          <w:szCs w:val="28"/>
        </w:rPr>
        <w:t xml:space="preserve">Srednja letna temperatura v višjih predelih: Brkini: 8ºC, </w:t>
      </w:r>
    </w:p>
    <w:p w:rsidR="00BF2523" w:rsidRDefault="00BF2523" w:rsidP="00890B56">
      <w:pPr>
        <w:jc w:val="both"/>
        <w:rPr>
          <w:sz w:val="28"/>
          <w:szCs w:val="28"/>
        </w:rPr>
      </w:pPr>
      <w:r>
        <w:rPr>
          <w:sz w:val="28"/>
          <w:szCs w:val="28"/>
        </w:rPr>
        <w:t xml:space="preserve">                                                                      Čičarje: 6ºC</w:t>
      </w:r>
    </w:p>
    <w:p w:rsidR="00BF2523" w:rsidRDefault="00BF2523" w:rsidP="00890B56">
      <w:pPr>
        <w:jc w:val="both"/>
        <w:rPr>
          <w:sz w:val="28"/>
          <w:szCs w:val="28"/>
        </w:rPr>
      </w:pPr>
      <w:r>
        <w:rPr>
          <w:sz w:val="28"/>
          <w:szCs w:val="28"/>
        </w:rPr>
        <w:t>Poleti je najtopleje ob morju, srednja julijska temp presega 24ºC</w:t>
      </w:r>
    </w:p>
    <w:p w:rsidR="00BF2523" w:rsidRDefault="00BF2523" w:rsidP="00890B56">
      <w:pPr>
        <w:jc w:val="both"/>
        <w:rPr>
          <w:sz w:val="28"/>
          <w:szCs w:val="28"/>
        </w:rPr>
      </w:pPr>
    </w:p>
    <w:p w:rsidR="00BF2523" w:rsidRDefault="00BF2523" w:rsidP="00890B56">
      <w:pPr>
        <w:jc w:val="both"/>
        <w:rPr>
          <w:sz w:val="28"/>
          <w:szCs w:val="28"/>
        </w:rPr>
      </w:pPr>
      <w:r>
        <w:rPr>
          <w:sz w:val="28"/>
          <w:szCs w:val="28"/>
        </w:rPr>
        <w:t xml:space="preserve">Letna količina padavin je v Koprskih brdih 1000nm, v notranjosti, kjer se vlažne zračne gmote dvigajo iznad morja, pa se količina poviša na 1300 – 1700mm, v najvišjih legah pa tudi preko 2000mm padavin. </w:t>
      </w:r>
    </w:p>
    <w:p w:rsidR="005401D2" w:rsidRDefault="00BF2523" w:rsidP="00890B56">
      <w:pPr>
        <w:jc w:val="both"/>
        <w:rPr>
          <w:sz w:val="28"/>
          <w:szCs w:val="28"/>
        </w:rPr>
      </w:pPr>
      <w:r>
        <w:rPr>
          <w:sz w:val="28"/>
          <w:szCs w:val="28"/>
        </w:rPr>
        <w:t xml:space="preserve">Višek padavin je jeseni, oktobra in novembra, povzroča pa ga </w:t>
      </w:r>
      <w:r w:rsidR="001269FA">
        <w:rPr>
          <w:sz w:val="28"/>
          <w:szCs w:val="28"/>
        </w:rPr>
        <w:t>sredozemski ciklon.</w:t>
      </w:r>
    </w:p>
    <w:p w:rsidR="001D17A4" w:rsidRDefault="001D17A4" w:rsidP="00890B56">
      <w:pPr>
        <w:jc w:val="both"/>
        <w:rPr>
          <w:sz w:val="28"/>
          <w:szCs w:val="28"/>
        </w:rPr>
      </w:pPr>
    </w:p>
    <w:p w:rsidR="001269FA" w:rsidRDefault="001269FA" w:rsidP="00890B56">
      <w:pPr>
        <w:jc w:val="both"/>
        <w:rPr>
          <w:sz w:val="28"/>
          <w:szCs w:val="28"/>
        </w:rPr>
      </w:pPr>
      <w:r>
        <w:rPr>
          <w:sz w:val="28"/>
          <w:szCs w:val="28"/>
        </w:rPr>
        <w:t>VETROVI:</w:t>
      </w:r>
    </w:p>
    <w:p w:rsidR="001269FA" w:rsidRDefault="001269FA" w:rsidP="00890B56">
      <w:pPr>
        <w:jc w:val="both"/>
        <w:rPr>
          <w:sz w:val="28"/>
          <w:szCs w:val="28"/>
        </w:rPr>
      </w:pPr>
      <w:r>
        <w:rPr>
          <w:sz w:val="28"/>
          <w:szCs w:val="28"/>
        </w:rPr>
        <w:t>Med vetrovi prevladuje jugo, ki prinaša padavine. Pogosta je burja, ki piha iz V ali SV celinske smeri.</w:t>
      </w:r>
    </w:p>
    <w:p w:rsidR="001269FA" w:rsidRDefault="001269FA" w:rsidP="00890B56">
      <w:pPr>
        <w:jc w:val="both"/>
        <w:rPr>
          <w:sz w:val="28"/>
          <w:szCs w:val="28"/>
        </w:rPr>
      </w:pPr>
    </w:p>
    <w:p w:rsidR="001269FA" w:rsidRDefault="001269FA" w:rsidP="00890B56">
      <w:pPr>
        <w:jc w:val="both"/>
        <w:rPr>
          <w:sz w:val="28"/>
          <w:szCs w:val="28"/>
        </w:rPr>
      </w:pPr>
      <w:r>
        <w:rPr>
          <w:sz w:val="28"/>
          <w:szCs w:val="28"/>
        </w:rPr>
        <w:t>TIPI PRSTI:</w:t>
      </w:r>
    </w:p>
    <w:p w:rsidR="001269FA" w:rsidRDefault="001269FA" w:rsidP="00890B56">
      <w:pPr>
        <w:jc w:val="both"/>
        <w:rPr>
          <w:sz w:val="28"/>
          <w:szCs w:val="28"/>
        </w:rPr>
      </w:pPr>
      <w:r>
        <w:rPr>
          <w:sz w:val="28"/>
          <w:szCs w:val="28"/>
        </w:rPr>
        <w:t>Glavni tipi prsti na flišu: regosol, karbonatna rendzina, rjava prst, oglejena ali psevdooglejena prst. Rjava prst je najbolj rodovitna in kmetijsko najbolj izkoriščena.</w:t>
      </w:r>
    </w:p>
    <w:p w:rsidR="001269FA" w:rsidRDefault="001269FA" w:rsidP="00890B56">
      <w:pPr>
        <w:jc w:val="both"/>
        <w:rPr>
          <w:sz w:val="28"/>
          <w:szCs w:val="28"/>
        </w:rPr>
      </w:pPr>
      <w:r>
        <w:rPr>
          <w:sz w:val="28"/>
          <w:szCs w:val="28"/>
        </w:rPr>
        <w:t>Tla na apnencu in dolomitu so plitva in močno skeletna. Marsikje je prst samo v skalnih žepih in razpokah.</w:t>
      </w:r>
    </w:p>
    <w:p w:rsidR="00BF2523" w:rsidRDefault="001269FA" w:rsidP="00890B56">
      <w:pPr>
        <w:jc w:val="both"/>
        <w:rPr>
          <w:sz w:val="28"/>
          <w:szCs w:val="28"/>
        </w:rPr>
      </w:pPr>
      <w:r>
        <w:rPr>
          <w:sz w:val="28"/>
          <w:szCs w:val="28"/>
        </w:rPr>
        <w:t xml:space="preserve"> </w:t>
      </w:r>
    </w:p>
    <w:p w:rsidR="001269FA" w:rsidRDefault="001269FA" w:rsidP="00890B56">
      <w:pPr>
        <w:jc w:val="both"/>
        <w:rPr>
          <w:sz w:val="28"/>
          <w:szCs w:val="28"/>
        </w:rPr>
      </w:pPr>
      <w:r>
        <w:rPr>
          <w:sz w:val="28"/>
          <w:szCs w:val="28"/>
        </w:rPr>
        <w:t>RASTLINSTVO:</w:t>
      </w:r>
    </w:p>
    <w:p w:rsidR="001269FA" w:rsidRDefault="005401D2" w:rsidP="00890B56">
      <w:pPr>
        <w:jc w:val="both"/>
        <w:rPr>
          <w:sz w:val="28"/>
          <w:szCs w:val="28"/>
        </w:rPr>
      </w:pPr>
      <w:r>
        <w:rPr>
          <w:sz w:val="28"/>
          <w:szCs w:val="28"/>
        </w:rPr>
        <w:t xml:space="preserve">Rastje je submediteransko. Gozd porašča slabo tretjino površja. Značilni so nižinski gozdovi hrastov in belega gabra. </w:t>
      </w:r>
    </w:p>
    <w:p w:rsidR="001D17A4" w:rsidRDefault="001D17A4" w:rsidP="00890B56">
      <w:pPr>
        <w:jc w:val="both"/>
        <w:rPr>
          <w:sz w:val="28"/>
          <w:szCs w:val="28"/>
        </w:rPr>
      </w:pPr>
    </w:p>
    <w:p w:rsidR="005401D2" w:rsidRDefault="005401D2" w:rsidP="00890B56">
      <w:pPr>
        <w:jc w:val="both"/>
        <w:rPr>
          <w:sz w:val="28"/>
          <w:szCs w:val="28"/>
        </w:rPr>
      </w:pPr>
    </w:p>
    <w:p w:rsidR="005401D2" w:rsidRDefault="005401D2" w:rsidP="00890B56">
      <w:pPr>
        <w:jc w:val="both"/>
        <w:rPr>
          <w:sz w:val="32"/>
          <w:szCs w:val="32"/>
          <w:u w:val="single"/>
        </w:rPr>
      </w:pPr>
      <w:r>
        <w:rPr>
          <w:sz w:val="32"/>
          <w:szCs w:val="32"/>
          <w:u w:val="single"/>
        </w:rPr>
        <w:t>PREBIVALSTVO IN NASELJA:</w:t>
      </w:r>
    </w:p>
    <w:p w:rsidR="005401D2" w:rsidRDefault="005401D2" w:rsidP="00890B56">
      <w:pPr>
        <w:jc w:val="both"/>
        <w:rPr>
          <w:sz w:val="28"/>
          <w:szCs w:val="28"/>
        </w:rPr>
      </w:pPr>
      <w:r>
        <w:rPr>
          <w:sz w:val="28"/>
          <w:szCs w:val="28"/>
        </w:rPr>
        <w:t xml:space="preserve">Območje je bilo poseljeno že dolgo pred prihodom Slovencev. Najverjetneje so bili to Kelti, Veneti in Iliri.Prvi Slovenci so bili na tem območju v začetku 7 stoletja. </w:t>
      </w:r>
    </w:p>
    <w:p w:rsidR="00174E99" w:rsidRDefault="00174E99" w:rsidP="00890B56">
      <w:pPr>
        <w:jc w:val="both"/>
        <w:rPr>
          <w:sz w:val="28"/>
          <w:szCs w:val="28"/>
        </w:rPr>
      </w:pPr>
      <w:r>
        <w:rPr>
          <w:sz w:val="28"/>
          <w:szCs w:val="28"/>
        </w:rPr>
        <w:t>Delež nad 60 letnimi ljudmi je 17.5%</w:t>
      </w:r>
    </w:p>
    <w:p w:rsidR="00174E99" w:rsidRDefault="00174E99" w:rsidP="00890B56">
      <w:pPr>
        <w:jc w:val="both"/>
        <w:rPr>
          <w:sz w:val="28"/>
          <w:szCs w:val="28"/>
        </w:rPr>
      </w:pPr>
      <w:r>
        <w:rPr>
          <w:sz w:val="28"/>
          <w:szCs w:val="28"/>
        </w:rPr>
        <w:t>Delež mladih do 20 let je 26.7%</w:t>
      </w:r>
    </w:p>
    <w:p w:rsidR="005401D2" w:rsidRDefault="00174E99" w:rsidP="00890B56">
      <w:pPr>
        <w:jc w:val="both"/>
        <w:rPr>
          <w:sz w:val="28"/>
          <w:szCs w:val="28"/>
        </w:rPr>
      </w:pPr>
      <w:r>
        <w:rPr>
          <w:sz w:val="28"/>
          <w:szCs w:val="28"/>
        </w:rPr>
        <w:t>Delež kmečkega prebivalstva je 5.3%</w:t>
      </w:r>
      <w:r w:rsidR="005401D2">
        <w:rPr>
          <w:sz w:val="28"/>
          <w:szCs w:val="28"/>
        </w:rPr>
        <w:t xml:space="preserve"> </w:t>
      </w:r>
    </w:p>
    <w:p w:rsidR="00174E99" w:rsidRDefault="00174E99" w:rsidP="00890B56">
      <w:pPr>
        <w:jc w:val="both"/>
        <w:rPr>
          <w:sz w:val="28"/>
          <w:szCs w:val="28"/>
        </w:rPr>
      </w:pPr>
      <w:r>
        <w:rPr>
          <w:sz w:val="28"/>
          <w:szCs w:val="28"/>
        </w:rPr>
        <w:t>Skoraj polovica krajev ima manj kot 100 prebivalcev, v njih pa živi 6.5% prebivalstva</w:t>
      </w:r>
    </w:p>
    <w:p w:rsidR="00174E99" w:rsidRDefault="00174E99" w:rsidP="00890B56">
      <w:pPr>
        <w:jc w:val="both"/>
        <w:rPr>
          <w:sz w:val="28"/>
          <w:szCs w:val="28"/>
        </w:rPr>
      </w:pPr>
      <w:r>
        <w:rPr>
          <w:sz w:val="28"/>
          <w:szCs w:val="28"/>
        </w:rPr>
        <w:t>Največji kraji: Koper – 24.704 prebivalcev</w:t>
      </w:r>
    </w:p>
    <w:p w:rsidR="00174E99" w:rsidRDefault="00174E99" w:rsidP="00890B56">
      <w:pPr>
        <w:jc w:val="both"/>
        <w:rPr>
          <w:sz w:val="28"/>
          <w:szCs w:val="28"/>
        </w:rPr>
      </w:pPr>
      <w:r>
        <w:rPr>
          <w:sz w:val="28"/>
          <w:szCs w:val="28"/>
        </w:rPr>
        <w:t xml:space="preserve">                        Nova Gorica – 14.638 prebivalcev</w:t>
      </w:r>
    </w:p>
    <w:p w:rsidR="00174E99" w:rsidRDefault="00174E99" w:rsidP="00890B56">
      <w:pPr>
        <w:jc w:val="both"/>
        <w:rPr>
          <w:sz w:val="28"/>
          <w:szCs w:val="28"/>
        </w:rPr>
      </w:pPr>
      <w:r>
        <w:rPr>
          <w:sz w:val="28"/>
          <w:szCs w:val="28"/>
        </w:rPr>
        <w:t xml:space="preserve">                        Izola – 10.284 prebivalcev </w:t>
      </w:r>
    </w:p>
    <w:p w:rsidR="00174E99" w:rsidRDefault="00174E99" w:rsidP="00890B56">
      <w:pPr>
        <w:jc w:val="both"/>
        <w:rPr>
          <w:sz w:val="28"/>
          <w:szCs w:val="28"/>
        </w:rPr>
      </w:pPr>
      <w:r>
        <w:rPr>
          <w:sz w:val="28"/>
          <w:szCs w:val="28"/>
        </w:rPr>
        <w:lastRenderedPageBreak/>
        <w:t>Nad 2000 prebivalcev ima še Ankaran, Portorož, Ilirska Bistrica, Šempeter, Piran…</w:t>
      </w:r>
    </w:p>
    <w:p w:rsidR="004867E3" w:rsidRDefault="004867E3" w:rsidP="00890B56">
      <w:pPr>
        <w:jc w:val="both"/>
        <w:rPr>
          <w:sz w:val="28"/>
          <w:szCs w:val="28"/>
        </w:rPr>
      </w:pPr>
      <w:r>
        <w:rPr>
          <w:sz w:val="28"/>
          <w:szCs w:val="28"/>
        </w:rPr>
        <w:t xml:space="preserve">Zgostitev prebivalstva, delovnih mest in središčnih dejavnosti je značilna v okolici obalnih mest, Novi Gorici in središčih manjših mest. </w:t>
      </w:r>
    </w:p>
    <w:p w:rsidR="004867E3" w:rsidRDefault="004867E3" w:rsidP="00890B56">
      <w:pPr>
        <w:jc w:val="both"/>
        <w:rPr>
          <w:sz w:val="28"/>
          <w:szCs w:val="28"/>
        </w:rPr>
      </w:pPr>
      <w:r>
        <w:rPr>
          <w:sz w:val="28"/>
          <w:szCs w:val="28"/>
        </w:rPr>
        <w:t xml:space="preserve">Po gričevju in hribovju prevladujejo slemenska naselja, na ravnini pa so postavljena po obrobju obdelovalnih zemljišč. </w:t>
      </w:r>
    </w:p>
    <w:p w:rsidR="004867E3" w:rsidRDefault="004867E3" w:rsidP="00890B56">
      <w:pPr>
        <w:jc w:val="both"/>
        <w:rPr>
          <w:sz w:val="28"/>
          <w:szCs w:val="28"/>
        </w:rPr>
      </w:pPr>
      <w:r>
        <w:rPr>
          <w:sz w:val="28"/>
          <w:szCs w:val="28"/>
        </w:rPr>
        <w:t xml:space="preserve">Naselja so predvsem gručasta, včasih jih sestavlja več zaselkov. </w:t>
      </w:r>
    </w:p>
    <w:p w:rsidR="00F56082" w:rsidRDefault="00F56082" w:rsidP="00890B56">
      <w:pPr>
        <w:jc w:val="both"/>
        <w:rPr>
          <w:sz w:val="28"/>
          <w:szCs w:val="28"/>
        </w:rPr>
      </w:pPr>
    </w:p>
    <w:p w:rsidR="004867E3" w:rsidRDefault="00F56082" w:rsidP="00890B56">
      <w:pPr>
        <w:jc w:val="both"/>
      </w:pPr>
      <w:r>
        <w:fldChar w:fldCharType="begin"/>
      </w:r>
      <w:r>
        <w:instrText xml:space="preserve"> INCLUDEPICTURE "http://refosk.obala.net/Riko/RefaratGeogrfije-Kolbe/Image43.gif" \* MERGEFORMATINET </w:instrText>
      </w:r>
      <w:r>
        <w:fldChar w:fldCharType="separate"/>
      </w:r>
      <w:r w:rsidR="00453FA0">
        <w:fldChar w:fldCharType="begin"/>
      </w:r>
      <w:r w:rsidR="00453FA0">
        <w:instrText xml:space="preserve"> </w:instrText>
      </w:r>
      <w:r w:rsidR="00453FA0">
        <w:instrText>INCLUDEPICTURE  "http://refosk.obala.net/Riko/RefaratGeogrfije-Kolbe/Image43.gif" \* MERGEFORMATINET</w:instrText>
      </w:r>
      <w:r w:rsidR="00453FA0">
        <w:instrText xml:space="preserve"> </w:instrText>
      </w:r>
      <w:r w:rsidR="00453FA0">
        <w:fldChar w:fldCharType="separate"/>
      </w:r>
      <w:r w:rsidR="00453F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75pt;height:128.25pt">
            <v:imagedata r:id="rId5" r:href="rId6"/>
          </v:shape>
        </w:pict>
      </w:r>
      <w:r w:rsidR="00453FA0">
        <w:fldChar w:fldCharType="end"/>
      </w:r>
      <w:r>
        <w:fldChar w:fldCharType="end"/>
      </w:r>
    </w:p>
    <w:p w:rsidR="001D17A4" w:rsidRDefault="001D17A4" w:rsidP="00890B56">
      <w:pPr>
        <w:jc w:val="both"/>
      </w:pPr>
    </w:p>
    <w:p w:rsidR="001D17A4" w:rsidRDefault="001D17A4" w:rsidP="00890B56">
      <w:pPr>
        <w:jc w:val="both"/>
        <w:rPr>
          <w:sz w:val="28"/>
          <w:szCs w:val="28"/>
        </w:rPr>
      </w:pPr>
    </w:p>
    <w:p w:rsidR="001D17A4" w:rsidRDefault="004867E3" w:rsidP="00890B56">
      <w:pPr>
        <w:jc w:val="both"/>
        <w:rPr>
          <w:sz w:val="32"/>
          <w:szCs w:val="32"/>
          <w:u w:val="single"/>
        </w:rPr>
      </w:pPr>
      <w:r>
        <w:rPr>
          <w:sz w:val="32"/>
          <w:szCs w:val="32"/>
          <w:u w:val="single"/>
        </w:rPr>
        <w:t>GOSPODARSTVO:</w:t>
      </w:r>
    </w:p>
    <w:p w:rsidR="004867E3" w:rsidRDefault="004867E3" w:rsidP="00890B56">
      <w:pPr>
        <w:jc w:val="both"/>
        <w:rPr>
          <w:sz w:val="28"/>
          <w:szCs w:val="28"/>
        </w:rPr>
      </w:pPr>
      <w:r>
        <w:rPr>
          <w:sz w:val="28"/>
          <w:szCs w:val="28"/>
        </w:rPr>
        <w:t>Tradicionalne gospodarske dejavnosti in območja, ki v veliki meri temeljijo na naravnih razmerah so:</w:t>
      </w:r>
    </w:p>
    <w:p w:rsidR="004867E3" w:rsidRDefault="004867E3" w:rsidP="00890B56">
      <w:pPr>
        <w:jc w:val="both"/>
        <w:rPr>
          <w:sz w:val="28"/>
          <w:szCs w:val="28"/>
        </w:rPr>
      </w:pPr>
      <w:r>
        <w:rPr>
          <w:sz w:val="28"/>
          <w:szCs w:val="28"/>
        </w:rPr>
        <w:t>Poljedelstvo, vinogradništvo, živinoreja, sadjarstvo</w:t>
      </w:r>
      <w:r w:rsidR="00C74482">
        <w:rPr>
          <w:sz w:val="28"/>
          <w:szCs w:val="28"/>
        </w:rPr>
        <w:t>, vrtnarstvo</w:t>
      </w:r>
    </w:p>
    <w:p w:rsidR="00C74482" w:rsidRDefault="004867E3" w:rsidP="00890B56">
      <w:pPr>
        <w:jc w:val="both"/>
        <w:rPr>
          <w:sz w:val="28"/>
          <w:szCs w:val="28"/>
        </w:rPr>
      </w:pPr>
      <w:r>
        <w:rPr>
          <w:sz w:val="28"/>
          <w:szCs w:val="28"/>
        </w:rPr>
        <w:t xml:space="preserve">Kmetijstvo je bilo nekdaj zelo pomembno. Gojili so oljke, vinsko trto, posamezne vrste južnega sadja in zgodnje zelenjave. Največjo vlogo </w:t>
      </w:r>
      <w:r w:rsidR="00C74482">
        <w:rPr>
          <w:sz w:val="28"/>
          <w:szCs w:val="28"/>
        </w:rPr>
        <w:t>v kmetijski pridelavi imajo flišna območja, predvsem gričevnati in ravninski del z intenzivnim vinogradništvom, sadjarstvom in vrtnarstvom.</w:t>
      </w:r>
    </w:p>
    <w:p w:rsidR="00C74482" w:rsidRDefault="00C74482" w:rsidP="00890B56">
      <w:pPr>
        <w:jc w:val="both"/>
        <w:rPr>
          <w:sz w:val="28"/>
          <w:szCs w:val="28"/>
        </w:rPr>
      </w:pPr>
      <w:r>
        <w:rPr>
          <w:sz w:val="28"/>
          <w:szCs w:val="28"/>
        </w:rPr>
        <w:t xml:space="preserve">Na obali prevladuje ribištvo, solinarstvo in pomorstvo.Ribolov nima večjega gospodarskega pomena in je pomembno kot dopolnilna dejavnost. Najbolj privlačen je vsakoletni lov na ciplje. </w:t>
      </w:r>
    </w:p>
    <w:p w:rsidR="00C74482" w:rsidRDefault="00C74482" w:rsidP="00890B56">
      <w:pPr>
        <w:jc w:val="both"/>
        <w:rPr>
          <w:sz w:val="28"/>
          <w:szCs w:val="28"/>
        </w:rPr>
      </w:pPr>
      <w:r>
        <w:rPr>
          <w:sz w:val="28"/>
          <w:szCs w:val="28"/>
        </w:rPr>
        <w:t>V bližini Piranskega zaliva se je v zadnjih 10</w:t>
      </w:r>
      <w:r w:rsidR="003B4E91">
        <w:rPr>
          <w:sz w:val="28"/>
          <w:szCs w:val="28"/>
        </w:rPr>
        <w:t xml:space="preserve"> </w:t>
      </w:r>
      <w:r>
        <w:rPr>
          <w:sz w:val="28"/>
          <w:szCs w:val="28"/>
        </w:rPr>
        <w:t>letih začelo  plantažno gojenje školjk in plemenitih brancinov, ki jih porabijo v turistični sezoni, nekaj pa se jih proda v Italijo.</w:t>
      </w:r>
    </w:p>
    <w:p w:rsidR="00174E99" w:rsidRPr="005401D2" w:rsidRDefault="00C74482" w:rsidP="00890B56">
      <w:pPr>
        <w:jc w:val="both"/>
        <w:rPr>
          <w:sz w:val="28"/>
          <w:szCs w:val="28"/>
        </w:rPr>
      </w:pPr>
      <w:r>
        <w:rPr>
          <w:sz w:val="28"/>
          <w:szCs w:val="28"/>
        </w:rPr>
        <w:t>Industrija je bila pred letom 1945 slabo razvita. Glavne industrijske panoge so postale: lesna pridelava, kovinska, kem</w:t>
      </w:r>
      <w:r w:rsidR="008B7B83">
        <w:rPr>
          <w:sz w:val="28"/>
          <w:szCs w:val="28"/>
        </w:rPr>
        <w:t>ična in živilska industrija ter prometna sredstva in gradbeni material. Najpomembnejša industrijska središča so: Koper, Nova Gorica, Izola, Ajdovščina, Sežana, Ilirska Bistrica, Šempeter pri Gorici…</w:t>
      </w:r>
      <w:r w:rsidR="004867E3">
        <w:rPr>
          <w:sz w:val="28"/>
          <w:szCs w:val="28"/>
        </w:rPr>
        <w:t xml:space="preserve">  </w:t>
      </w:r>
      <w:r w:rsidR="00174E99">
        <w:rPr>
          <w:sz w:val="28"/>
          <w:szCs w:val="28"/>
        </w:rPr>
        <w:t xml:space="preserve"> </w:t>
      </w:r>
    </w:p>
    <w:p w:rsidR="005401D2" w:rsidRDefault="008B7B83" w:rsidP="00890B56">
      <w:pPr>
        <w:jc w:val="both"/>
        <w:rPr>
          <w:sz w:val="28"/>
          <w:szCs w:val="28"/>
        </w:rPr>
      </w:pPr>
      <w:r>
        <w:rPr>
          <w:sz w:val="28"/>
          <w:szCs w:val="28"/>
        </w:rPr>
        <w:t>Turistično so pomembni obmorski kraji (Piran, Portorož, Izola, Koper, Ankaran, Simonov zaliv, Debeli rtič, Žusterna…), pa tudi nekateri kraji v notranjosti (Lipica – konji lipicanci, Škocjanske jame.)</w:t>
      </w:r>
    </w:p>
    <w:p w:rsidR="00972EA2" w:rsidRDefault="00972EA2" w:rsidP="00890B56">
      <w:pPr>
        <w:jc w:val="both"/>
        <w:rPr>
          <w:sz w:val="28"/>
          <w:szCs w:val="28"/>
        </w:rPr>
      </w:pPr>
    </w:p>
    <w:p w:rsidR="00972EA2" w:rsidRDefault="00972EA2" w:rsidP="00890B56">
      <w:pPr>
        <w:jc w:val="both"/>
        <w:rPr>
          <w:sz w:val="28"/>
          <w:szCs w:val="28"/>
        </w:rPr>
      </w:pPr>
    </w:p>
    <w:p w:rsidR="008B7B83" w:rsidRDefault="00972EA2" w:rsidP="00890B56">
      <w:pPr>
        <w:jc w:val="both"/>
      </w:pPr>
      <w:r>
        <w:fldChar w:fldCharType="begin"/>
      </w:r>
      <w:r>
        <w:instrText xml:space="preserve"> INCLUDEPICTURE "http://refosk.obala.net/Riko/RefaratGeogrfije-Kolbe/Image36.gif" \* MERGEFORMATINET </w:instrText>
      </w:r>
      <w:r>
        <w:fldChar w:fldCharType="separate"/>
      </w:r>
      <w:r w:rsidR="00453FA0">
        <w:fldChar w:fldCharType="begin"/>
      </w:r>
      <w:r w:rsidR="00453FA0">
        <w:instrText xml:space="preserve"> </w:instrText>
      </w:r>
      <w:r w:rsidR="00453FA0">
        <w:instrText>INCLUDEPICTURE  "http://refosk.obala.net/Riko/RefaratGeogrfije-Kolbe/Image36.gif" \* MERGEFORMATINET</w:instrText>
      </w:r>
      <w:r w:rsidR="00453FA0">
        <w:instrText xml:space="preserve"> </w:instrText>
      </w:r>
      <w:r w:rsidR="00453FA0">
        <w:fldChar w:fldCharType="separate"/>
      </w:r>
      <w:r w:rsidR="00453FA0">
        <w:pict>
          <v:shape id="_x0000_i1026" type="#_x0000_t75" alt="" style="width:324.75pt;height:239.25pt">
            <v:imagedata r:id="rId7" r:href="rId8"/>
          </v:shape>
        </w:pict>
      </w:r>
      <w:r w:rsidR="00453FA0">
        <w:fldChar w:fldCharType="end"/>
      </w:r>
      <w:r>
        <w:fldChar w:fldCharType="end"/>
      </w:r>
    </w:p>
    <w:p w:rsidR="00972EA2" w:rsidRDefault="00972EA2" w:rsidP="00890B56">
      <w:pPr>
        <w:jc w:val="both"/>
      </w:pPr>
    </w:p>
    <w:p w:rsidR="00972EA2" w:rsidRDefault="00972EA2" w:rsidP="00890B56">
      <w:pPr>
        <w:jc w:val="both"/>
      </w:pPr>
    </w:p>
    <w:p w:rsidR="00972EA2" w:rsidRDefault="00972EA2" w:rsidP="00890B56">
      <w:pPr>
        <w:jc w:val="both"/>
      </w:pPr>
    </w:p>
    <w:p w:rsidR="009F475C" w:rsidRDefault="009F475C" w:rsidP="00890B56">
      <w:pPr>
        <w:jc w:val="both"/>
      </w:pPr>
    </w:p>
    <w:p w:rsidR="009F475C" w:rsidRDefault="000B5A61" w:rsidP="00890B56">
      <w:pPr>
        <w:jc w:val="both"/>
        <w:rPr>
          <w:sz w:val="32"/>
          <w:szCs w:val="32"/>
          <w:u w:val="single"/>
        </w:rPr>
      </w:pPr>
      <w:r>
        <w:rPr>
          <w:sz w:val="32"/>
          <w:szCs w:val="32"/>
          <w:u w:val="single"/>
        </w:rPr>
        <w:t>M</w:t>
      </w:r>
      <w:r w:rsidR="00295CE4">
        <w:rPr>
          <w:sz w:val="32"/>
          <w:szCs w:val="32"/>
          <w:u w:val="single"/>
        </w:rPr>
        <w:t>elioracija</w:t>
      </w:r>
      <w:r>
        <w:rPr>
          <w:sz w:val="32"/>
          <w:szCs w:val="32"/>
          <w:u w:val="single"/>
        </w:rPr>
        <w:t>:</w:t>
      </w:r>
    </w:p>
    <w:p w:rsidR="000B5A61" w:rsidRPr="000B5A61" w:rsidRDefault="000B5A61" w:rsidP="00890B56">
      <w:pPr>
        <w:jc w:val="both"/>
        <w:rPr>
          <w:sz w:val="28"/>
          <w:szCs w:val="28"/>
        </w:rPr>
      </w:pPr>
      <w:r>
        <w:rPr>
          <w:sz w:val="28"/>
          <w:szCs w:val="28"/>
        </w:rPr>
        <w:t>So posegi za izboljšanje kmetijskih zemlišč. Izboljšujejo strukturo prsti in omogočijo pridobivanje novih rodovitnih zemljišč. V ožjem smislu pomeni melioracija hidrotehnično ureditev zemljišča z namakanjem ali osuševanjem.  Zgornji del Vipavske dolineje po melioracijah postal obsežen odprt prostor. N nekaterih delih zasajajo drevje, kar je obramba pred burjo.</w:t>
      </w:r>
    </w:p>
    <w:p w:rsidR="00972EA2" w:rsidRDefault="00972EA2" w:rsidP="00890B56">
      <w:pPr>
        <w:jc w:val="both"/>
      </w:pPr>
    </w:p>
    <w:p w:rsidR="008B7B83" w:rsidRDefault="008B7B83" w:rsidP="00890B56">
      <w:pPr>
        <w:jc w:val="both"/>
        <w:rPr>
          <w:sz w:val="32"/>
          <w:szCs w:val="32"/>
          <w:u w:val="single"/>
        </w:rPr>
      </w:pPr>
      <w:r>
        <w:rPr>
          <w:sz w:val="32"/>
          <w:szCs w:val="32"/>
          <w:u w:val="single"/>
        </w:rPr>
        <w:t>Burja:</w:t>
      </w:r>
    </w:p>
    <w:p w:rsidR="008B7B83" w:rsidRDefault="008B7B83" w:rsidP="00890B56">
      <w:pPr>
        <w:jc w:val="both"/>
        <w:rPr>
          <w:sz w:val="28"/>
          <w:szCs w:val="28"/>
        </w:rPr>
      </w:pPr>
      <w:r>
        <w:rPr>
          <w:sz w:val="28"/>
          <w:szCs w:val="28"/>
        </w:rPr>
        <w:t>Je eden najbolj značilnih vremenskih pojavov na Krasu. Prilagoditev nanjo je pustila pomembne sledove v arhitekturi hiš in vasi. Zaradi burje</w:t>
      </w:r>
      <w:r w:rsidR="00AC1637">
        <w:rPr>
          <w:sz w:val="28"/>
          <w:szCs w:val="28"/>
        </w:rPr>
        <w:t xml:space="preserve"> ne uspevajo nekatere rastline, včasih pa je bila še močnejša, saj je bil Kras zaradi paše brez drevja in gozdov. </w:t>
      </w:r>
    </w:p>
    <w:p w:rsidR="00AC1637" w:rsidRDefault="00AC1637" w:rsidP="00890B56">
      <w:pPr>
        <w:jc w:val="both"/>
        <w:rPr>
          <w:sz w:val="28"/>
          <w:szCs w:val="28"/>
        </w:rPr>
      </w:pPr>
      <w:r>
        <w:rPr>
          <w:sz w:val="28"/>
          <w:szCs w:val="28"/>
        </w:rPr>
        <w:t xml:space="preserve">Burja je suh, sunkovit, hladen severozahodni veter, ki se pojavlja na primorskem. Pojavlja se celo leto zlasti močno in pogosto pa v zimskem času. </w:t>
      </w:r>
    </w:p>
    <w:p w:rsidR="00AC1637" w:rsidRDefault="00AC1637" w:rsidP="00890B56">
      <w:pPr>
        <w:jc w:val="both"/>
        <w:rPr>
          <w:sz w:val="28"/>
          <w:szCs w:val="28"/>
        </w:rPr>
      </w:pPr>
      <w:r>
        <w:rPr>
          <w:sz w:val="28"/>
          <w:szCs w:val="28"/>
        </w:rPr>
        <w:t>Burja nastane, kadar se zaradi razlike med pritiskom zraka nad celino in morjem hladnejši, gostejši zrak preliva prek grebenov Trnovskega gozda, Nanosa in Snežnika na primorsko stran. Najmočnejša je pozimi saj so velike razlike</w:t>
      </w:r>
      <w:r w:rsidR="003B4E91">
        <w:rPr>
          <w:sz w:val="28"/>
          <w:szCs w:val="28"/>
        </w:rPr>
        <w:t xml:space="preserve"> temperature</w:t>
      </w:r>
      <w:r>
        <w:rPr>
          <w:sz w:val="28"/>
          <w:szCs w:val="28"/>
        </w:rPr>
        <w:t xml:space="preserve"> med celinskim in primorskim delom Slovenije.</w:t>
      </w:r>
    </w:p>
    <w:p w:rsidR="00AC1637" w:rsidRDefault="00471C6B" w:rsidP="00890B56">
      <w:pPr>
        <w:jc w:val="both"/>
        <w:rPr>
          <w:sz w:val="28"/>
          <w:szCs w:val="28"/>
        </w:rPr>
      </w:pPr>
      <w:r>
        <w:rPr>
          <w:sz w:val="28"/>
          <w:szCs w:val="28"/>
        </w:rPr>
        <w:t xml:space="preserve">Najvišja izmerjena hitrost burje:170.6 km/h, Najnovejše meritve pa kažejo tudi na sunke hitrosti 200km/h. </w:t>
      </w:r>
    </w:p>
    <w:p w:rsidR="00295CE4" w:rsidRDefault="00471C6B" w:rsidP="00890B56">
      <w:pPr>
        <w:jc w:val="both"/>
        <w:rPr>
          <w:sz w:val="28"/>
          <w:szCs w:val="28"/>
        </w:rPr>
      </w:pPr>
      <w:r>
        <w:rPr>
          <w:sz w:val="28"/>
          <w:szCs w:val="28"/>
        </w:rPr>
        <w:t>Moč burje je tako velika da, lomi drevje, odkriva strehe, prevrača avtomobile. Kamnite strehe dodatno obtežijo s kamni in to daje streham nenavaden videz.</w:t>
      </w:r>
    </w:p>
    <w:p w:rsidR="00471C6B" w:rsidRDefault="00471C6B" w:rsidP="00890B56">
      <w:pPr>
        <w:jc w:val="both"/>
        <w:rPr>
          <w:sz w:val="28"/>
          <w:szCs w:val="28"/>
        </w:rPr>
      </w:pPr>
      <w:r>
        <w:rPr>
          <w:sz w:val="28"/>
          <w:szCs w:val="28"/>
        </w:rPr>
        <w:t>Na avtocestah lahko opazimo zaščitne ograje in posebna opozorila.Burjo pogosto spremlja sneg, snežni zamet, pa tudi žled.</w:t>
      </w:r>
    </w:p>
    <w:p w:rsidR="00F56082" w:rsidRPr="00295CE4" w:rsidRDefault="00F56082" w:rsidP="00295CE4">
      <w:pPr>
        <w:jc w:val="both"/>
        <w:rPr>
          <w:sz w:val="32"/>
          <w:szCs w:val="32"/>
          <w:u w:val="single"/>
        </w:rPr>
      </w:pPr>
      <w:r>
        <w:rPr>
          <w:sz w:val="32"/>
          <w:szCs w:val="32"/>
          <w:u w:val="single"/>
        </w:rPr>
        <w:t>Oljka:</w:t>
      </w:r>
      <w:r w:rsidR="00295CE4">
        <w:rPr>
          <w:sz w:val="32"/>
          <w:szCs w:val="32"/>
          <w:u w:val="single"/>
        </w:rPr>
        <w:t xml:space="preserve">                                                                                                  </w:t>
      </w:r>
      <w:r w:rsidRPr="00295CE4">
        <w:rPr>
          <w:sz w:val="28"/>
          <w:szCs w:val="28"/>
        </w:rPr>
        <w:t>Oljčna drevesa so eno najstarejših gojenih dreves.</w:t>
      </w:r>
      <w:r w:rsidR="003502C1" w:rsidRPr="00295CE4">
        <w:rPr>
          <w:sz w:val="28"/>
          <w:szCs w:val="28"/>
        </w:rPr>
        <w:t xml:space="preserve"> </w:t>
      </w:r>
      <w:r w:rsidRPr="00295CE4">
        <w:rPr>
          <w:sz w:val="28"/>
          <w:szCs w:val="28"/>
        </w:rPr>
        <w:t>Oljka kakršno poznamo</w:t>
      </w:r>
      <w:r w:rsidR="003502C1" w:rsidRPr="00295CE4">
        <w:rPr>
          <w:sz w:val="28"/>
          <w:szCs w:val="28"/>
        </w:rPr>
        <w:t xml:space="preserve"> danes</w:t>
      </w:r>
      <w:r w:rsidRPr="00295CE4">
        <w:rPr>
          <w:sz w:val="28"/>
          <w:szCs w:val="28"/>
        </w:rPr>
        <w:t xml:space="preserve"> je uspevala že 6000 do 7000 let pr.n.št.</w:t>
      </w:r>
      <w:r w:rsidR="00972EA2" w:rsidRPr="00295CE4">
        <w:rPr>
          <w:sz w:val="28"/>
          <w:szCs w:val="28"/>
        </w:rPr>
        <w:t xml:space="preserve">. </w:t>
      </w:r>
      <w:r w:rsidRPr="00295CE4">
        <w:rPr>
          <w:sz w:val="28"/>
          <w:szCs w:val="28"/>
        </w:rPr>
        <w:t> </w:t>
      </w:r>
      <w:r w:rsidR="003502C1" w:rsidRPr="00295CE4">
        <w:rPr>
          <w:sz w:val="28"/>
          <w:szCs w:val="28"/>
        </w:rPr>
        <w:t xml:space="preserve">Gojena oljka ima lahko eno ali več debel. </w:t>
      </w:r>
      <w:r w:rsidR="003502C1" w:rsidRPr="00295CE4">
        <w:rPr>
          <w:sz w:val="28"/>
          <w:szCs w:val="28"/>
          <w:lang w:val="de-DE"/>
        </w:rPr>
        <w:t xml:space="preserve">Višina drevesa je odvisna od okolja, obrezovanja in sorte zraste pa od 3 do 15 metrov. </w:t>
      </w:r>
      <w:r w:rsidRPr="00295CE4">
        <w:rPr>
          <w:sz w:val="28"/>
          <w:szCs w:val="28"/>
        </w:rPr>
        <w:t xml:space="preserve">Drevo je zimzeleno, na kateri se listi obdržijo približno tri leta. Listi so suličasti, preprosti in nasprotno razporejeni. </w:t>
      </w:r>
      <w:r w:rsidR="007849A6" w:rsidRPr="00295CE4">
        <w:rPr>
          <w:sz w:val="28"/>
          <w:szCs w:val="28"/>
        </w:rPr>
        <w:t>Debela povoščena povrhnjica in široke razr</w:t>
      </w:r>
      <w:r w:rsidR="00367A79" w:rsidRPr="00295CE4">
        <w:rPr>
          <w:sz w:val="28"/>
          <w:szCs w:val="28"/>
        </w:rPr>
        <w:t>a</w:t>
      </w:r>
      <w:r w:rsidR="007849A6" w:rsidRPr="00295CE4">
        <w:rPr>
          <w:sz w:val="28"/>
          <w:szCs w:val="28"/>
        </w:rPr>
        <w:t>sle korenine ji omogočata življenje v krajih z malo vode.</w:t>
      </w:r>
      <w:r w:rsidRPr="00295CE4">
        <w:rPr>
          <w:sz w:val="28"/>
          <w:szCs w:val="28"/>
        </w:rPr>
        <w:t xml:space="preserve"> </w:t>
      </w:r>
      <w:r w:rsidR="00367A79" w:rsidRPr="00295CE4">
        <w:rPr>
          <w:sz w:val="28"/>
          <w:szCs w:val="28"/>
        </w:rPr>
        <w:t>M</w:t>
      </w:r>
      <w:r w:rsidRPr="00295CE4">
        <w:rPr>
          <w:sz w:val="28"/>
          <w:szCs w:val="28"/>
        </w:rPr>
        <w:t xml:space="preserve">lado drevo ima gladko in sivkasto lubje, ki kasneje postane hrapavo in grčasto. </w:t>
      </w:r>
      <w:r w:rsidRPr="00295CE4">
        <w:rPr>
          <w:sz w:val="28"/>
          <w:szCs w:val="28"/>
          <w:lang w:val="en-GB"/>
        </w:rPr>
        <w:t>Pri nas cveti od druge polovice maja do sredine junija. Oljka obilno cveti vendar se iz stotih belkastih cvetov razvije le nekaj</w:t>
      </w:r>
      <w:r w:rsidR="0075614F" w:rsidRPr="00295CE4">
        <w:rPr>
          <w:sz w:val="28"/>
          <w:szCs w:val="28"/>
          <w:lang w:val="en-GB"/>
        </w:rPr>
        <w:t xml:space="preserve"> plodov.</w:t>
      </w:r>
      <w:r w:rsidRPr="00295CE4">
        <w:rPr>
          <w:sz w:val="28"/>
          <w:szCs w:val="28"/>
          <w:lang w:val="en-GB"/>
        </w:rPr>
        <w:t xml:space="preserve"> Ovalen plod je koščičast, različnih velikosti in barv (od zelene do vijolične), odvisno od sorte in razmer, v kakšnih oljke rastejo</w:t>
      </w:r>
      <w:r w:rsidRPr="00972EA2">
        <w:rPr>
          <w:lang w:val="en-GB"/>
        </w:rPr>
        <w:t>.</w:t>
      </w:r>
    </w:p>
    <w:p w:rsidR="00972EA2" w:rsidRPr="00972EA2" w:rsidRDefault="00972EA2" w:rsidP="00972EA2">
      <w:pPr>
        <w:pStyle w:val="NormalWeb"/>
        <w:rPr>
          <w:rFonts w:ascii="Arial" w:hAnsi="Arial" w:cs="Arial"/>
          <w:color w:val="000000"/>
          <w:sz w:val="28"/>
          <w:szCs w:val="28"/>
          <w:lang w:val="en-GB"/>
        </w:rPr>
      </w:pPr>
    </w:p>
    <w:p w:rsidR="0075614F" w:rsidRPr="00295CE4" w:rsidRDefault="0075614F" w:rsidP="00295CE4">
      <w:pPr>
        <w:pStyle w:val="NormalWeb"/>
        <w:jc w:val="left"/>
        <w:rPr>
          <w:rFonts w:ascii="Arial" w:hAnsi="Arial" w:cs="Arial"/>
          <w:color w:val="000000"/>
          <w:sz w:val="32"/>
          <w:szCs w:val="32"/>
          <w:u w:val="single"/>
          <w:lang w:val="en-GB"/>
        </w:rPr>
      </w:pPr>
      <w:r>
        <w:rPr>
          <w:rFonts w:ascii="Arial" w:hAnsi="Arial" w:cs="Arial"/>
          <w:color w:val="000000"/>
          <w:sz w:val="32"/>
          <w:szCs w:val="32"/>
          <w:u w:val="single"/>
          <w:lang w:val="en-GB"/>
        </w:rPr>
        <w:t>Luka Koper:</w:t>
      </w:r>
      <w:r w:rsidR="00295CE4">
        <w:rPr>
          <w:rFonts w:ascii="Arial" w:hAnsi="Arial" w:cs="Arial"/>
          <w:color w:val="000000"/>
          <w:sz w:val="32"/>
          <w:szCs w:val="32"/>
          <w:u w:val="single"/>
          <w:lang w:val="en-GB"/>
        </w:rPr>
        <w:t xml:space="preserve"> </w:t>
      </w:r>
      <w:r w:rsidR="00295CE4">
        <w:rPr>
          <w:rFonts w:ascii="Arial" w:hAnsi="Arial" w:cs="Arial"/>
          <w:color w:val="000000"/>
          <w:sz w:val="28"/>
          <w:szCs w:val="28"/>
          <w:lang w:val="en-GB"/>
        </w:rPr>
        <w:t xml:space="preserve">                                                                                              </w:t>
      </w:r>
      <w:r w:rsidR="00972EA2" w:rsidRPr="0075614F">
        <w:rPr>
          <w:sz w:val="28"/>
          <w:szCs w:val="28"/>
        </w:rPr>
        <w:t>Luka Koper je večnamensko pristanišče, opremljeno in usposobljeno za pretovor vseh vrst blaga</w:t>
      </w:r>
      <w:r w:rsidR="00EA4E85" w:rsidRPr="0075614F">
        <w:rPr>
          <w:sz w:val="28"/>
          <w:szCs w:val="28"/>
        </w:rPr>
        <w:t xml:space="preserve"> (avtomobili, sadje, les, razni tekoči tovori).</w:t>
      </w:r>
    </w:p>
    <w:p w:rsidR="00972EA2" w:rsidRPr="0075614F" w:rsidRDefault="00972EA2" w:rsidP="0075614F">
      <w:pPr>
        <w:pStyle w:val="NormalWeb"/>
        <w:jc w:val="left"/>
        <w:rPr>
          <w:sz w:val="28"/>
          <w:szCs w:val="28"/>
        </w:rPr>
      </w:pPr>
      <w:r w:rsidRPr="0075614F">
        <w:rPr>
          <w:rFonts w:ascii="Arial" w:hAnsi="Arial" w:cs="Arial"/>
          <w:color w:val="333333"/>
          <w:sz w:val="28"/>
          <w:szCs w:val="28"/>
        </w:rPr>
        <w:t>dolžina obale: 2.578 m</w:t>
      </w:r>
    </w:p>
    <w:p w:rsidR="0075614F" w:rsidRDefault="00367A79" w:rsidP="0075614F">
      <w:pPr>
        <w:spacing w:before="100" w:beforeAutospacing="1" w:after="100" w:afterAutospacing="1"/>
        <w:ind w:left="-120"/>
        <w:rPr>
          <w:rFonts w:ascii="Arial" w:hAnsi="Arial" w:cs="Arial"/>
          <w:color w:val="333333"/>
          <w:sz w:val="28"/>
          <w:szCs w:val="28"/>
        </w:rPr>
      </w:pPr>
      <w:r>
        <w:rPr>
          <w:rFonts w:ascii="Arial" w:hAnsi="Arial" w:cs="Arial"/>
          <w:color w:val="333333"/>
          <w:sz w:val="28"/>
          <w:szCs w:val="28"/>
        </w:rPr>
        <w:t xml:space="preserve">  </w:t>
      </w:r>
      <w:r w:rsidR="00972EA2" w:rsidRPr="0075614F">
        <w:rPr>
          <w:rFonts w:ascii="Arial" w:hAnsi="Arial" w:cs="Arial"/>
          <w:color w:val="333333"/>
          <w:sz w:val="28"/>
          <w:szCs w:val="28"/>
        </w:rPr>
        <w:t>število privezov: 23</w:t>
      </w:r>
    </w:p>
    <w:p w:rsidR="00972EA2" w:rsidRPr="0075614F" w:rsidRDefault="00367A79" w:rsidP="0075614F">
      <w:pPr>
        <w:spacing w:before="100" w:beforeAutospacing="1" w:after="100" w:afterAutospacing="1"/>
        <w:ind w:left="-120"/>
        <w:rPr>
          <w:rFonts w:ascii="Arial" w:hAnsi="Arial" w:cs="Arial"/>
          <w:color w:val="333333"/>
          <w:sz w:val="28"/>
          <w:szCs w:val="28"/>
        </w:rPr>
      </w:pPr>
      <w:r>
        <w:rPr>
          <w:rFonts w:ascii="Arial" w:hAnsi="Arial" w:cs="Arial"/>
          <w:color w:val="333333"/>
          <w:sz w:val="28"/>
          <w:szCs w:val="28"/>
        </w:rPr>
        <w:t xml:space="preserve">  </w:t>
      </w:r>
      <w:r w:rsidR="00972EA2" w:rsidRPr="0075614F">
        <w:rPr>
          <w:rFonts w:ascii="Arial" w:hAnsi="Arial" w:cs="Arial"/>
          <w:color w:val="333333"/>
          <w:sz w:val="28"/>
          <w:szCs w:val="28"/>
        </w:rPr>
        <w:t>največja globina morja: 18 m</w:t>
      </w:r>
    </w:p>
    <w:p w:rsidR="00FB3105" w:rsidRDefault="00EA4E85" w:rsidP="0075614F">
      <w:pPr>
        <w:spacing w:before="100" w:beforeAutospacing="1" w:after="100" w:afterAutospacing="1"/>
        <w:rPr>
          <w:rFonts w:ascii="Arial" w:hAnsi="Arial" w:cs="Arial"/>
          <w:color w:val="333333"/>
          <w:sz w:val="28"/>
          <w:szCs w:val="28"/>
        </w:rPr>
      </w:pPr>
      <w:r w:rsidRPr="0075614F">
        <w:rPr>
          <w:rFonts w:ascii="Arial" w:hAnsi="Arial" w:cs="Arial"/>
          <w:color w:val="333333"/>
          <w:sz w:val="28"/>
          <w:szCs w:val="28"/>
        </w:rPr>
        <w:t>Luka Koper leži v Koprskem zalivu, kjer se Jadransko morje najgloblje zajeda v evropski kontinent. Zgrajena je bila z nasipavanjem plitvega morskega dna. Je najkrajša transportna pot</w:t>
      </w:r>
      <w:r w:rsidR="00972EA2" w:rsidRPr="0075614F">
        <w:rPr>
          <w:rFonts w:ascii="Arial" w:hAnsi="Arial" w:cs="Arial"/>
          <w:color w:val="333333"/>
          <w:sz w:val="28"/>
          <w:szCs w:val="28"/>
        </w:rPr>
        <w:t>, ki povezuje Srednjo in Vzhodno Evropo z državami Sredozemlja, Bližnjega, Srednjega ter preko Su</w:t>
      </w:r>
      <w:r w:rsidR="0075614F">
        <w:rPr>
          <w:rFonts w:ascii="Arial" w:hAnsi="Arial" w:cs="Arial"/>
          <w:color w:val="333333"/>
          <w:sz w:val="28"/>
          <w:szCs w:val="28"/>
        </w:rPr>
        <w:t xml:space="preserve">eškega </w:t>
      </w:r>
      <w:r w:rsidRPr="0075614F">
        <w:rPr>
          <w:rFonts w:ascii="Arial" w:hAnsi="Arial" w:cs="Arial"/>
          <w:color w:val="333333"/>
          <w:sz w:val="28"/>
          <w:szCs w:val="28"/>
        </w:rPr>
        <w:t>prekopa Daljnega Vzhoda.</w:t>
      </w:r>
    </w:p>
    <w:p w:rsidR="00295CE4" w:rsidRDefault="00295CE4" w:rsidP="00295CE4">
      <w:pPr>
        <w:spacing w:before="100" w:beforeAutospacing="1" w:after="100" w:afterAutospacing="1"/>
        <w:rPr>
          <w:rFonts w:ascii="Arial" w:hAnsi="Arial" w:cs="Arial"/>
          <w:color w:val="333333"/>
          <w:sz w:val="28"/>
          <w:szCs w:val="28"/>
        </w:rPr>
      </w:pPr>
    </w:p>
    <w:p w:rsidR="0015747A" w:rsidRDefault="0015747A" w:rsidP="00295CE4">
      <w:pPr>
        <w:spacing w:before="100" w:beforeAutospacing="1" w:after="100" w:afterAutospacing="1"/>
        <w:rPr>
          <w:rFonts w:ascii="Arial" w:hAnsi="Arial" w:cs="Arial"/>
          <w:color w:val="333333"/>
          <w:sz w:val="32"/>
          <w:szCs w:val="32"/>
          <w:u w:val="single"/>
        </w:rPr>
      </w:pPr>
    </w:p>
    <w:p w:rsidR="0015747A" w:rsidRDefault="0015747A" w:rsidP="00295CE4">
      <w:pPr>
        <w:spacing w:before="100" w:beforeAutospacing="1" w:after="100" w:afterAutospacing="1"/>
        <w:rPr>
          <w:rFonts w:ascii="Arial" w:hAnsi="Arial" w:cs="Arial"/>
          <w:color w:val="333333"/>
          <w:sz w:val="32"/>
          <w:szCs w:val="32"/>
          <w:u w:val="single"/>
        </w:rPr>
      </w:pPr>
    </w:p>
    <w:p w:rsidR="0015747A" w:rsidRDefault="0015747A" w:rsidP="00295CE4">
      <w:pPr>
        <w:spacing w:before="100" w:beforeAutospacing="1" w:after="100" w:afterAutospacing="1"/>
        <w:rPr>
          <w:rFonts w:ascii="Arial" w:hAnsi="Arial" w:cs="Arial"/>
          <w:color w:val="333333"/>
          <w:sz w:val="32"/>
          <w:szCs w:val="32"/>
          <w:u w:val="single"/>
        </w:rPr>
      </w:pPr>
    </w:p>
    <w:p w:rsidR="0015747A" w:rsidRDefault="0015747A" w:rsidP="00295CE4">
      <w:pPr>
        <w:spacing w:before="100" w:beforeAutospacing="1" w:after="100" w:afterAutospacing="1"/>
        <w:rPr>
          <w:rFonts w:ascii="Arial" w:hAnsi="Arial" w:cs="Arial"/>
          <w:color w:val="333333"/>
          <w:sz w:val="32"/>
          <w:szCs w:val="32"/>
          <w:u w:val="single"/>
        </w:rPr>
      </w:pPr>
    </w:p>
    <w:p w:rsidR="0015747A" w:rsidRDefault="0015747A" w:rsidP="00295CE4">
      <w:pPr>
        <w:spacing w:before="100" w:beforeAutospacing="1" w:after="100" w:afterAutospacing="1"/>
        <w:rPr>
          <w:rFonts w:ascii="Arial" w:hAnsi="Arial" w:cs="Arial"/>
          <w:color w:val="333333"/>
          <w:sz w:val="32"/>
          <w:szCs w:val="32"/>
          <w:u w:val="single"/>
        </w:rPr>
      </w:pPr>
    </w:p>
    <w:p w:rsidR="0015747A" w:rsidRDefault="0015747A" w:rsidP="00295CE4">
      <w:pPr>
        <w:spacing w:before="100" w:beforeAutospacing="1" w:after="100" w:afterAutospacing="1"/>
        <w:rPr>
          <w:rFonts w:ascii="Arial" w:hAnsi="Arial" w:cs="Arial"/>
          <w:color w:val="333333"/>
          <w:sz w:val="32"/>
          <w:szCs w:val="32"/>
          <w:u w:val="single"/>
        </w:rPr>
      </w:pPr>
    </w:p>
    <w:p w:rsidR="00367A79" w:rsidRPr="00295CE4" w:rsidRDefault="00FB3105" w:rsidP="00295CE4">
      <w:pPr>
        <w:spacing w:before="100" w:beforeAutospacing="1" w:after="100" w:afterAutospacing="1"/>
        <w:rPr>
          <w:rFonts w:ascii="Arial" w:hAnsi="Arial" w:cs="Arial"/>
          <w:color w:val="333333"/>
          <w:sz w:val="32"/>
          <w:szCs w:val="32"/>
          <w:u w:val="single"/>
        </w:rPr>
      </w:pPr>
      <w:r w:rsidRPr="00FB3105">
        <w:rPr>
          <w:rFonts w:ascii="Arial" w:hAnsi="Arial" w:cs="Arial"/>
          <w:color w:val="333333"/>
          <w:sz w:val="32"/>
          <w:szCs w:val="32"/>
          <w:u w:val="single"/>
        </w:rPr>
        <w:t>Solinarstvo</w:t>
      </w:r>
      <w:r>
        <w:rPr>
          <w:rFonts w:ascii="Arial" w:hAnsi="Arial" w:cs="Arial"/>
          <w:color w:val="333333"/>
          <w:sz w:val="32"/>
          <w:szCs w:val="32"/>
          <w:u w:val="single"/>
        </w:rPr>
        <w:t>:</w:t>
      </w:r>
      <w:r w:rsidR="00295CE4">
        <w:rPr>
          <w:rFonts w:ascii="Arial" w:hAnsi="Arial" w:cs="Arial"/>
          <w:color w:val="333333"/>
          <w:sz w:val="32"/>
          <w:szCs w:val="32"/>
          <w:u w:val="single"/>
        </w:rPr>
        <w:t xml:space="preserve">                                                                                </w:t>
      </w:r>
      <w:r w:rsidR="00295CE4">
        <w:rPr>
          <w:rFonts w:ascii="Arial" w:hAnsi="Arial" w:cs="Arial"/>
          <w:color w:val="333333"/>
          <w:sz w:val="28"/>
          <w:szCs w:val="28"/>
        </w:rPr>
        <w:t>Do današnjih dni</w:t>
      </w:r>
      <w:r w:rsidR="00367A79">
        <w:rPr>
          <w:rFonts w:ascii="Arial" w:hAnsi="Arial" w:cs="Arial"/>
          <w:color w:val="333333"/>
          <w:sz w:val="28"/>
          <w:szCs w:val="28"/>
        </w:rPr>
        <w:t xml:space="preserve"> se je solinarstvo ohranilo v Sečovljah in Strunjanu.Na robu plitvih ravnic je bilo možno urediti bazene za izhlapevanje morske vode, kamor jo spuščajo ob plimi.</w:t>
      </w:r>
      <w:r w:rsidR="009F475C">
        <w:rPr>
          <w:rFonts w:ascii="Arial" w:hAnsi="Arial" w:cs="Arial"/>
          <w:color w:val="333333"/>
          <w:sz w:val="28"/>
          <w:szCs w:val="28"/>
        </w:rPr>
        <w:t xml:space="preserve"> V bazenih se pri doseženi gostoti med 26 in 30ºC v obliki drobnih kristalov izloča kuhinjska sol, ki jo s posebnimi grabljami spravljajo iz bazenov. Preostala voda </w:t>
      </w:r>
      <w:r w:rsidR="00295CE4">
        <w:rPr>
          <w:rFonts w:ascii="Arial" w:hAnsi="Arial" w:cs="Arial"/>
          <w:color w:val="333333"/>
          <w:sz w:val="28"/>
          <w:szCs w:val="28"/>
        </w:rPr>
        <w:t xml:space="preserve">pa odteka v kanale vse do morja.                                                                                            </w:t>
      </w:r>
      <w:r w:rsidR="00367A79">
        <w:rPr>
          <w:rFonts w:ascii="Arial" w:hAnsi="Arial" w:cs="Arial"/>
          <w:color w:val="333333"/>
          <w:sz w:val="28"/>
          <w:szCs w:val="28"/>
        </w:rPr>
        <w:t xml:space="preserve">Solarske hiše dajejo pokrajini poseben videz. V Sečovljah jih je bilo kar 493. </w:t>
      </w:r>
      <w:r w:rsidR="009F475C">
        <w:rPr>
          <w:rFonts w:ascii="Arial" w:hAnsi="Arial" w:cs="Arial"/>
          <w:color w:val="333333"/>
          <w:sz w:val="28"/>
          <w:szCs w:val="28"/>
        </w:rPr>
        <w:t xml:space="preserve">Danes je ena izmed njih preurejena v muzej. Dolga leta so v Sečoveljskih solinah pridelovali sol prebivalci Pirana, večinoma Italijanske narodnosti, šele kasneje pa so kot pomožni delavci, pozneje pravi solarji začeli delati okoliški kmetje </w:t>
      </w:r>
      <w:r w:rsidR="00367A79">
        <w:rPr>
          <w:rFonts w:ascii="Arial" w:hAnsi="Arial" w:cs="Arial"/>
          <w:color w:val="333333"/>
          <w:sz w:val="28"/>
          <w:szCs w:val="28"/>
        </w:rPr>
        <w:t xml:space="preserve"> </w:t>
      </w:r>
    </w:p>
    <w:p w:rsidR="001D17A4" w:rsidRDefault="001D17A4" w:rsidP="00FB3105">
      <w:pPr>
        <w:spacing w:before="100" w:beforeAutospacing="1" w:after="100" w:afterAutospacing="1"/>
        <w:rPr>
          <w:rFonts w:ascii="Arial" w:hAnsi="Arial" w:cs="Arial"/>
          <w:color w:val="333333"/>
          <w:sz w:val="32"/>
          <w:szCs w:val="32"/>
          <w:u w:val="single"/>
        </w:rPr>
      </w:pPr>
      <w:r>
        <w:rPr>
          <w:rFonts w:ascii="Arial" w:hAnsi="Arial" w:cs="Arial"/>
          <w:color w:val="333333"/>
          <w:sz w:val="32"/>
          <w:szCs w:val="32"/>
          <w:u w:val="single"/>
        </w:rPr>
        <w:t xml:space="preserve">                                                                                                            </w:t>
      </w:r>
    </w:p>
    <w:p w:rsidR="00972EA2" w:rsidRPr="00FB3105" w:rsidRDefault="00972EA2" w:rsidP="00FB3105">
      <w:pPr>
        <w:spacing w:before="100" w:beforeAutospacing="1" w:after="100" w:afterAutospacing="1"/>
        <w:rPr>
          <w:rFonts w:ascii="Arial" w:hAnsi="Arial" w:cs="Arial"/>
          <w:color w:val="333333"/>
          <w:sz w:val="32"/>
          <w:szCs w:val="32"/>
          <w:u w:val="single"/>
        </w:rPr>
      </w:pPr>
      <w:r w:rsidRPr="00FB3105">
        <w:rPr>
          <w:rFonts w:ascii="Arial" w:hAnsi="Arial" w:cs="Arial"/>
          <w:b/>
          <w:bCs/>
          <w:color w:val="333333"/>
          <w:sz w:val="32"/>
          <w:szCs w:val="32"/>
          <w:u w:val="single"/>
        </w:rPr>
        <w:br/>
      </w:r>
    </w:p>
    <w:p w:rsidR="00972EA2" w:rsidRPr="00972EA2" w:rsidRDefault="00972EA2" w:rsidP="00EA4E85">
      <w:pPr>
        <w:pStyle w:val="NormalWeb"/>
        <w:jc w:val="left"/>
        <w:rPr>
          <w:rFonts w:ascii="Arial" w:hAnsi="Arial" w:cs="Arial"/>
          <w:color w:val="000000"/>
          <w:sz w:val="32"/>
          <w:szCs w:val="32"/>
        </w:rPr>
      </w:pPr>
    </w:p>
    <w:p w:rsidR="00972EA2" w:rsidRPr="00972EA2" w:rsidRDefault="00972EA2" w:rsidP="00EA4E85">
      <w:pPr>
        <w:pStyle w:val="NormalWeb"/>
        <w:jc w:val="left"/>
        <w:rPr>
          <w:rFonts w:ascii="Arial" w:hAnsi="Arial" w:cs="Arial"/>
          <w:color w:val="000000"/>
          <w:sz w:val="28"/>
          <w:szCs w:val="28"/>
        </w:rPr>
      </w:pPr>
    </w:p>
    <w:p w:rsidR="00972EA2" w:rsidRPr="00972EA2" w:rsidRDefault="00972EA2" w:rsidP="00EA4E85">
      <w:pPr>
        <w:pStyle w:val="NormalWeb"/>
        <w:jc w:val="left"/>
        <w:rPr>
          <w:rFonts w:ascii="Arial" w:hAnsi="Arial" w:cs="Arial"/>
          <w:color w:val="000000"/>
          <w:sz w:val="28"/>
          <w:szCs w:val="28"/>
        </w:rPr>
      </w:pPr>
    </w:p>
    <w:p w:rsidR="003502C1" w:rsidRPr="00972EA2" w:rsidRDefault="003502C1" w:rsidP="00EA4E85">
      <w:pPr>
        <w:pStyle w:val="NormalWeb"/>
        <w:jc w:val="left"/>
        <w:rPr>
          <w:rFonts w:ascii="Arial" w:hAnsi="Arial" w:cs="Arial"/>
          <w:color w:val="000000"/>
          <w:sz w:val="18"/>
          <w:szCs w:val="18"/>
        </w:rPr>
      </w:pPr>
    </w:p>
    <w:p w:rsidR="003502C1" w:rsidRDefault="003502C1" w:rsidP="003502C1">
      <w:pPr>
        <w:pStyle w:val="NormalWeb"/>
        <w:rPr>
          <w:rFonts w:ascii="Arial" w:hAnsi="Arial" w:cs="Arial"/>
          <w:color w:val="000000"/>
          <w:sz w:val="18"/>
          <w:szCs w:val="18"/>
        </w:rPr>
      </w:pPr>
    </w:p>
    <w:p w:rsidR="00F56082" w:rsidRPr="00F56082" w:rsidRDefault="00F56082" w:rsidP="003502C1">
      <w:pPr>
        <w:jc w:val="both"/>
        <w:rPr>
          <w:sz w:val="28"/>
          <w:szCs w:val="28"/>
        </w:rPr>
      </w:pPr>
    </w:p>
    <w:p w:rsidR="00471C6B" w:rsidRDefault="00471C6B" w:rsidP="003502C1">
      <w:pPr>
        <w:jc w:val="both"/>
        <w:rPr>
          <w:sz w:val="28"/>
          <w:szCs w:val="28"/>
        </w:rPr>
      </w:pPr>
    </w:p>
    <w:p w:rsidR="00972EA2" w:rsidRDefault="00972EA2" w:rsidP="003502C1">
      <w:pPr>
        <w:jc w:val="both"/>
        <w:rPr>
          <w:sz w:val="28"/>
          <w:szCs w:val="28"/>
        </w:rPr>
      </w:pPr>
    </w:p>
    <w:p w:rsidR="00972EA2" w:rsidRPr="008B7B83" w:rsidRDefault="00972EA2" w:rsidP="003502C1">
      <w:pPr>
        <w:jc w:val="both"/>
        <w:rPr>
          <w:sz w:val="28"/>
          <w:szCs w:val="28"/>
        </w:rPr>
      </w:pPr>
    </w:p>
    <w:sectPr w:rsidR="00972EA2" w:rsidRPr="008B7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A633C"/>
    <w:multiLevelType w:val="multilevel"/>
    <w:tmpl w:val="A294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B42"/>
    <w:rsid w:val="000B5A61"/>
    <w:rsid w:val="000E4BB8"/>
    <w:rsid w:val="001269FA"/>
    <w:rsid w:val="0015747A"/>
    <w:rsid w:val="00174E99"/>
    <w:rsid w:val="001875BC"/>
    <w:rsid w:val="001A3B42"/>
    <w:rsid w:val="001D17A4"/>
    <w:rsid w:val="00295CE4"/>
    <w:rsid w:val="002C6EEF"/>
    <w:rsid w:val="003502C1"/>
    <w:rsid w:val="00367A79"/>
    <w:rsid w:val="003B4E91"/>
    <w:rsid w:val="00405364"/>
    <w:rsid w:val="00453FA0"/>
    <w:rsid w:val="00471C6B"/>
    <w:rsid w:val="004867E3"/>
    <w:rsid w:val="005401D2"/>
    <w:rsid w:val="00551A1D"/>
    <w:rsid w:val="0075614F"/>
    <w:rsid w:val="007849A6"/>
    <w:rsid w:val="00890B56"/>
    <w:rsid w:val="008B7B83"/>
    <w:rsid w:val="00972EA2"/>
    <w:rsid w:val="009F475C"/>
    <w:rsid w:val="00AC1637"/>
    <w:rsid w:val="00BF2523"/>
    <w:rsid w:val="00C74482"/>
    <w:rsid w:val="00EA4E85"/>
    <w:rsid w:val="00F56082"/>
    <w:rsid w:val="00FB3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6082"/>
    <w:pPr>
      <w:spacing w:before="100" w:beforeAutospacing="1" w:after="150"/>
      <w:jc w:val="both"/>
    </w:pPr>
  </w:style>
  <w:style w:type="character" w:customStyle="1" w:styleId="bodytitle11">
    <w:name w:val="bodytitle11"/>
    <w:basedOn w:val="DefaultParagraphFont"/>
    <w:rsid w:val="00972EA2"/>
    <w:rPr>
      <w:rFonts w:ascii="Arial" w:hAnsi="Arial" w:cs="Arial" w:hint="default"/>
      <w:b/>
      <w:bCs/>
      <w:color w:val="333333"/>
      <w:sz w:val="21"/>
      <w:szCs w:val="21"/>
    </w:rPr>
  </w:style>
  <w:style w:type="character" w:customStyle="1" w:styleId="bodytextbold1">
    <w:name w:val="bodytextbold1"/>
    <w:basedOn w:val="DefaultParagraphFont"/>
    <w:rsid w:val="00972EA2"/>
    <w:rPr>
      <w:rFonts w:ascii="Arial" w:hAnsi="Arial" w:cs="Arial" w:hint="default"/>
      <w:b/>
      <w:bCs/>
      <w:color w:val="333333"/>
      <w:sz w:val="18"/>
      <w:szCs w:val="18"/>
    </w:rPr>
  </w:style>
  <w:style w:type="character" w:customStyle="1" w:styleId="bodytext1">
    <w:name w:val="bodytext1"/>
    <w:basedOn w:val="DefaultParagraphFont"/>
    <w:rsid w:val="00972EA2"/>
    <w:rPr>
      <w:rFonts w:ascii="Arial" w:hAnsi="Arial" w:cs="Arial"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refosk.obala.net/Riko/RefaratGeogrfije-Kolbe/Image36.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efosk.obala.net/Riko/RefaratGeogrfije-Kolbe/Image4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