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336F" w14:textId="77777777" w:rsidR="00692AE7" w:rsidRDefault="00692AE7" w:rsidP="000B3736">
      <w:pPr>
        <w:pStyle w:val="NoSpacing"/>
        <w:rPr>
          <w:b/>
          <w:color w:val="FF0000"/>
          <w:sz w:val="36"/>
        </w:rPr>
      </w:pPr>
      <w:bookmarkStart w:id="0" w:name="_GoBack"/>
      <w:bookmarkEnd w:id="0"/>
    </w:p>
    <w:p w14:paraId="12636E32" w14:textId="6C0214BB" w:rsidR="000B3736" w:rsidRPr="009768C6" w:rsidRDefault="000B3736" w:rsidP="000B3736">
      <w:pPr>
        <w:pStyle w:val="NoSpacing"/>
        <w:rPr>
          <w:b/>
          <w:color w:val="FF0000"/>
          <w:sz w:val="36"/>
        </w:rPr>
      </w:pPr>
      <w:r w:rsidRPr="009768C6">
        <w:rPr>
          <w:b/>
          <w:color w:val="FF0000"/>
          <w:sz w:val="36"/>
        </w:rPr>
        <w:t>PROMET IN TURIZEM</w:t>
      </w:r>
    </w:p>
    <w:p w14:paraId="0B872732" w14:textId="77777777" w:rsidR="000B3736" w:rsidRDefault="000B3736" w:rsidP="000B3736">
      <w:pPr>
        <w:pStyle w:val="NoSpacing"/>
      </w:pPr>
    </w:p>
    <w:p w14:paraId="5AF75106" w14:textId="77777777" w:rsidR="000B3736" w:rsidRPr="009768C6" w:rsidRDefault="000B3736" w:rsidP="000B3736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Pomen prometa:</w:t>
      </w:r>
    </w:p>
    <w:p w14:paraId="5CEC454B" w14:textId="77777777" w:rsidR="000B3736" w:rsidRDefault="000B3736" w:rsidP="000B3736">
      <w:pPr>
        <w:pStyle w:val="NoSpacing"/>
        <w:numPr>
          <w:ilvl w:val="0"/>
          <w:numId w:val="1"/>
        </w:numPr>
      </w:pPr>
      <w:r>
        <w:t>Pogoj za učinkovito izrabo naravnih zmogljivosti (rude)</w:t>
      </w:r>
    </w:p>
    <w:p w14:paraId="6F2B4096" w14:textId="77777777" w:rsidR="000B3736" w:rsidRDefault="000B3736" w:rsidP="000B3736">
      <w:pPr>
        <w:pStyle w:val="NoSpacing"/>
        <w:numPr>
          <w:ilvl w:val="0"/>
          <w:numId w:val="1"/>
        </w:numPr>
      </w:pPr>
      <w:r>
        <w:t>Pogoj za poseljenost</w:t>
      </w:r>
    </w:p>
    <w:p w14:paraId="69599B5F" w14:textId="77777777" w:rsidR="000B3736" w:rsidRDefault="000B3736" w:rsidP="000B3736">
      <w:pPr>
        <w:pStyle w:val="NoSpacing"/>
        <w:numPr>
          <w:ilvl w:val="0"/>
          <w:numId w:val="1"/>
        </w:numPr>
      </w:pPr>
      <w:r>
        <w:t>Vsestranski razvoj države ali regije</w:t>
      </w:r>
    </w:p>
    <w:p w14:paraId="2DAA8678" w14:textId="77777777" w:rsidR="000B3736" w:rsidRDefault="000B3736" w:rsidP="000B3736">
      <w:pPr>
        <w:pStyle w:val="NoSpacing"/>
        <w:numPr>
          <w:ilvl w:val="0"/>
          <w:numId w:val="1"/>
        </w:numPr>
      </w:pPr>
      <w:r>
        <w:t xml:space="preserve">Uspešno vključevanje države v sodobni svet </w:t>
      </w:r>
    </w:p>
    <w:p w14:paraId="01F58636" w14:textId="77777777" w:rsidR="000B3736" w:rsidRDefault="000B3736" w:rsidP="000B3736">
      <w:pPr>
        <w:pStyle w:val="NoSpacing"/>
        <w:numPr>
          <w:ilvl w:val="0"/>
          <w:numId w:val="1"/>
        </w:numPr>
      </w:pPr>
      <w:r>
        <w:t>Je dejavnost za premagovanje razdalj in povezovanje različnih krajev , ljudi in dogodkov</w:t>
      </w:r>
    </w:p>
    <w:p w14:paraId="432A6636" w14:textId="77777777" w:rsidR="000B3736" w:rsidRDefault="000B3736" w:rsidP="000B3736">
      <w:pPr>
        <w:pStyle w:val="NoSpacing"/>
      </w:pPr>
    </w:p>
    <w:p w14:paraId="4C9FFFFC" w14:textId="77777777" w:rsidR="000B3736" w:rsidRPr="009768C6" w:rsidRDefault="000B3736" w:rsidP="000B3736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Obseg prometa:</w:t>
      </w:r>
    </w:p>
    <w:p w14:paraId="312C3346" w14:textId="77777777" w:rsidR="000B3736" w:rsidRDefault="000B3736" w:rsidP="000B3736">
      <w:pPr>
        <w:pStyle w:val="NoSpacing"/>
        <w:numPr>
          <w:ilvl w:val="0"/>
          <w:numId w:val="2"/>
        </w:numPr>
      </w:pPr>
      <w:r>
        <w:t>Prevoz blaga in ljudi</w:t>
      </w:r>
    </w:p>
    <w:p w14:paraId="07B7DE46" w14:textId="77777777" w:rsidR="000B3736" w:rsidRDefault="000B3736" w:rsidP="000B3736">
      <w:pPr>
        <w:pStyle w:val="NoSpacing"/>
        <w:numPr>
          <w:ilvl w:val="0"/>
          <w:numId w:val="2"/>
        </w:numPr>
      </w:pPr>
      <w:r>
        <w:t>Prenos informacij  - pošta, telefon, internet</w:t>
      </w:r>
    </w:p>
    <w:p w14:paraId="33D6CEBD" w14:textId="77777777" w:rsidR="000B3736" w:rsidRDefault="000B3736" w:rsidP="000B3736">
      <w:pPr>
        <w:pStyle w:val="NoSpacing"/>
      </w:pPr>
    </w:p>
    <w:p w14:paraId="52C6020C" w14:textId="77777777" w:rsidR="000B3736" w:rsidRPr="009768C6" w:rsidRDefault="000B3736" w:rsidP="000B3736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Cesti promet:</w:t>
      </w:r>
    </w:p>
    <w:p w14:paraId="11497AF3" w14:textId="77777777" w:rsidR="000B3736" w:rsidRDefault="000B3736" w:rsidP="000B3736">
      <w:pPr>
        <w:pStyle w:val="NoSpacing"/>
        <w:numPr>
          <w:ilvl w:val="0"/>
          <w:numId w:val="3"/>
        </w:numPr>
      </w:pPr>
      <w:r>
        <w:t>Prednosti: lahka dostopnost, prilagaja površju, hitrost na kratke razdalje, udobnost, individualna svoboda, prevažanja od vrat do vrat</w:t>
      </w:r>
    </w:p>
    <w:p w14:paraId="4AFE8808" w14:textId="77777777" w:rsidR="000B3736" w:rsidRDefault="000B3736" w:rsidP="000B3736">
      <w:pPr>
        <w:pStyle w:val="NoSpacing"/>
        <w:numPr>
          <w:ilvl w:val="0"/>
          <w:numId w:val="3"/>
        </w:numPr>
      </w:pPr>
      <w:r>
        <w:t>Slabosti: slaba varnost, vremensko oviranje, poraba energije, onesnaževanje, parkiranje</w:t>
      </w:r>
    </w:p>
    <w:p w14:paraId="21B566E3" w14:textId="77777777" w:rsidR="000B3736" w:rsidRDefault="000B3736" w:rsidP="000B3736">
      <w:pPr>
        <w:pStyle w:val="NoSpacing"/>
        <w:numPr>
          <w:ilvl w:val="0"/>
          <w:numId w:val="3"/>
        </w:numPr>
      </w:pPr>
      <w:r>
        <w:t>Vpliv: izguba rodovitnih površin, hrup, onesnaževanje z izpušnimi plini</w:t>
      </w:r>
    </w:p>
    <w:p w14:paraId="4738CCFC" w14:textId="77777777" w:rsidR="000B3736" w:rsidRDefault="000B3736" w:rsidP="000B3736">
      <w:pPr>
        <w:pStyle w:val="NoSpacing"/>
      </w:pPr>
    </w:p>
    <w:p w14:paraId="691CB410" w14:textId="77777777" w:rsidR="000B3736" w:rsidRPr="009768C6" w:rsidRDefault="000B3736" w:rsidP="000B3736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Železniški promet:</w:t>
      </w:r>
    </w:p>
    <w:p w14:paraId="0D34C5D2" w14:textId="77777777" w:rsidR="000B3736" w:rsidRDefault="000B3736" w:rsidP="000B3736">
      <w:pPr>
        <w:pStyle w:val="NoSpacing"/>
        <w:numPr>
          <w:ilvl w:val="0"/>
          <w:numId w:val="4"/>
        </w:numPr>
      </w:pPr>
      <w:r>
        <w:t>Prednosti: varno in udobno, večje razdalje, cenejše od cestnega, manj onesnaževanja, varčevanje z energijo</w:t>
      </w:r>
    </w:p>
    <w:p w14:paraId="3C95D45E" w14:textId="77777777" w:rsidR="000B3736" w:rsidRDefault="000B3736" w:rsidP="000B3736">
      <w:pPr>
        <w:pStyle w:val="NoSpacing"/>
        <w:numPr>
          <w:ilvl w:val="0"/>
          <w:numId w:val="4"/>
        </w:numPr>
      </w:pPr>
      <w:r>
        <w:t>Slabosti: težko premaguje vzpone</w:t>
      </w:r>
    </w:p>
    <w:p w14:paraId="5B00F423" w14:textId="77777777" w:rsidR="000B3736" w:rsidRDefault="000B3736" w:rsidP="000B3736">
      <w:pPr>
        <w:pStyle w:val="NoSpacing"/>
        <w:numPr>
          <w:ilvl w:val="0"/>
          <w:numId w:val="4"/>
        </w:numPr>
      </w:pPr>
      <w:r>
        <w:t>Vpliv: manjša ogroženost okolja, večja varčnost pri porabi energije</w:t>
      </w:r>
    </w:p>
    <w:p w14:paraId="4EA2C253" w14:textId="77777777" w:rsidR="000B3736" w:rsidRDefault="000B3736" w:rsidP="000B3736">
      <w:pPr>
        <w:pStyle w:val="NoSpacing"/>
      </w:pPr>
    </w:p>
    <w:p w14:paraId="5505BB4C" w14:textId="77777777" w:rsidR="000B3736" w:rsidRPr="009768C6" w:rsidRDefault="000B3736" w:rsidP="000B3736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Pomorski promet:</w:t>
      </w:r>
    </w:p>
    <w:p w14:paraId="57EF47F2" w14:textId="77777777" w:rsidR="000B3736" w:rsidRDefault="000B3736" w:rsidP="000B3736">
      <w:pPr>
        <w:pStyle w:val="NoSpacing"/>
        <w:numPr>
          <w:ilvl w:val="0"/>
          <w:numId w:val="5"/>
        </w:numPr>
      </w:pPr>
      <w:r>
        <w:t>Prednosti: nizka cena, prosta plovba po morju, varnost, možnost na velike razdalje</w:t>
      </w:r>
    </w:p>
    <w:p w14:paraId="11A7F9FD" w14:textId="77777777" w:rsidR="000B3736" w:rsidRDefault="000B3736" w:rsidP="000B3736">
      <w:pPr>
        <w:pStyle w:val="NoSpacing"/>
        <w:numPr>
          <w:ilvl w:val="0"/>
          <w:numId w:val="5"/>
        </w:numPr>
      </w:pPr>
      <w:r>
        <w:t>Slabosti: onesnaževanje morja, počasnost</w:t>
      </w:r>
    </w:p>
    <w:p w14:paraId="742E280A" w14:textId="77777777" w:rsidR="000B3736" w:rsidRDefault="000B3736" w:rsidP="000B3736">
      <w:pPr>
        <w:pStyle w:val="NoSpacing"/>
        <w:numPr>
          <w:ilvl w:val="0"/>
          <w:numId w:val="5"/>
        </w:numPr>
      </w:pPr>
      <w:r>
        <w:t>Vpliv: tankerske nesreče</w:t>
      </w:r>
    </w:p>
    <w:p w14:paraId="29C2EC43" w14:textId="77777777" w:rsidR="000B3736" w:rsidRDefault="000B3736" w:rsidP="000B3736">
      <w:pPr>
        <w:pStyle w:val="NoSpacing"/>
      </w:pPr>
    </w:p>
    <w:p w14:paraId="35EE9E15" w14:textId="77777777" w:rsidR="000B3736" w:rsidRPr="002E46B2" w:rsidRDefault="000B3736" w:rsidP="000B3736">
      <w:pPr>
        <w:pStyle w:val="NoSpacing"/>
        <w:rPr>
          <w:b/>
          <w:color w:val="5F497A"/>
          <w:sz w:val="28"/>
        </w:rPr>
      </w:pPr>
      <w:r w:rsidRPr="002E46B2">
        <w:rPr>
          <w:b/>
          <w:color w:val="5F497A"/>
          <w:sz w:val="28"/>
        </w:rPr>
        <w:t>Rečno-kanalski promet:</w:t>
      </w:r>
    </w:p>
    <w:p w14:paraId="1E335A02" w14:textId="77777777" w:rsidR="000B3736" w:rsidRDefault="000B3736" w:rsidP="000B3736">
      <w:pPr>
        <w:pStyle w:val="NoSpacing"/>
        <w:numPr>
          <w:ilvl w:val="0"/>
          <w:numId w:val="6"/>
        </w:numPr>
      </w:pPr>
      <w:r>
        <w:t>Prednost: nizka cena  (najnižja)</w:t>
      </w:r>
    </w:p>
    <w:p w14:paraId="3310B20E" w14:textId="77777777" w:rsidR="000B3736" w:rsidRDefault="000B3736" w:rsidP="000B3736">
      <w:pPr>
        <w:pStyle w:val="NoSpacing"/>
        <w:numPr>
          <w:ilvl w:val="0"/>
          <w:numId w:val="6"/>
        </w:numPr>
      </w:pPr>
      <w:r>
        <w:t>Slabost: struga mora biti dovolj globoka in široka, počasnost</w:t>
      </w:r>
    </w:p>
    <w:p w14:paraId="228B86D3" w14:textId="77777777" w:rsidR="000B3736" w:rsidRDefault="000B3736" w:rsidP="000B3736">
      <w:pPr>
        <w:pStyle w:val="NoSpacing"/>
        <w:numPr>
          <w:ilvl w:val="0"/>
          <w:numId w:val="6"/>
        </w:numPr>
      </w:pPr>
      <w:r>
        <w:t>Vpliv: dobro vpliva na okolje</w:t>
      </w:r>
    </w:p>
    <w:p w14:paraId="5DC007EB" w14:textId="77777777" w:rsidR="000B3736" w:rsidRDefault="000B3736" w:rsidP="000B3736">
      <w:pPr>
        <w:pStyle w:val="NoSpacing"/>
      </w:pPr>
    </w:p>
    <w:p w14:paraId="2AFCB636" w14:textId="77777777" w:rsidR="000B3736" w:rsidRPr="002E46B2" w:rsidRDefault="000B3736" w:rsidP="000B3736">
      <w:pPr>
        <w:pStyle w:val="NoSpacing"/>
        <w:rPr>
          <w:b/>
          <w:color w:val="5F497A"/>
          <w:sz w:val="28"/>
        </w:rPr>
      </w:pPr>
      <w:r w:rsidRPr="002E46B2">
        <w:rPr>
          <w:b/>
          <w:color w:val="5F497A"/>
          <w:sz w:val="28"/>
        </w:rPr>
        <w:t>Letalski promet:</w:t>
      </w:r>
    </w:p>
    <w:p w14:paraId="3BE7086A" w14:textId="77777777" w:rsidR="000B3736" w:rsidRDefault="000B3736" w:rsidP="000B3736">
      <w:pPr>
        <w:pStyle w:val="NoSpacing"/>
        <w:numPr>
          <w:ilvl w:val="0"/>
          <w:numId w:val="7"/>
        </w:numPr>
      </w:pPr>
      <w:r>
        <w:t>Prednost: hitrost, primerno za pokvarljivi tovor, neodvisnost površja, uporabno na težja dostopna mesta, varnost</w:t>
      </w:r>
    </w:p>
    <w:p w14:paraId="293A9956" w14:textId="77777777" w:rsidR="000B3736" w:rsidRDefault="000B3736" w:rsidP="000B3736">
      <w:pPr>
        <w:pStyle w:val="NoSpacing"/>
        <w:numPr>
          <w:ilvl w:val="0"/>
          <w:numId w:val="7"/>
        </w:numPr>
      </w:pPr>
      <w:r>
        <w:t>Slabost: cena, vremenska oviranost, velika površina letališč, obratovalni stroški,dodatni prevoz do mest</w:t>
      </w:r>
    </w:p>
    <w:p w14:paraId="48192F04" w14:textId="77777777" w:rsidR="000B3736" w:rsidRDefault="000B3736" w:rsidP="000B3736">
      <w:pPr>
        <w:pStyle w:val="NoSpacing"/>
        <w:numPr>
          <w:ilvl w:val="0"/>
          <w:numId w:val="7"/>
        </w:numPr>
      </w:pPr>
      <w:r>
        <w:t>Vpliv: hrup, ozonska luknja, energija(veliko), obremenitev za okolje (površine)</w:t>
      </w:r>
    </w:p>
    <w:p w14:paraId="092D7DD4" w14:textId="77777777" w:rsidR="000B3736" w:rsidRDefault="000B3736" w:rsidP="000B3736">
      <w:pPr>
        <w:pStyle w:val="NoSpacing"/>
      </w:pPr>
    </w:p>
    <w:p w14:paraId="3140EB88" w14:textId="77777777" w:rsidR="000B3736" w:rsidRPr="002E46B2" w:rsidRDefault="000B3736" w:rsidP="000B3736">
      <w:pPr>
        <w:pStyle w:val="NoSpacing"/>
        <w:rPr>
          <w:b/>
          <w:color w:val="0070C0"/>
          <w:sz w:val="28"/>
        </w:rPr>
      </w:pPr>
      <w:r w:rsidRPr="002E46B2">
        <w:rPr>
          <w:b/>
          <w:color w:val="0070C0"/>
          <w:sz w:val="28"/>
        </w:rPr>
        <w:t>Vpliv prometa na gospodarstvo in pokrajino:</w:t>
      </w:r>
    </w:p>
    <w:p w14:paraId="22989F1E" w14:textId="77777777" w:rsidR="000B3736" w:rsidRDefault="000B3736" w:rsidP="000B3736">
      <w:pPr>
        <w:pStyle w:val="NoSpacing"/>
        <w:numPr>
          <w:ilvl w:val="0"/>
          <w:numId w:val="8"/>
        </w:numPr>
      </w:pPr>
      <w:r>
        <w:t>Večji porabnik prostora</w:t>
      </w:r>
    </w:p>
    <w:p w14:paraId="541D0C27" w14:textId="77777777" w:rsidR="000B3736" w:rsidRDefault="000B3736" w:rsidP="000B3736">
      <w:pPr>
        <w:pStyle w:val="NoSpacing"/>
        <w:numPr>
          <w:ilvl w:val="0"/>
          <w:numId w:val="8"/>
        </w:numPr>
      </w:pPr>
      <w:r>
        <w:t>Vpliva  na razmestitev drugih dejavnosti v okolju</w:t>
      </w:r>
    </w:p>
    <w:p w14:paraId="79680E3B" w14:textId="77777777" w:rsidR="000B3736" w:rsidRDefault="000B3736" w:rsidP="000B3736">
      <w:pPr>
        <w:pStyle w:val="NoSpacing"/>
        <w:numPr>
          <w:ilvl w:val="0"/>
          <w:numId w:val="8"/>
        </w:numPr>
      </w:pPr>
      <w:r>
        <w:t>Onesnaževanje</w:t>
      </w:r>
    </w:p>
    <w:p w14:paraId="27F6D403" w14:textId="77777777" w:rsidR="000B3736" w:rsidRDefault="000B3736" w:rsidP="000B3736">
      <w:pPr>
        <w:pStyle w:val="NoSpacing"/>
      </w:pPr>
    </w:p>
    <w:p w14:paraId="43304431" w14:textId="77777777" w:rsidR="000B3736" w:rsidRDefault="000B3736" w:rsidP="000B3736">
      <w:pPr>
        <w:pStyle w:val="NoSpacing"/>
      </w:pPr>
    </w:p>
    <w:p w14:paraId="2DB4E21F" w14:textId="77777777" w:rsidR="000B3736" w:rsidRDefault="000B3736" w:rsidP="000B3736">
      <w:pPr>
        <w:pStyle w:val="NoSpacing"/>
      </w:pPr>
    </w:p>
    <w:p w14:paraId="0F537C55" w14:textId="77777777" w:rsidR="000B3736" w:rsidRPr="002E46B2" w:rsidRDefault="000B3736" w:rsidP="000B3736">
      <w:pPr>
        <w:pStyle w:val="NoSpacing"/>
        <w:rPr>
          <w:b/>
          <w:color w:val="00B050"/>
          <w:sz w:val="28"/>
          <w:u w:val="single"/>
        </w:rPr>
      </w:pPr>
      <w:r w:rsidRPr="002E46B2">
        <w:rPr>
          <w:b/>
          <w:color w:val="00B050"/>
          <w:sz w:val="28"/>
          <w:u w:val="single"/>
        </w:rPr>
        <w:lastRenderedPageBreak/>
        <w:t>Vpliv turizma na:</w:t>
      </w:r>
    </w:p>
    <w:p w14:paraId="10D57DC8" w14:textId="77777777" w:rsidR="000B3736" w:rsidRDefault="000B3736" w:rsidP="000B3736">
      <w:pPr>
        <w:pStyle w:val="NoSpacing"/>
      </w:pPr>
    </w:p>
    <w:p w14:paraId="69471E45" w14:textId="77777777" w:rsidR="000B3736" w:rsidRPr="002E46B2" w:rsidRDefault="000B3736" w:rsidP="000B3736">
      <w:pPr>
        <w:pStyle w:val="NoSpacing"/>
        <w:rPr>
          <w:b/>
          <w:color w:val="0070C0"/>
          <w:sz w:val="28"/>
        </w:rPr>
      </w:pPr>
      <w:r w:rsidRPr="002E46B2">
        <w:rPr>
          <w:b/>
          <w:color w:val="0070C0"/>
          <w:sz w:val="28"/>
        </w:rPr>
        <w:t>Pokrajino:</w:t>
      </w:r>
    </w:p>
    <w:p w14:paraId="68613B3E" w14:textId="77777777" w:rsidR="000B3736" w:rsidRDefault="000B3736" w:rsidP="000B3736">
      <w:pPr>
        <w:pStyle w:val="NoSpacing"/>
        <w:numPr>
          <w:ilvl w:val="0"/>
          <w:numId w:val="9"/>
        </w:numPr>
      </w:pPr>
      <w:r>
        <w:t>Onesnaževanje</w:t>
      </w:r>
    </w:p>
    <w:p w14:paraId="752AB53A" w14:textId="77777777" w:rsidR="000B3736" w:rsidRDefault="000B3736" w:rsidP="000B3736">
      <w:pPr>
        <w:pStyle w:val="NoSpacing"/>
        <w:numPr>
          <w:ilvl w:val="0"/>
          <w:numId w:val="9"/>
        </w:numPr>
      </w:pPr>
      <w:r>
        <w:t>Eden največjih porabnikov prostora – hoteli in parkirišča</w:t>
      </w:r>
    </w:p>
    <w:p w14:paraId="02776E01" w14:textId="77777777" w:rsidR="000B3736" w:rsidRDefault="000B3736" w:rsidP="000B3736">
      <w:pPr>
        <w:pStyle w:val="NoSpacing"/>
        <w:numPr>
          <w:ilvl w:val="0"/>
          <w:numId w:val="9"/>
        </w:numPr>
      </w:pPr>
      <w:r>
        <w:t>Vizualna sprememba okolja</w:t>
      </w:r>
    </w:p>
    <w:p w14:paraId="3AC3E0A0" w14:textId="77777777" w:rsidR="000B3736" w:rsidRDefault="000B3736" w:rsidP="000B3736">
      <w:pPr>
        <w:pStyle w:val="NoSpacing"/>
        <w:numPr>
          <w:ilvl w:val="0"/>
          <w:numId w:val="9"/>
        </w:numPr>
      </w:pPr>
      <w:r>
        <w:t>Opuščanje tradicionalnih dejavnosti</w:t>
      </w:r>
    </w:p>
    <w:p w14:paraId="078D1FD0" w14:textId="77777777" w:rsidR="000B3736" w:rsidRDefault="000B3736" w:rsidP="000B3736">
      <w:pPr>
        <w:pStyle w:val="NoSpacing"/>
      </w:pPr>
    </w:p>
    <w:p w14:paraId="4C0A3632" w14:textId="77777777" w:rsidR="000B3736" w:rsidRPr="002E46B2" w:rsidRDefault="000B3736" w:rsidP="000B3736">
      <w:pPr>
        <w:pStyle w:val="NoSpacing"/>
        <w:rPr>
          <w:b/>
          <w:color w:val="0070C0"/>
          <w:sz w:val="28"/>
        </w:rPr>
      </w:pPr>
      <w:r w:rsidRPr="002E46B2">
        <w:rPr>
          <w:b/>
          <w:color w:val="0070C0"/>
          <w:sz w:val="28"/>
        </w:rPr>
        <w:t>Gospodarstvo:</w:t>
      </w:r>
    </w:p>
    <w:p w14:paraId="3ECDE884" w14:textId="77777777" w:rsidR="000B3736" w:rsidRDefault="000B3736" w:rsidP="000B3736">
      <w:pPr>
        <w:pStyle w:val="NoSpacing"/>
        <w:numPr>
          <w:ilvl w:val="0"/>
          <w:numId w:val="10"/>
        </w:numPr>
      </w:pPr>
      <w:r>
        <w:t>Pozitivno: dohodek, zaposlitev, razvoj, povpraševanje po hrani</w:t>
      </w:r>
    </w:p>
    <w:p w14:paraId="7C5DED4F" w14:textId="77777777" w:rsidR="000B3736" w:rsidRDefault="000B3736" w:rsidP="000B3736">
      <w:pPr>
        <w:pStyle w:val="NoSpacing"/>
        <w:numPr>
          <w:ilvl w:val="0"/>
          <w:numId w:val="10"/>
        </w:numPr>
      </w:pPr>
      <w:r>
        <w:t>Negativno: sezonska zaposlitev  , tujci lastniki hotelov</w:t>
      </w:r>
    </w:p>
    <w:p w14:paraId="3A65FC57" w14:textId="77777777" w:rsidR="000B3736" w:rsidRDefault="000B3736" w:rsidP="000B3736">
      <w:pPr>
        <w:pStyle w:val="NoSpacing"/>
      </w:pPr>
    </w:p>
    <w:p w14:paraId="758E6D32" w14:textId="77777777" w:rsidR="000B3736" w:rsidRPr="002E46B2" w:rsidRDefault="000B3736" w:rsidP="000B3736">
      <w:pPr>
        <w:pStyle w:val="NoSpacing"/>
        <w:rPr>
          <w:b/>
          <w:color w:val="0070C0"/>
          <w:sz w:val="28"/>
        </w:rPr>
      </w:pPr>
      <w:r w:rsidRPr="002E46B2">
        <w:rPr>
          <w:b/>
          <w:color w:val="0070C0"/>
          <w:sz w:val="28"/>
        </w:rPr>
        <w:t>Kulturo:</w:t>
      </w:r>
    </w:p>
    <w:p w14:paraId="73FFFDF6" w14:textId="77777777" w:rsidR="000B3736" w:rsidRDefault="000B3736" w:rsidP="000B3736">
      <w:pPr>
        <w:pStyle w:val="NoSpacing"/>
        <w:numPr>
          <w:ilvl w:val="0"/>
          <w:numId w:val="11"/>
        </w:numPr>
      </w:pPr>
      <w:r>
        <w:t>Renesansa različnih običajev</w:t>
      </w:r>
    </w:p>
    <w:p w14:paraId="3EBECEAA" w14:textId="77777777" w:rsidR="000B3736" w:rsidRDefault="000B3736" w:rsidP="000B3736">
      <w:pPr>
        <w:pStyle w:val="NoSpacing"/>
      </w:pPr>
    </w:p>
    <w:p w14:paraId="390B12D2" w14:textId="77777777" w:rsidR="000B3736" w:rsidRPr="002E46B2" w:rsidRDefault="000B3736" w:rsidP="000B3736">
      <w:pPr>
        <w:pStyle w:val="NoSpacing"/>
        <w:rPr>
          <w:b/>
          <w:color w:val="0070C0"/>
          <w:sz w:val="28"/>
        </w:rPr>
      </w:pPr>
      <w:r w:rsidRPr="002E46B2">
        <w:rPr>
          <w:b/>
          <w:color w:val="0070C0"/>
          <w:sz w:val="28"/>
        </w:rPr>
        <w:t>Življenje ljudi:</w:t>
      </w:r>
    </w:p>
    <w:p w14:paraId="78DDCB91" w14:textId="77777777" w:rsidR="000B3736" w:rsidRDefault="000B3736" w:rsidP="000B3736">
      <w:pPr>
        <w:pStyle w:val="NoSpacing"/>
        <w:numPr>
          <w:ilvl w:val="0"/>
          <w:numId w:val="11"/>
        </w:numPr>
      </w:pPr>
      <w:r>
        <w:t>Tradicionalni način življenja izginja</w:t>
      </w:r>
    </w:p>
    <w:p w14:paraId="6FD76C3D" w14:textId="77777777" w:rsidR="000B3736" w:rsidRDefault="000B3736" w:rsidP="000B3736">
      <w:pPr>
        <w:pStyle w:val="NoSpacing"/>
        <w:numPr>
          <w:ilvl w:val="0"/>
          <w:numId w:val="11"/>
        </w:numPr>
      </w:pPr>
      <w:r>
        <w:t>Kriminal, prostitucija</w:t>
      </w:r>
    </w:p>
    <w:p w14:paraId="36605606" w14:textId="77777777" w:rsidR="000B3736" w:rsidRDefault="000B3736" w:rsidP="000B3736">
      <w:pPr>
        <w:pStyle w:val="NoSpacing"/>
        <w:numPr>
          <w:ilvl w:val="0"/>
          <w:numId w:val="11"/>
        </w:numPr>
      </w:pPr>
      <w:r>
        <w:t>Onesnaževanje povzroča dodatne bolezni</w:t>
      </w:r>
    </w:p>
    <w:p w14:paraId="28D0F361" w14:textId="77777777" w:rsidR="000B3736" w:rsidRDefault="000B3736" w:rsidP="000B3736">
      <w:pPr>
        <w:pStyle w:val="NoSpacing"/>
      </w:pPr>
    </w:p>
    <w:p w14:paraId="7315A9DA" w14:textId="77777777" w:rsidR="000B3736" w:rsidRPr="009768C6" w:rsidRDefault="000B3736" w:rsidP="000B3736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Vrste turizma:</w:t>
      </w:r>
    </w:p>
    <w:p w14:paraId="2121F354" w14:textId="77777777" w:rsidR="000B3736" w:rsidRDefault="000B3736" w:rsidP="000B3736">
      <w:pPr>
        <w:pStyle w:val="NoSpacing"/>
        <w:numPr>
          <w:ilvl w:val="0"/>
          <w:numId w:val="12"/>
        </w:numPr>
      </w:pPr>
      <w:r>
        <w:t xml:space="preserve">Mehki turizem </w:t>
      </w:r>
      <w:r>
        <w:sym w:font="Wingdings" w:char="F0E0"/>
      </w:r>
      <w:r>
        <w:t>manj posega v prostor oz poskuša obvarovati naravo (pohodništvo)</w:t>
      </w:r>
    </w:p>
    <w:p w14:paraId="2E809CFB" w14:textId="77777777" w:rsidR="000B3736" w:rsidRDefault="000B3736" w:rsidP="000B3736">
      <w:pPr>
        <w:pStyle w:val="NoSpacing"/>
        <w:numPr>
          <w:ilvl w:val="0"/>
          <w:numId w:val="12"/>
        </w:numPr>
      </w:pPr>
      <w:r>
        <w:t xml:space="preserve">Masovni turizem </w:t>
      </w:r>
      <w:r>
        <w:sym w:font="Wingdings" w:char="F0E0"/>
      </w:r>
      <w:r>
        <w:t>ali množični, obale Sredozemlja, zimsko športna središča</w:t>
      </w:r>
    </w:p>
    <w:p w14:paraId="17131D42" w14:textId="77777777" w:rsidR="000B3736" w:rsidRDefault="000B3736" w:rsidP="000B3736">
      <w:pPr>
        <w:pStyle w:val="NoSpacing"/>
      </w:pPr>
    </w:p>
    <w:p w14:paraId="535618CF" w14:textId="77777777" w:rsidR="000B3736" w:rsidRPr="002E46B2" w:rsidRDefault="000B3736" w:rsidP="000B3736">
      <w:pPr>
        <w:pStyle w:val="NoSpacing"/>
        <w:rPr>
          <w:b/>
          <w:color w:val="5F497A"/>
          <w:sz w:val="28"/>
        </w:rPr>
      </w:pPr>
      <w:r w:rsidRPr="002E46B2">
        <w:rPr>
          <w:b/>
          <w:color w:val="5F497A"/>
          <w:sz w:val="28"/>
        </w:rPr>
        <w:t>Pogoji za razvoj turizma:</w:t>
      </w:r>
    </w:p>
    <w:p w14:paraId="2902A101" w14:textId="77777777" w:rsidR="000B3736" w:rsidRDefault="000B3736" w:rsidP="000B3736">
      <w:pPr>
        <w:pStyle w:val="NoSpacing"/>
      </w:pPr>
      <w:r>
        <w:t>Razvija se v državah, ki imajo možnosti (pogoje) za to, da postanejo turistično privlačne:</w:t>
      </w:r>
    </w:p>
    <w:p w14:paraId="64E77B1A" w14:textId="77777777" w:rsidR="000B3736" w:rsidRDefault="000B3736" w:rsidP="000B3736">
      <w:pPr>
        <w:pStyle w:val="NoSpacing"/>
        <w:numPr>
          <w:ilvl w:val="0"/>
          <w:numId w:val="13"/>
        </w:numPr>
      </w:pPr>
      <w:r>
        <w:t>Dostopnost</w:t>
      </w:r>
    </w:p>
    <w:p w14:paraId="1F6A8930" w14:textId="77777777" w:rsidR="000B3736" w:rsidRDefault="000B3736" w:rsidP="000B3736">
      <w:pPr>
        <w:pStyle w:val="NoSpacing"/>
        <w:numPr>
          <w:ilvl w:val="0"/>
          <w:numId w:val="13"/>
        </w:numPr>
      </w:pPr>
      <w:r>
        <w:t>Naravna privlačnost</w:t>
      </w:r>
    </w:p>
    <w:p w14:paraId="551DA9C3" w14:textId="77777777" w:rsidR="000B3736" w:rsidRDefault="000B3736" w:rsidP="000B3736">
      <w:pPr>
        <w:pStyle w:val="NoSpacing"/>
        <w:numPr>
          <w:ilvl w:val="0"/>
          <w:numId w:val="13"/>
        </w:numPr>
      </w:pPr>
      <w:r>
        <w:t>Zgodovinska pomembnost</w:t>
      </w:r>
    </w:p>
    <w:p w14:paraId="6E0687F0" w14:textId="77777777" w:rsidR="000B3736" w:rsidRPr="002E46B2" w:rsidRDefault="000B3736" w:rsidP="000B3736">
      <w:pPr>
        <w:pStyle w:val="NoSpacing"/>
        <w:rPr>
          <w:b/>
          <w:color w:val="5F497A"/>
          <w:sz w:val="28"/>
        </w:rPr>
      </w:pPr>
      <w:r w:rsidRPr="002E46B2">
        <w:rPr>
          <w:b/>
          <w:color w:val="5F497A"/>
          <w:sz w:val="28"/>
        </w:rPr>
        <w:t xml:space="preserve">Vrste turizma </w:t>
      </w:r>
      <w:r w:rsidRPr="002E46B2">
        <w:rPr>
          <w:b/>
          <w:color w:val="5F497A"/>
          <w:sz w:val="28"/>
        </w:rPr>
        <w:sym w:font="Wingdings" w:char="F0E0"/>
      </w:r>
      <w:r w:rsidRPr="002E46B2">
        <w:rPr>
          <w:b/>
          <w:color w:val="5F497A"/>
          <w:sz w:val="28"/>
        </w:rPr>
        <w:t>ločimo po:</w:t>
      </w:r>
    </w:p>
    <w:p w14:paraId="0B99E3D3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Trajanju potovanja</w:t>
      </w:r>
      <w:r>
        <w:t xml:space="preserve"> : počitniški, rekreativni, izletniški</w:t>
      </w:r>
    </w:p>
    <w:p w14:paraId="29C5BCD7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Trajanju bivanja</w:t>
      </w:r>
      <w:r>
        <w:t>: stacionarni, mobilni, tranzitni</w:t>
      </w:r>
    </w:p>
    <w:p w14:paraId="21EA5DDF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Porabnikih</w:t>
      </w:r>
      <w:r>
        <w:t>: domači, tujski, mladinski, družinski</w:t>
      </w:r>
    </w:p>
    <w:p w14:paraId="371FFEB7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Geo. Značilnosti:</w:t>
      </w:r>
      <w:r>
        <w:t xml:space="preserve"> obmorski, gorski, jezerski, rečni</w:t>
      </w:r>
    </w:p>
    <w:p w14:paraId="617B8FFD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Vzrokih</w:t>
      </w:r>
      <w:r>
        <w:t>:  zdraviliški, nudistični, lovski, ribolovski, kmečki, kampiranje</w:t>
      </w:r>
    </w:p>
    <w:p w14:paraId="5C4FD11F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Letni čas</w:t>
      </w:r>
      <w:r>
        <w:t>: zimski, poletni</w:t>
      </w:r>
    </w:p>
    <w:p w14:paraId="7D1687E5" w14:textId="77777777" w:rsidR="000B3736" w:rsidRDefault="000B3736" w:rsidP="000B3736">
      <w:pPr>
        <w:pStyle w:val="NoSpacing"/>
        <w:numPr>
          <w:ilvl w:val="0"/>
          <w:numId w:val="14"/>
        </w:numPr>
      </w:pPr>
      <w:r w:rsidRPr="002E46B2">
        <w:rPr>
          <w:b/>
          <w:u w:val="single"/>
        </w:rPr>
        <w:t>Prevozna sredstva</w:t>
      </w:r>
      <w:r>
        <w:t>: avtomobilski, letalski, navtični</w:t>
      </w:r>
    </w:p>
    <w:p w14:paraId="64686323" w14:textId="77777777" w:rsidR="000B3736" w:rsidRDefault="000B3736" w:rsidP="000B3736">
      <w:pPr>
        <w:pStyle w:val="NoSpacing"/>
      </w:pPr>
    </w:p>
    <w:p w14:paraId="13B014CD" w14:textId="77777777" w:rsidR="000B3736" w:rsidRPr="002E46B2" w:rsidRDefault="000B3736" w:rsidP="000B3736">
      <w:pPr>
        <w:pStyle w:val="NoSpacing"/>
        <w:rPr>
          <w:b/>
          <w:color w:val="5F497A"/>
          <w:sz w:val="28"/>
        </w:rPr>
      </w:pPr>
      <w:r w:rsidRPr="002E46B2">
        <w:rPr>
          <w:b/>
          <w:color w:val="5F497A"/>
          <w:sz w:val="28"/>
        </w:rPr>
        <w:t>Turizem v Alpah</w:t>
      </w:r>
    </w:p>
    <w:p w14:paraId="651AC334" w14:textId="77777777" w:rsidR="000B3736" w:rsidRDefault="000B3736" w:rsidP="000B3736">
      <w:pPr>
        <w:pStyle w:val="NoSpacing"/>
      </w:pPr>
      <w:r w:rsidRPr="002E46B2">
        <w:rPr>
          <w:b/>
          <w:color w:val="0070C0"/>
        </w:rPr>
        <w:t>Pozitivno</w:t>
      </w:r>
      <w:r>
        <w:t>:</w:t>
      </w:r>
    </w:p>
    <w:p w14:paraId="4EBF8DB6" w14:textId="77777777" w:rsidR="000B3736" w:rsidRDefault="000B3736" w:rsidP="000B3736">
      <w:pPr>
        <w:pStyle w:val="NoSpacing"/>
        <w:numPr>
          <w:ilvl w:val="0"/>
          <w:numId w:val="15"/>
        </w:numPr>
      </w:pPr>
      <w:r>
        <w:t>Razvoj infrastrukture, gospodarstva</w:t>
      </w:r>
    </w:p>
    <w:p w14:paraId="25AC6792" w14:textId="77777777" w:rsidR="000B3736" w:rsidRDefault="000B3736" w:rsidP="000B3736">
      <w:pPr>
        <w:pStyle w:val="NoSpacing"/>
        <w:numPr>
          <w:ilvl w:val="0"/>
          <w:numId w:val="15"/>
        </w:numPr>
      </w:pPr>
      <w:r>
        <w:t>Nova delovna mesta, dopolnilni dohodek za domače prebivalstvo</w:t>
      </w:r>
    </w:p>
    <w:p w14:paraId="620E0775" w14:textId="77777777" w:rsidR="000B3736" w:rsidRDefault="000B3736" w:rsidP="000B3736">
      <w:pPr>
        <w:pStyle w:val="NoSpacing"/>
        <w:numPr>
          <w:ilvl w:val="0"/>
          <w:numId w:val="15"/>
        </w:numPr>
      </w:pPr>
      <w:r>
        <w:t>Spoznavanje drugih kultur</w:t>
      </w:r>
    </w:p>
    <w:p w14:paraId="4F40EEEA" w14:textId="77777777" w:rsidR="000B3736" w:rsidRDefault="000B3736" w:rsidP="000B3736">
      <w:pPr>
        <w:pStyle w:val="NoSpacing"/>
      </w:pPr>
      <w:r w:rsidRPr="002E46B2">
        <w:rPr>
          <w:b/>
          <w:color w:val="0070C0"/>
        </w:rPr>
        <w:t>Negativni</w:t>
      </w:r>
      <w:r>
        <w:t>:</w:t>
      </w:r>
    </w:p>
    <w:p w14:paraId="091A77EE" w14:textId="77777777" w:rsidR="000B3736" w:rsidRDefault="000B3736" w:rsidP="000B3736">
      <w:pPr>
        <w:pStyle w:val="NoSpacing"/>
        <w:numPr>
          <w:ilvl w:val="0"/>
          <w:numId w:val="16"/>
        </w:numPr>
      </w:pPr>
      <w:r>
        <w:t>Onesnaževanje</w:t>
      </w:r>
    </w:p>
    <w:p w14:paraId="57778EAC" w14:textId="77777777" w:rsidR="000B3736" w:rsidRDefault="000B3736" w:rsidP="000B3736">
      <w:pPr>
        <w:pStyle w:val="NoSpacing"/>
        <w:numPr>
          <w:ilvl w:val="0"/>
          <w:numId w:val="16"/>
        </w:numPr>
      </w:pPr>
      <w:r>
        <w:t>Opuščanje avtohtone kulture, kmetijstva</w:t>
      </w:r>
    </w:p>
    <w:p w14:paraId="20A93294" w14:textId="77777777" w:rsidR="000B3736" w:rsidRDefault="000B3736" w:rsidP="000B3736">
      <w:pPr>
        <w:pStyle w:val="NoSpacing"/>
        <w:numPr>
          <w:ilvl w:val="0"/>
          <w:numId w:val="16"/>
        </w:numPr>
      </w:pPr>
      <w:r>
        <w:t>Odseljevanje domače prebivalstva, priseljevanje tujega</w:t>
      </w:r>
    </w:p>
    <w:p w14:paraId="1606264B" w14:textId="77777777" w:rsidR="000B3736" w:rsidRDefault="000B3736" w:rsidP="000B3736">
      <w:pPr>
        <w:pStyle w:val="NoSpacing"/>
        <w:numPr>
          <w:ilvl w:val="0"/>
          <w:numId w:val="16"/>
        </w:numPr>
      </w:pPr>
      <w:r>
        <w:t>Škodljivi vplivi in navade tujcev</w:t>
      </w:r>
    </w:p>
    <w:p w14:paraId="04F7CC83" w14:textId="77777777" w:rsidR="000B3736" w:rsidRDefault="000B3736" w:rsidP="000B3736">
      <w:pPr>
        <w:pStyle w:val="NoSpacing"/>
        <w:numPr>
          <w:ilvl w:val="0"/>
          <w:numId w:val="16"/>
        </w:numPr>
      </w:pPr>
      <w:r>
        <w:t>Prehajanje posesti v roke tujcev</w:t>
      </w:r>
    </w:p>
    <w:p w14:paraId="316D7916" w14:textId="77777777" w:rsidR="008043AE" w:rsidRDefault="008043AE"/>
    <w:sectPr w:rsidR="008043AE" w:rsidSect="000B37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558"/>
    <w:multiLevelType w:val="hybridMultilevel"/>
    <w:tmpl w:val="7FBCB82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DB9"/>
    <w:multiLevelType w:val="hybridMultilevel"/>
    <w:tmpl w:val="F7AAFAF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321"/>
    <w:multiLevelType w:val="hybridMultilevel"/>
    <w:tmpl w:val="B8D4300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690F"/>
    <w:multiLevelType w:val="hybridMultilevel"/>
    <w:tmpl w:val="43E638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133A"/>
    <w:multiLevelType w:val="hybridMultilevel"/>
    <w:tmpl w:val="A3D0DE5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C10"/>
    <w:multiLevelType w:val="hybridMultilevel"/>
    <w:tmpl w:val="319C99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6D04"/>
    <w:multiLevelType w:val="hybridMultilevel"/>
    <w:tmpl w:val="1F4616F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90915"/>
    <w:multiLevelType w:val="hybridMultilevel"/>
    <w:tmpl w:val="2A8CAAC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1A41"/>
    <w:multiLevelType w:val="hybridMultilevel"/>
    <w:tmpl w:val="DF9AB2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702F0"/>
    <w:multiLevelType w:val="hybridMultilevel"/>
    <w:tmpl w:val="CF2C61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6BD2"/>
    <w:multiLevelType w:val="hybridMultilevel"/>
    <w:tmpl w:val="6C94D38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51495"/>
    <w:multiLevelType w:val="hybridMultilevel"/>
    <w:tmpl w:val="8222F2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B4E58"/>
    <w:multiLevelType w:val="hybridMultilevel"/>
    <w:tmpl w:val="8848B2D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8FF"/>
    <w:multiLevelType w:val="hybridMultilevel"/>
    <w:tmpl w:val="E16C98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1EDD"/>
    <w:multiLevelType w:val="hybridMultilevel"/>
    <w:tmpl w:val="7A6E44B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C2BB6"/>
    <w:multiLevelType w:val="hybridMultilevel"/>
    <w:tmpl w:val="257667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736"/>
    <w:rsid w:val="000B3736"/>
    <w:rsid w:val="00332A46"/>
    <w:rsid w:val="00692AE7"/>
    <w:rsid w:val="00775DB2"/>
    <w:rsid w:val="008043AE"/>
    <w:rsid w:val="008C429B"/>
    <w:rsid w:val="00C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2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A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7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