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EA365A" w14:textId="77777777" w:rsidR="00A13F7D" w:rsidRDefault="00610750">
      <w:pPr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r>
        <w:rPr>
          <w:b/>
          <w:color w:val="FF0000"/>
          <w:sz w:val="44"/>
          <w:szCs w:val="44"/>
        </w:rPr>
        <w:t>PRST</w:t>
      </w:r>
    </w:p>
    <w:p w14:paraId="4A33C27B" w14:textId="77777777" w:rsidR="00A13F7D" w:rsidRDefault="00A13F7D">
      <w:pPr>
        <w:jc w:val="both"/>
        <w:rPr>
          <w:b/>
          <w:color w:val="2A00C2"/>
          <w:u w:val="none"/>
        </w:rPr>
      </w:pPr>
    </w:p>
    <w:p w14:paraId="3EB8D3D5" w14:textId="77777777" w:rsidR="00A13F7D" w:rsidRDefault="00610750">
      <w:pPr>
        <w:jc w:val="both"/>
        <w:rPr>
          <w:color w:val="FF0000"/>
        </w:rPr>
      </w:pPr>
      <w:r>
        <w:rPr>
          <w:b/>
          <w:color w:val="FF0000"/>
          <w:u w:val="none"/>
        </w:rPr>
        <w:t>Prst ali tla</w:t>
      </w:r>
      <w:r>
        <w:rPr>
          <w:b/>
          <w:color w:val="2A00C2"/>
          <w:u w:val="none"/>
        </w:rPr>
        <w:t xml:space="preserve">: </w:t>
      </w:r>
      <w:r>
        <w:rPr>
          <w:color w:val="FF0000"/>
        </w:rPr>
        <w:t xml:space="preserve">prepereli del Zemljine skorje, ki so se zaradi vpliva zunanjih dejavnikov </w:t>
      </w:r>
      <w:r>
        <w:rPr>
          <w:color w:val="2400A8"/>
        </w:rPr>
        <w:t>močno spremenila in postala</w:t>
      </w:r>
      <w:r>
        <w:rPr>
          <w:color w:val="2A00C2"/>
        </w:rPr>
        <w:t xml:space="preserve"> </w:t>
      </w:r>
      <w:r>
        <w:rPr>
          <w:color w:val="FF0000"/>
        </w:rPr>
        <w:t>rodovitna</w:t>
      </w:r>
    </w:p>
    <w:p w14:paraId="53A3627A" w14:textId="77777777" w:rsidR="00A13F7D" w:rsidRDefault="00A13F7D">
      <w:pPr>
        <w:jc w:val="both"/>
        <w:rPr>
          <w:color w:val="2A00C2"/>
          <w:u w:val="none"/>
        </w:rPr>
      </w:pPr>
    </w:p>
    <w:p w14:paraId="3E05C2D4" w14:textId="77777777" w:rsidR="00A13F7D" w:rsidRDefault="00610750">
      <w:pPr>
        <w:jc w:val="both"/>
        <w:rPr>
          <w:color w:val="2A00C2"/>
          <w:u w:val="none"/>
        </w:rPr>
      </w:pPr>
      <w:r>
        <w:rPr>
          <w:color w:val="003399"/>
          <w:u w:val="none"/>
        </w:rPr>
        <w:t xml:space="preserve">Je del geosfere, kjer se stikajo </w:t>
      </w:r>
      <w:r>
        <w:rPr>
          <w:color w:val="003399"/>
        </w:rPr>
        <w:t>delovanja atmosfere, litosfere hidrosfere in biosfere</w:t>
      </w:r>
      <w:r>
        <w:rPr>
          <w:color w:val="2A00C2"/>
          <w:u w:val="none"/>
        </w:rPr>
        <w:t>.</w:t>
      </w:r>
    </w:p>
    <w:p w14:paraId="7E10170E" w14:textId="77777777" w:rsidR="00A13F7D" w:rsidRDefault="00A13F7D">
      <w:pPr>
        <w:jc w:val="both"/>
        <w:rPr>
          <w:color w:val="2A00C2"/>
          <w:u w:val="none"/>
        </w:rPr>
      </w:pPr>
    </w:p>
    <w:p w14:paraId="4A515E55" w14:textId="77777777" w:rsidR="00A13F7D" w:rsidRDefault="00160996">
      <w:pPr>
        <w:jc w:val="both"/>
        <w:rPr>
          <w:color w:val="2A00C2"/>
        </w:rPr>
      </w:pPr>
      <w:r>
        <w:pict w14:anchorId="3C9914EA">
          <v:shape id="_x0000_s1026" type="#_x0000_t75" style="position:absolute;left:0;text-align:left;margin-left:266.2pt;margin-top:14.1pt;width:191.2pt;height:183.7pt;z-index:-25165824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</v:shape>
        </w:pict>
      </w:r>
      <w:r w:rsidR="00610750">
        <w:rPr>
          <w:color w:val="FF0000"/>
        </w:rPr>
        <w:t>Nastanek prsti</w:t>
      </w:r>
      <w:r w:rsidR="00610750">
        <w:rPr>
          <w:color w:val="2A00C2"/>
        </w:rPr>
        <w:t>:</w:t>
      </w:r>
    </w:p>
    <w:p w14:paraId="2E9CD299" w14:textId="77777777" w:rsidR="00A13F7D" w:rsidRDefault="00A13F7D">
      <w:pPr>
        <w:jc w:val="both"/>
        <w:rPr>
          <w:color w:val="2A00C2"/>
          <w:u w:val="none"/>
        </w:rPr>
      </w:pPr>
    </w:p>
    <w:p w14:paraId="51480AC0" w14:textId="77777777" w:rsidR="00A13F7D" w:rsidRDefault="00610750">
      <w:pPr>
        <w:numPr>
          <w:ilvl w:val="0"/>
          <w:numId w:val="3"/>
        </w:numPr>
        <w:tabs>
          <w:tab w:val="left" w:pos="360"/>
          <w:tab w:val="left" w:pos="5387"/>
        </w:tabs>
        <w:ind w:left="360" w:right="3685"/>
        <w:jc w:val="both"/>
        <w:rPr>
          <w:b/>
          <w:color w:val="FF0000"/>
          <w:u w:val="none"/>
        </w:rPr>
      </w:pPr>
      <w:r>
        <w:rPr>
          <w:color w:val="003399"/>
          <w:u w:val="none"/>
        </w:rPr>
        <w:t xml:space="preserve">razgaljene kamnine začnejo zaradi </w:t>
      </w:r>
      <w:r>
        <w:rPr>
          <w:color w:val="003399"/>
        </w:rPr>
        <w:t>različnih oblik preperevanja razpadati</w:t>
      </w:r>
      <w:r>
        <w:rPr>
          <w:color w:val="FF0000"/>
        </w:rPr>
        <w:t xml:space="preserve"> na manjše kose</w:t>
      </w:r>
      <w:r>
        <w:rPr>
          <w:color w:val="2A00C2"/>
          <w:u w:val="none"/>
        </w:rPr>
        <w:t xml:space="preserve"> </w:t>
      </w:r>
      <w:r>
        <w:rPr>
          <w:rFonts w:ascii="Wingdings 3" w:hAnsi="Wingdings 3"/>
          <w:color w:val="003399"/>
          <w:u w:val="none"/>
        </w:rPr>
        <w:t></w:t>
      </w:r>
      <w:r>
        <w:rPr>
          <w:color w:val="003399"/>
          <w:u w:val="none"/>
        </w:rPr>
        <w:t xml:space="preserve"> nastane</w:t>
      </w:r>
      <w:r>
        <w:rPr>
          <w:color w:val="2A00C2"/>
          <w:u w:val="none"/>
        </w:rPr>
        <w:t xml:space="preserve"> </w:t>
      </w:r>
      <w:r>
        <w:rPr>
          <w:b/>
          <w:color w:val="FF0000"/>
          <w:u w:val="none"/>
        </w:rPr>
        <w:t>preperina</w:t>
      </w:r>
    </w:p>
    <w:p w14:paraId="53D1596A" w14:textId="77777777" w:rsidR="00A13F7D" w:rsidRDefault="00610750">
      <w:pPr>
        <w:numPr>
          <w:ilvl w:val="0"/>
          <w:numId w:val="3"/>
        </w:numPr>
        <w:tabs>
          <w:tab w:val="left" w:pos="360"/>
          <w:tab w:val="left" w:pos="5387"/>
        </w:tabs>
        <w:ind w:left="360" w:right="3685"/>
        <w:jc w:val="both"/>
        <w:rPr>
          <w:b/>
          <w:color w:val="FF0000"/>
          <w:u w:val="none"/>
        </w:rPr>
      </w:pPr>
      <w:r>
        <w:rPr>
          <w:color w:val="003399"/>
        </w:rPr>
        <w:t xml:space="preserve">kamninsko podlago preperine imenujemo </w:t>
      </w:r>
      <w:r>
        <w:rPr>
          <w:b/>
          <w:color w:val="FF0000"/>
          <w:u w:val="none"/>
        </w:rPr>
        <w:t>matična podlaga</w:t>
      </w:r>
    </w:p>
    <w:p w14:paraId="21602667" w14:textId="77777777" w:rsidR="00A13F7D" w:rsidRDefault="00610750">
      <w:pPr>
        <w:numPr>
          <w:ilvl w:val="0"/>
          <w:numId w:val="3"/>
        </w:numPr>
        <w:tabs>
          <w:tab w:val="left" w:pos="360"/>
          <w:tab w:val="left" w:pos="5387"/>
        </w:tabs>
        <w:ind w:left="360" w:right="3685"/>
        <w:jc w:val="both"/>
        <w:rPr>
          <w:b/>
          <w:color w:val="FF0000"/>
          <w:u w:val="none"/>
        </w:rPr>
      </w:pPr>
      <w:r>
        <w:rPr>
          <w:color w:val="003399"/>
        </w:rPr>
        <w:t>iz preperine</w:t>
      </w:r>
      <w:r>
        <w:rPr>
          <w:color w:val="003399"/>
          <w:u w:val="none"/>
        </w:rPr>
        <w:t xml:space="preserve"> začne nastajati </w:t>
      </w:r>
      <w:r>
        <w:rPr>
          <w:color w:val="003399"/>
        </w:rPr>
        <w:t>zaradi vplivov (živih organizmov, vode, zraka in sončnega sevanja)</w:t>
      </w:r>
      <w:r>
        <w:rPr>
          <w:color w:val="003399"/>
          <w:u w:val="none"/>
        </w:rPr>
        <w:t xml:space="preserve"> </w:t>
      </w:r>
      <w:r>
        <w:rPr>
          <w:b/>
          <w:color w:val="FF0000"/>
          <w:u w:val="none"/>
        </w:rPr>
        <w:t>prst</w:t>
      </w:r>
    </w:p>
    <w:p w14:paraId="00AE10AB" w14:textId="77777777" w:rsidR="00A13F7D" w:rsidRDefault="00A13F7D">
      <w:pPr>
        <w:jc w:val="both"/>
        <w:rPr>
          <w:color w:val="2A00C2"/>
          <w:u w:val="none"/>
        </w:rPr>
      </w:pPr>
    </w:p>
    <w:p w14:paraId="30C21C08" w14:textId="77777777" w:rsidR="00A13F7D" w:rsidRDefault="00610750">
      <w:pPr>
        <w:ind w:left="284"/>
        <w:jc w:val="both"/>
        <w:rPr>
          <w:color w:val="003399"/>
          <w:u w:val="none"/>
        </w:rPr>
      </w:pPr>
      <w:r>
        <w:rPr>
          <w:color w:val="003399"/>
          <w:u w:val="none"/>
        </w:rPr>
        <w:t>Prst vsebuje mineralne delce in organske snovi, ki jih dobi iz preperine.</w:t>
      </w:r>
    </w:p>
    <w:p w14:paraId="21BA2352" w14:textId="77777777" w:rsidR="00A13F7D" w:rsidRDefault="00A13F7D">
      <w:pPr>
        <w:ind w:left="284"/>
        <w:jc w:val="both"/>
        <w:rPr>
          <w:color w:val="003399"/>
          <w:u w:val="none"/>
        </w:rPr>
      </w:pPr>
    </w:p>
    <w:p w14:paraId="7CE9B98B" w14:textId="77777777" w:rsidR="00A13F7D" w:rsidRDefault="00610750">
      <w:pPr>
        <w:ind w:left="284"/>
        <w:jc w:val="both"/>
        <w:rPr>
          <w:b/>
          <w:color w:val="FF0000"/>
        </w:rPr>
      </w:pPr>
      <w:r>
        <w:rPr>
          <w:b/>
          <w:color w:val="FF0000"/>
        </w:rPr>
        <w:t>SESTAVA PRSTI:</w:t>
      </w:r>
    </w:p>
    <w:p w14:paraId="2D800D42" w14:textId="77777777" w:rsidR="00A13F7D" w:rsidRDefault="00A13F7D">
      <w:pPr>
        <w:ind w:left="284"/>
        <w:jc w:val="both"/>
        <w:rPr>
          <w:b/>
          <w:color w:val="003399"/>
        </w:rPr>
      </w:pPr>
    </w:p>
    <w:p w14:paraId="248973AC" w14:textId="77777777" w:rsidR="00A13F7D" w:rsidRDefault="00160996">
      <w:pPr>
        <w:ind w:left="284"/>
        <w:jc w:val="both"/>
        <w:rPr>
          <w:color w:val="003399"/>
          <w:u w:val="none"/>
        </w:rPr>
      </w:pPr>
      <w:r>
        <w:pict w14:anchorId="57C420AF">
          <v:shape id="_x0000_s1027" type="#_x0000_t75" style="position:absolute;left:0;text-align:left;margin-left:230.2pt;margin-top:1.1pt;width:212.95pt;height:113.2pt;z-index:251657216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</v:shape>
        </w:pict>
      </w:r>
      <w:r w:rsidR="00610750">
        <w:rPr>
          <w:color w:val="003399"/>
          <w:u w:val="none"/>
        </w:rPr>
        <w:t>Prst je sestavljena iz:</w:t>
      </w:r>
    </w:p>
    <w:p w14:paraId="48274707" w14:textId="77777777" w:rsidR="00A13F7D" w:rsidRDefault="00610750">
      <w:pPr>
        <w:numPr>
          <w:ilvl w:val="0"/>
          <w:numId w:val="8"/>
        </w:numPr>
        <w:tabs>
          <w:tab w:val="left" w:pos="426"/>
          <w:tab w:val="left" w:pos="709"/>
        </w:tabs>
        <w:ind w:left="426"/>
        <w:jc w:val="both"/>
        <w:rPr>
          <w:color w:val="003399"/>
          <w:u w:val="none"/>
        </w:rPr>
      </w:pPr>
      <w:r>
        <w:rPr>
          <w:color w:val="003399"/>
        </w:rPr>
        <w:t>mineralnih delcev</w:t>
      </w:r>
      <w:r>
        <w:rPr>
          <w:color w:val="003399"/>
          <w:u w:val="none"/>
        </w:rPr>
        <w:t xml:space="preserve"> (45%)</w:t>
      </w:r>
    </w:p>
    <w:p w14:paraId="25DCC491" w14:textId="77777777" w:rsidR="00A13F7D" w:rsidRDefault="00610750">
      <w:pPr>
        <w:numPr>
          <w:ilvl w:val="0"/>
          <w:numId w:val="8"/>
        </w:numPr>
        <w:tabs>
          <w:tab w:val="left" w:pos="426"/>
          <w:tab w:val="left" w:pos="709"/>
        </w:tabs>
        <w:ind w:left="426"/>
        <w:jc w:val="both"/>
        <w:rPr>
          <w:color w:val="003399"/>
          <w:u w:val="none"/>
        </w:rPr>
      </w:pPr>
      <w:r>
        <w:rPr>
          <w:color w:val="003399"/>
        </w:rPr>
        <w:t>organskih snovi</w:t>
      </w:r>
      <w:r>
        <w:rPr>
          <w:color w:val="003399"/>
          <w:u w:val="none"/>
        </w:rPr>
        <w:t xml:space="preserve"> (5%)</w:t>
      </w:r>
    </w:p>
    <w:p w14:paraId="216DAD2B" w14:textId="77777777" w:rsidR="00A13F7D" w:rsidRDefault="00610750">
      <w:pPr>
        <w:numPr>
          <w:ilvl w:val="0"/>
          <w:numId w:val="8"/>
        </w:numPr>
        <w:tabs>
          <w:tab w:val="left" w:pos="426"/>
          <w:tab w:val="left" w:pos="709"/>
        </w:tabs>
        <w:ind w:left="426"/>
        <w:jc w:val="both"/>
        <w:rPr>
          <w:color w:val="003399"/>
          <w:u w:val="none"/>
        </w:rPr>
      </w:pPr>
      <w:r>
        <w:rPr>
          <w:color w:val="003399"/>
        </w:rPr>
        <w:t>vode</w:t>
      </w:r>
      <w:r>
        <w:rPr>
          <w:color w:val="003399"/>
          <w:u w:val="none"/>
        </w:rPr>
        <w:t xml:space="preserve"> (25%)</w:t>
      </w:r>
    </w:p>
    <w:p w14:paraId="079910D5" w14:textId="77777777" w:rsidR="00A13F7D" w:rsidRDefault="00610750">
      <w:pPr>
        <w:numPr>
          <w:ilvl w:val="0"/>
          <w:numId w:val="8"/>
        </w:numPr>
        <w:tabs>
          <w:tab w:val="left" w:pos="426"/>
          <w:tab w:val="left" w:pos="709"/>
        </w:tabs>
        <w:ind w:left="426"/>
        <w:jc w:val="both"/>
        <w:rPr>
          <w:color w:val="003399"/>
          <w:u w:val="none"/>
        </w:rPr>
      </w:pPr>
      <w:r>
        <w:rPr>
          <w:color w:val="003399"/>
        </w:rPr>
        <w:t>zraka</w:t>
      </w:r>
      <w:r>
        <w:rPr>
          <w:color w:val="003399"/>
          <w:u w:val="none"/>
        </w:rPr>
        <w:t xml:space="preserve"> (25%)</w:t>
      </w:r>
    </w:p>
    <w:p w14:paraId="1627766D" w14:textId="77777777" w:rsidR="00A13F7D" w:rsidRDefault="00A13F7D">
      <w:pPr>
        <w:jc w:val="both"/>
        <w:rPr>
          <w:color w:val="003399"/>
          <w:u w:val="none"/>
        </w:rPr>
      </w:pPr>
    </w:p>
    <w:p w14:paraId="02F6EC2C" w14:textId="77777777" w:rsidR="00A13F7D" w:rsidRDefault="00610750">
      <w:pPr>
        <w:numPr>
          <w:ilvl w:val="0"/>
          <w:numId w:val="15"/>
        </w:numPr>
        <w:tabs>
          <w:tab w:val="left" w:pos="360"/>
        </w:tabs>
        <w:ind w:left="360"/>
        <w:jc w:val="both"/>
        <w:rPr>
          <w:b/>
          <w:color w:val="003399"/>
        </w:rPr>
      </w:pPr>
      <w:r>
        <w:rPr>
          <w:b/>
          <w:color w:val="003399"/>
        </w:rPr>
        <w:t>voda in zrak:</w:t>
      </w:r>
    </w:p>
    <w:p w14:paraId="55CF0CC7" w14:textId="77777777" w:rsidR="00A13F7D" w:rsidRDefault="00610750">
      <w:pPr>
        <w:numPr>
          <w:ilvl w:val="1"/>
          <w:numId w:val="15"/>
        </w:numPr>
        <w:tabs>
          <w:tab w:val="left" w:pos="426"/>
          <w:tab w:val="left" w:pos="709"/>
        </w:tabs>
        <w:ind w:left="426"/>
        <w:jc w:val="both"/>
        <w:rPr>
          <w:color w:val="FF0000"/>
          <w:u w:val="none"/>
        </w:rPr>
      </w:pPr>
      <w:r>
        <w:rPr>
          <w:color w:val="003399"/>
          <w:u w:val="none"/>
        </w:rPr>
        <w:t xml:space="preserve">nahajata se v </w:t>
      </w:r>
      <w:r>
        <w:rPr>
          <w:color w:val="FF0000"/>
          <w:u w:val="none"/>
        </w:rPr>
        <w:t>porah</w:t>
      </w:r>
    </w:p>
    <w:p w14:paraId="032A225D" w14:textId="77777777" w:rsidR="00A13F7D" w:rsidRDefault="00610750">
      <w:pPr>
        <w:numPr>
          <w:ilvl w:val="1"/>
          <w:numId w:val="15"/>
        </w:numPr>
        <w:tabs>
          <w:tab w:val="left" w:pos="426"/>
          <w:tab w:val="left" w:pos="709"/>
        </w:tabs>
        <w:ind w:left="426"/>
        <w:jc w:val="both"/>
        <w:rPr>
          <w:color w:val="FF0000"/>
          <w:u w:val="none"/>
        </w:rPr>
      </w:pPr>
      <w:r>
        <w:rPr>
          <w:color w:val="003399"/>
          <w:u w:val="none"/>
        </w:rPr>
        <w:t xml:space="preserve">predstavljata </w:t>
      </w:r>
      <w:r>
        <w:rPr>
          <w:color w:val="FF0000"/>
          <w:u w:val="none"/>
        </w:rPr>
        <w:t>50% v prsti</w:t>
      </w:r>
    </w:p>
    <w:p w14:paraId="0274FBC4" w14:textId="77777777" w:rsidR="00A13F7D" w:rsidRDefault="00610750">
      <w:pPr>
        <w:numPr>
          <w:ilvl w:val="1"/>
          <w:numId w:val="15"/>
        </w:numPr>
        <w:tabs>
          <w:tab w:val="left" w:pos="426"/>
          <w:tab w:val="left" w:pos="709"/>
        </w:tabs>
        <w:ind w:left="426"/>
        <w:jc w:val="both"/>
        <w:rPr>
          <w:color w:val="003399"/>
          <w:u w:val="none"/>
        </w:rPr>
      </w:pPr>
      <w:r>
        <w:rPr>
          <w:color w:val="FF0000"/>
          <w:u w:val="none"/>
        </w:rPr>
        <w:t>delež med vodo in zrakom</w:t>
      </w:r>
      <w:r>
        <w:rPr>
          <w:color w:val="003399"/>
          <w:u w:val="none"/>
        </w:rPr>
        <w:t xml:space="preserve"> je različen v različnih obdobjih (več padavin – več vode)</w:t>
      </w:r>
    </w:p>
    <w:p w14:paraId="5CEB4799" w14:textId="77777777" w:rsidR="00A13F7D" w:rsidRDefault="00610750">
      <w:pPr>
        <w:numPr>
          <w:ilvl w:val="0"/>
          <w:numId w:val="15"/>
        </w:numPr>
        <w:tabs>
          <w:tab w:val="left" w:pos="360"/>
        </w:tabs>
        <w:ind w:left="360"/>
        <w:jc w:val="both"/>
        <w:rPr>
          <w:b/>
          <w:color w:val="FF0000"/>
        </w:rPr>
      </w:pPr>
      <w:r>
        <w:rPr>
          <w:b/>
          <w:color w:val="FF0000"/>
        </w:rPr>
        <w:lastRenderedPageBreak/>
        <w:t>organske snovi:</w:t>
      </w:r>
    </w:p>
    <w:p w14:paraId="4926AEAA" w14:textId="77777777" w:rsidR="00A13F7D" w:rsidRDefault="00610750">
      <w:pPr>
        <w:numPr>
          <w:ilvl w:val="0"/>
          <w:numId w:val="12"/>
        </w:numPr>
        <w:tabs>
          <w:tab w:val="left" w:pos="426"/>
          <w:tab w:val="left" w:pos="709"/>
        </w:tabs>
        <w:ind w:left="426"/>
        <w:jc w:val="both"/>
        <w:rPr>
          <w:color w:val="FF0000"/>
          <w:u w:val="none"/>
        </w:rPr>
      </w:pPr>
      <w:r>
        <w:rPr>
          <w:color w:val="003399"/>
          <w:u w:val="none"/>
        </w:rPr>
        <w:t xml:space="preserve">približno </w:t>
      </w:r>
      <w:r>
        <w:rPr>
          <w:color w:val="FF0000"/>
          <w:u w:val="none"/>
        </w:rPr>
        <w:t>5 % v prsti</w:t>
      </w:r>
    </w:p>
    <w:p w14:paraId="6C078C24" w14:textId="77777777" w:rsidR="00A13F7D" w:rsidRDefault="00610750">
      <w:pPr>
        <w:numPr>
          <w:ilvl w:val="0"/>
          <w:numId w:val="12"/>
        </w:numPr>
        <w:tabs>
          <w:tab w:val="left" w:pos="426"/>
          <w:tab w:val="left" w:pos="709"/>
        </w:tabs>
        <w:ind w:left="426"/>
        <w:jc w:val="both"/>
        <w:rPr>
          <w:color w:val="FF0000"/>
          <w:u w:val="none"/>
        </w:rPr>
      </w:pPr>
      <w:r>
        <w:rPr>
          <w:color w:val="FF0000"/>
          <w:u w:val="none"/>
        </w:rPr>
        <w:t>odmrli ostanki rastlin in živali</w:t>
      </w:r>
    </w:p>
    <w:p w14:paraId="78983FDB" w14:textId="77777777" w:rsidR="00A13F7D" w:rsidRDefault="00610750">
      <w:pPr>
        <w:numPr>
          <w:ilvl w:val="0"/>
          <w:numId w:val="12"/>
        </w:numPr>
        <w:tabs>
          <w:tab w:val="left" w:pos="426"/>
          <w:tab w:val="left" w:pos="709"/>
        </w:tabs>
        <w:ind w:left="426"/>
        <w:jc w:val="both"/>
        <w:rPr>
          <w:color w:val="FF0000"/>
          <w:u w:val="none"/>
        </w:rPr>
      </w:pPr>
      <w:r>
        <w:rPr>
          <w:color w:val="003399"/>
          <w:u w:val="none"/>
        </w:rPr>
        <w:t xml:space="preserve">mikroorganizmi jih </w:t>
      </w:r>
      <w:r>
        <w:rPr>
          <w:color w:val="003399"/>
        </w:rPr>
        <w:t>predelajo v črno ali temno rjavo snov</w:t>
      </w:r>
      <w:r>
        <w:rPr>
          <w:color w:val="003399"/>
          <w:u w:val="none"/>
        </w:rPr>
        <w:t xml:space="preserve"> - </w:t>
      </w:r>
      <w:r>
        <w:rPr>
          <w:color w:val="FF0000"/>
          <w:u w:val="none"/>
        </w:rPr>
        <w:t>humus</w:t>
      </w:r>
    </w:p>
    <w:p w14:paraId="03D69B4A" w14:textId="77777777" w:rsidR="00A13F7D" w:rsidRDefault="00610750">
      <w:pPr>
        <w:numPr>
          <w:ilvl w:val="0"/>
          <w:numId w:val="15"/>
        </w:numPr>
        <w:tabs>
          <w:tab w:val="left" w:pos="360"/>
        </w:tabs>
        <w:ind w:left="360"/>
        <w:jc w:val="both"/>
        <w:rPr>
          <w:b/>
          <w:color w:val="FF0000"/>
        </w:rPr>
      </w:pPr>
      <w:r>
        <w:rPr>
          <w:b/>
          <w:color w:val="FF0000"/>
        </w:rPr>
        <w:t>mineralni delci:</w:t>
      </w:r>
    </w:p>
    <w:p w14:paraId="5B101A8E" w14:textId="77777777" w:rsidR="00A13F7D" w:rsidRDefault="00610750">
      <w:pPr>
        <w:numPr>
          <w:ilvl w:val="0"/>
          <w:numId w:val="6"/>
        </w:numPr>
        <w:tabs>
          <w:tab w:val="left" w:pos="426"/>
          <w:tab w:val="left" w:pos="709"/>
        </w:tabs>
        <w:ind w:left="426"/>
        <w:jc w:val="both"/>
        <w:rPr>
          <w:color w:val="003399"/>
          <w:u w:val="none"/>
        </w:rPr>
      </w:pPr>
      <w:r>
        <w:rPr>
          <w:color w:val="003399"/>
          <w:u w:val="none"/>
        </w:rPr>
        <w:t>v prst prihajajo s preperevanjem matične podlage</w:t>
      </w:r>
    </w:p>
    <w:p w14:paraId="13D7AE07" w14:textId="77777777" w:rsidR="00A13F7D" w:rsidRDefault="00610750">
      <w:pPr>
        <w:numPr>
          <w:ilvl w:val="0"/>
          <w:numId w:val="6"/>
        </w:numPr>
        <w:tabs>
          <w:tab w:val="left" w:pos="426"/>
          <w:tab w:val="left" w:pos="709"/>
        </w:tabs>
        <w:ind w:left="426"/>
        <w:jc w:val="both"/>
        <w:rPr>
          <w:color w:val="003399"/>
          <w:u w:val="none"/>
        </w:rPr>
      </w:pPr>
      <w:r>
        <w:rPr>
          <w:color w:val="003399"/>
          <w:u w:val="none"/>
        </w:rPr>
        <w:t>delimo jih na :</w:t>
      </w:r>
    </w:p>
    <w:p w14:paraId="543C005C" w14:textId="77777777" w:rsidR="00A13F7D" w:rsidRDefault="00610750">
      <w:pPr>
        <w:numPr>
          <w:ilvl w:val="1"/>
          <w:numId w:val="6"/>
        </w:numPr>
        <w:tabs>
          <w:tab w:val="left" w:pos="1211"/>
        </w:tabs>
        <w:ind w:left="1211"/>
        <w:jc w:val="both"/>
        <w:rPr>
          <w:color w:val="003399"/>
          <w:u w:val="none"/>
        </w:rPr>
      </w:pPr>
      <w:r>
        <w:rPr>
          <w:color w:val="003399"/>
        </w:rPr>
        <w:t>skeletni delci</w:t>
      </w:r>
      <w:r>
        <w:rPr>
          <w:color w:val="003399"/>
          <w:u w:val="none"/>
        </w:rPr>
        <w:t xml:space="preserve"> – do 2 mm</w:t>
      </w:r>
    </w:p>
    <w:p w14:paraId="1CE69DA5" w14:textId="77777777" w:rsidR="00A13F7D" w:rsidRDefault="00610750">
      <w:pPr>
        <w:numPr>
          <w:ilvl w:val="1"/>
          <w:numId w:val="6"/>
        </w:numPr>
        <w:tabs>
          <w:tab w:val="left" w:pos="1211"/>
        </w:tabs>
        <w:ind w:left="1211"/>
        <w:jc w:val="both"/>
        <w:rPr>
          <w:color w:val="003399"/>
          <w:u w:val="none"/>
        </w:rPr>
      </w:pPr>
      <w:r>
        <w:rPr>
          <w:color w:val="003399"/>
        </w:rPr>
        <w:t>pesek</w:t>
      </w:r>
      <w:r>
        <w:rPr>
          <w:color w:val="003399"/>
          <w:u w:val="none"/>
        </w:rPr>
        <w:t xml:space="preserve"> – 2 do 0,02 mm</w:t>
      </w:r>
    </w:p>
    <w:p w14:paraId="563A7CB6" w14:textId="77777777" w:rsidR="00A13F7D" w:rsidRDefault="00610750">
      <w:pPr>
        <w:numPr>
          <w:ilvl w:val="1"/>
          <w:numId w:val="6"/>
        </w:numPr>
        <w:tabs>
          <w:tab w:val="left" w:pos="1211"/>
        </w:tabs>
        <w:ind w:left="1211"/>
        <w:jc w:val="both"/>
        <w:rPr>
          <w:color w:val="003399"/>
          <w:u w:val="none"/>
        </w:rPr>
      </w:pPr>
      <w:r>
        <w:rPr>
          <w:color w:val="003399"/>
        </w:rPr>
        <w:t>melj</w:t>
      </w:r>
      <w:r>
        <w:rPr>
          <w:color w:val="003399"/>
          <w:u w:val="none"/>
        </w:rPr>
        <w:t xml:space="preserve"> – 0,02 do 0,002 mm</w:t>
      </w:r>
    </w:p>
    <w:p w14:paraId="1CCF2DAF" w14:textId="77777777" w:rsidR="00A13F7D" w:rsidRDefault="00610750">
      <w:pPr>
        <w:numPr>
          <w:ilvl w:val="1"/>
          <w:numId w:val="6"/>
        </w:numPr>
        <w:tabs>
          <w:tab w:val="left" w:pos="1211"/>
        </w:tabs>
        <w:ind w:left="1211"/>
        <w:jc w:val="both"/>
        <w:rPr>
          <w:color w:val="003399"/>
          <w:u w:val="none"/>
        </w:rPr>
      </w:pPr>
      <w:r>
        <w:rPr>
          <w:color w:val="003399"/>
        </w:rPr>
        <w:t>glina</w:t>
      </w:r>
      <w:r>
        <w:rPr>
          <w:color w:val="003399"/>
          <w:u w:val="none"/>
        </w:rPr>
        <w:t xml:space="preserve"> – 0,002 (najpomembnejši, sodelujejo pri kem. procesih)</w:t>
      </w:r>
    </w:p>
    <w:p w14:paraId="531844B3" w14:textId="77777777" w:rsidR="00A13F7D" w:rsidRDefault="00A13F7D">
      <w:pPr>
        <w:jc w:val="both"/>
        <w:rPr>
          <w:color w:val="003399"/>
          <w:u w:val="none"/>
        </w:rPr>
      </w:pPr>
    </w:p>
    <w:p w14:paraId="651074B8" w14:textId="77777777" w:rsidR="00A13F7D" w:rsidRDefault="00A13F7D">
      <w:pPr>
        <w:jc w:val="both"/>
        <w:rPr>
          <w:b/>
          <w:color w:val="003399"/>
        </w:rPr>
      </w:pPr>
    </w:p>
    <w:p w14:paraId="435AB40D" w14:textId="77777777" w:rsidR="00A13F7D" w:rsidRDefault="00610750">
      <w:pPr>
        <w:jc w:val="both"/>
        <w:rPr>
          <w:b/>
          <w:color w:val="FF0000"/>
        </w:rPr>
      </w:pPr>
      <w:r>
        <w:rPr>
          <w:b/>
          <w:color w:val="FF0000"/>
        </w:rPr>
        <w:t>LASTNOSTI PRSTI:</w:t>
      </w:r>
    </w:p>
    <w:p w14:paraId="09BA1E35" w14:textId="77777777" w:rsidR="00A13F7D" w:rsidRDefault="00A13F7D">
      <w:pPr>
        <w:jc w:val="both"/>
        <w:rPr>
          <w:color w:val="003399"/>
          <w:u w:val="none"/>
        </w:rPr>
      </w:pPr>
    </w:p>
    <w:p w14:paraId="442595AB" w14:textId="77777777" w:rsidR="00A13F7D" w:rsidRDefault="0061075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color w:val="003399"/>
        </w:rPr>
      </w:pPr>
      <w:r>
        <w:rPr>
          <w:b/>
          <w:color w:val="FF0000"/>
          <w:u w:val="none"/>
        </w:rPr>
        <w:t>TEKSTURA ali ZRNAVOST PRSTI</w:t>
      </w:r>
      <w:r>
        <w:rPr>
          <w:b/>
          <w:color w:val="003399"/>
          <w:u w:val="none"/>
        </w:rPr>
        <w:t>:</w:t>
      </w:r>
      <w:r>
        <w:rPr>
          <w:color w:val="003399"/>
          <w:u w:val="none"/>
        </w:rPr>
        <w:t xml:space="preserve"> je </w:t>
      </w:r>
      <w:r>
        <w:rPr>
          <w:color w:val="003399"/>
        </w:rPr>
        <w:t>razmerje med velikostjo delcev, med peskom, meljem in glino</w:t>
      </w:r>
    </w:p>
    <w:p w14:paraId="70EBA6B9" w14:textId="77777777" w:rsidR="00A13F7D" w:rsidRDefault="00A13F7D">
      <w:pPr>
        <w:jc w:val="both"/>
        <w:rPr>
          <w:b/>
          <w:color w:val="003399"/>
          <w:u w:val="none"/>
        </w:rPr>
      </w:pPr>
    </w:p>
    <w:p w14:paraId="1B67ECBD" w14:textId="77777777" w:rsidR="00A13F7D" w:rsidRDefault="00610750">
      <w:pPr>
        <w:jc w:val="both"/>
        <w:rPr>
          <w:color w:val="003399"/>
          <w:u w:val="none"/>
        </w:rPr>
      </w:pPr>
      <w:r>
        <w:rPr>
          <w:b/>
          <w:color w:val="003399"/>
          <w:u w:val="none"/>
        </w:rPr>
        <w:t xml:space="preserve">ILOVNATA PRST: </w:t>
      </w:r>
      <w:r>
        <w:rPr>
          <w:color w:val="003399"/>
          <w:u w:val="none"/>
        </w:rPr>
        <w:t xml:space="preserve">kadar </w:t>
      </w:r>
      <w:r>
        <w:rPr>
          <w:color w:val="003399"/>
        </w:rPr>
        <w:t>ne prevladuje nobena oblika prsti</w:t>
      </w:r>
      <w:r>
        <w:rPr>
          <w:color w:val="003399"/>
          <w:u w:val="none"/>
        </w:rPr>
        <w:t xml:space="preserve"> – ni zrnavosti</w:t>
      </w:r>
    </w:p>
    <w:p w14:paraId="7CF1C6EE" w14:textId="77777777" w:rsidR="00A13F7D" w:rsidRDefault="00610750">
      <w:pPr>
        <w:jc w:val="both"/>
        <w:rPr>
          <w:color w:val="003399"/>
          <w:u w:val="none"/>
        </w:rPr>
      </w:pPr>
      <w:r>
        <w:rPr>
          <w:color w:val="003399"/>
          <w:u w:val="none"/>
        </w:rPr>
        <w:t xml:space="preserve">Najprimernejše </w:t>
      </w:r>
      <w:r>
        <w:rPr>
          <w:color w:val="003399"/>
        </w:rPr>
        <w:t>za rast kulturnih rastlin</w:t>
      </w:r>
      <w:r>
        <w:rPr>
          <w:color w:val="003399"/>
          <w:u w:val="none"/>
        </w:rPr>
        <w:t>.</w:t>
      </w:r>
    </w:p>
    <w:p w14:paraId="6269821C" w14:textId="77777777" w:rsidR="00A13F7D" w:rsidRDefault="00A13F7D">
      <w:pPr>
        <w:jc w:val="both"/>
        <w:rPr>
          <w:b/>
          <w:color w:val="003399"/>
          <w:u w:val="none"/>
        </w:rPr>
      </w:pPr>
    </w:p>
    <w:p w14:paraId="04B14A83" w14:textId="77777777" w:rsidR="00A13F7D" w:rsidRDefault="0061075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color w:val="FF0000"/>
          <w:u w:val="none"/>
        </w:rPr>
      </w:pPr>
      <w:r>
        <w:rPr>
          <w:b/>
          <w:color w:val="FF0000"/>
          <w:u w:val="none"/>
        </w:rPr>
        <w:t>STRUKTURA ali SESTAVA PRSTI</w:t>
      </w:r>
      <w:r>
        <w:rPr>
          <w:b/>
          <w:color w:val="003399"/>
          <w:u w:val="none"/>
        </w:rPr>
        <w:t xml:space="preserve">: </w:t>
      </w:r>
      <w:r>
        <w:rPr>
          <w:color w:val="FF0000"/>
          <w:u w:val="none"/>
        </w:rPr>
        <w:t>kako so delci peska, melja in gline povezani med sabo v skupke ali strukturne agregate</w:t>
      </w:r>
    </w:p>
    <w:p w14:paraId="20842B01" w14:textId="77777777" w:rsidR="00A13F7D" w:rsidRDefault="00610750">
      <w:pPr>
        <w:jc w:val="both"/>
        <w:rPr>
          <w:color w:val="003399"/>
          <w:u w:val="none"/>
        </w:rPr>
      </w:pPr>
      <w:r>
        <w:rPr>
          <w:color w:val="003399"/>
        </w:rPr>
        <w:t>Oblika, velikost in obstojnost skupkov vplivajo na kroženje vode, zraka in organizmov v prsti</w:t>
      </w:r>
      <w:r>
        <w:rPr>
          <w:color w:val="003399"/>
          <w:u w:val="none"/>
        </w:rPr>
        <w:t xml:space="preserve"> – vplivajo na rodovitnost</w:t>
      </w:r>
    </w:p>
    <w:p w14:paraId="09728DAC" w14:textId="77777777" w:rsidR="00A13F7D" w:rsidRDefault="00610750">
      <w:pPr>
        <w:jc w:val="both"/>
        <w:rPr>
          <w:color w:val="003399"/>
        </w:rPr>
      </w:pPr>
      <w:r>
        <w:rPr>
          <w:color w:val="003399"/>
        </w:rPr>
        <w:t>Dobra struktura prsti pomeni:</w:t>
      </w:r>
    </w:p>
    <w:p w14:paraId="0AB1BDD4" w14:textId="77777777" w:rsidR="00A13F7D" w:rsidRDefault="00610750">
      <w:pPr>
        <w:numPr>
          <w:ilvl w:val="0"/>
          <w:numId w:val="1"/>
        </w:numPr>
        <w:tabs>
          <w:tab w:val="left" w:pos="786"/>
        </w:tabs>
        <w:ind w:left="786"/>
        <w:jc w:val="both"/>
        <w:rPr>
          <w:color w:val="003399"/>
          <w:u w:val="none"/>
        </w:rPr>
      </w:pPr>
      <w:r>
        <w:rPr>
          <w:color w:val="003399"/>
          <w:u w:val="none"/>
        </w:rPr>
        <w:t>rahlost prsti – lažje za korenine</w:t>
      </w:r>
    </w:p>
    <w:p w14:paraId="5FCC2649" w14:textId="77777777" w:rsidR="00A13F7D" w:rsidRDefault="00610750">
      <w:pPr>
        <w:numPr>
          <w:ilvl w:val="0"/>
          <w:numId w:val="1"/>
        </w:numPr>
        <w:tabs>
          <w:tab w:val="left" w:pos="786"/>
        </w:tabs>
        <w:ind w:left="786"/>
        <w:jc w:val="both"/>
        <w:rPr>
          <w:color w:val="003399"/>
          <w:u w:val="none"/>
        </w:rPr>
      </w:pPr>
      <w:r>
        <w:rPr>
          <w:color w:val="003399"/>
          <w:u w:val="none"/>
        </w:rPr>
        <w:t>več vode, zraka in hranil</w:t>
      </w:r>
    </w:p>
    <w:p w14:paraId="35E5A82B" w14:textId="77777777" w:rsidR="00A13F7D" w:rsidRDefault="00610750">
      <w:pPr>
        <w:numPr>
          <w:ilvl w:val="0"/>
          <w:numId w:val="1"/>
        </w:numPr>
        <w:tabs>
          <w:tab w:val="left" w:pos="786"/>
        </w:tabs>
        <w:ind w:left="786"/>
        <w:jc w:val="both"/>
        <w:rPr>
          <w:color w:val="003399"/>
        </w:rPr>
      </w:pPr>
      <w:r>
        <w:rPr>
          <w:color w:val="003399"/>
          <w:u w:val="none"/>
        </w:rPr>
        <w:t xml:space="preserve">ugodno za mikroorganizme </w:t>
      </w:r>
      <w:r>
        <w:rPr>
          <w:rFonts w:ascii="Wingdings 3" w:hAnsi="Wingdings 3"/>
          <w:color w:val="003399"/>
          <w:u w:val="none"/>
        </w:rPr>
        <w:t></w:t>
      </w:r>
      <w:r>
        <w:rPr>
          <w:color w:val="003399"/>
          <w:u w:val="none"/>
        </w:rPr>
        <w:t xml:space="preserve"> nastanek rodovitnega </w:t>
      </w:r>
      <w:r>
        <w:rPr>
          <w:color w:val="003399"/>
        </w:rPr>
        <w:t>humusa</w:t>
      </w:r>
    </w:p>
    <w:p w14:paraId="467157CE" w14:textId="77777777" w:rsidR="00A13F7D" w:rsidRDefault="00610750">
      <w:pPr>
        <w:jc w:val="both"/>
        <w:rPr>
          <w:color w:val="003399"/>
          <w:u w:val="none"/>
        </w:rPr>
      </w:pPr>
      <w:r>
        <w:rPr>
          <w:color w:val="003399"/>
          <w:u w:val="none"/>
        </w:rPr>
        <w:t>Pri nekaterih prsteh se delci ne povezujejo – brezstrukturne prsti.</w:t>
      </w:r>
    </w:p>
    <w:p w14:paraId="0542600B" w14:textId="77777777" w:rsidR="00A13F7D" w:rsidRDefault="00A13F7D">
      <w:pPr>
        <w:jc w:val="both"/>
        <w:rPr>
          <w:color w:val="003399"/>
          <w:u w:val="none"/>
        </w:rPr>
      </w:pPr>
    </w:p>
    <w:p w14:paraId="5E6B302E" w14:textId="77777777" w:rsidR="00A13F7D" w:rsidRDefault="00610750">
      <w:pPr>
        <w:numPr>
          <w:ilvl w:val="0"/>
          <w:numId w:val="9"/>
        </w:numPr>
        <w:tabs>
          <w:tab w:val="left" w:pos="360"/>
          <w:tab w:val="left" w:pos="426"/>
        </w:tabs>
        <w:ind w:left="360"/>
        <w:jc w:val="both"/>
        <w:rPr>
          <w:color w:val="003399"/>
          <w:u w:val="none"/>
        </w:rPr>
      </w:pPr>
      <w:r>
        <w:rPr>
          <w:b/>
          <w:color w:val="003399"/>
          <w:u w:val="none"/>
        </w:rPr>
        <w:t xml:space="preserve">BARVA PRSTI: </w:t>
      </w:r>
      <w:r>
        <w:rPr>
          <w:color w:val="003399"/>
        </w:rPr>
        <w:t>najbolj vidna lastnost</w:t>
      </w:r>
      <w:r>
        <w:rPr>
          <w:color w:val="003399"/>
          <w:u w:val="none"/>
        </w:rPr>
        <w:t>, ključ za ugotavljanje drugih lastnosti prsti</w:t>
      </w:r>
    </w:p>
    <w:p w14:paraId="512438AA" w14:textId="77777777" w:rsidR="00A13F7D" w:rsidRDefault="00610750">
      <w:pPr>
        <w:jc w:val="both"/>
        <w:rPr>
          <w:b/>
          <w:color w:val="003399"/>
        </w:rPr>
      </w:pPr>
      <w:r>
        <w:rPr>
          <w:b/>
          <w:color w:val="003399"/>
        </w:rPr>
        <w:lastRenderedPageBreak/>
        <w:t>PEDOGENETSKI DEJAVNIKI:</w:t>
      </w:r>
    </w:p>
    <w:p w14:paraId="759EB76F" w14:textId="77777777" w:rsidR="00A13F7D" w:rsidRDefault="00A13F7D">
      <w:pPr>
        <w:jc w:val="both"/>
        <w:rPr>
          <w:color w:val="003399"/>
        </w:rPr>
      </w:pPr>
    </w:p>
    <w:p w14:paraId="64F009D2" w14:textId="77777777" w:rsidR="00A13F7D" w:rsidRDefault="00610750">
      <w:pPr>
        <w:jc w:val="both"/>
        <w:rPr>
          <w:color w:val="003399"/>
          <w:u w:val="none"/>
        </w:rPr>
      </w:pPr>
      <w:r>
        <w:rPr>
          <w:b/>
          <w:color w:val="003399"/>
          <w:u w:val="none"/>
        </w:rPr>
        <w:t xml:space="preserve">Pedogeneza: </w:t>
      </w:r>
      <w:r>
        <w:rPr>
          <w:color w:val="003399"/>
          <w:u w:val="none"/>
        </w:rPr>
        <w:t>nastanek in razvoj prsti</w:t>
      </w:r>
    </w:p>
    <w:p w14:paraId="67B597BA" w14:textId="77777777" w:rsidR="00A13F7D" w:rsidRDefault="00610750">
      <w:pPr>
        <w:jc w:val="both"/>
        <w:rPr>
          <w:color w:val="003399"/>
          <w:u w:val="none"/>
        </w:rPr>
      </w:pPr>
      <w:r>
        <w:rPr>
          <w:b/>
          <w:color w:val="003399"/>
          <w:u w:val="none"/>
        </w:rPr>
        <w:t xml:space="preserve">Pedogenetski dejavniki: </w:t>
      </w:r>
      <w:r>
        <w:rPr>
          <w:color w:val="003399"/>
        </w:rPr>
        <w:t>dejavniki, ki vplivajo na pedogenezo</w:t>
      </w:r>
      <w:r>
        <w:rPr>
          <w:color w:val="003399"/>
          <w:u w:val="none"/>
        </w:rPr>
        <w:t>:</w:t>
      </w:r>
    </w:p>
    <w:p w14:paraId="3C8A9DA0" w14:textId="77777777" w:rsidR="00A13F7D" w:rsidRDefault="00610750">
      <w:pPr>
        <w:numPr>
          <w:ilvl w:val="0"/>
          <w:numId w:val="10"/>
        </w:numPr>
        <w:tabs>
          <w:tab w:val="left" w:pos="786"/>
        </w:tabs>
        <w:ind w:left="786"/>
        <w:jc w:val="both"/>
        <w:rPr>
          <w:color w:val="003399"/>
        </w:rPr>
      </w:pPr>
      <w:r>
        <w:rPr>
          <w:color w:val="003399"/>
        </w:rPr>
        <w:t>matična podlaga</w:t>
      </w:r>
    </w:p>
    <w:p w14:paraId="2CCDE1E9" w14:textId="77777777" w:rsidR="00A13F7D" w:rsidRDefault="00610750">
      <w:pPr>
        <w:numPr>
          <w:ilvl w:val="0"/>
          <w:numId w:val="10"/>
        </w:numPr>
        <w:tabs>
          <w:tab w:val="left" w:pos="786"/>
        </w:tabs>
        <w:ind w:left="786"/>
        <w:jc w:val="both"/>
        <w:rPr>
          <w:color w:val="003399"/>
        </w:rPr>
      </w:pPr>
      <w:r>
        <w:rPr>
          <w:color w:val="003399"/>
        </w:rPr>
        <w:t>podnebje</w:t>
      </w:r>
    </w:p>
    <w:p w14:paraId="716078DD" w14:textId="77777777" w:rsidR="00A13F7D" w:rsidRDefault="00610750">
      <w:pPr>
        <w:numPr>
          <w:ilvl w:val="0"/>
          <w:numId w:val="10"/>
        </w:numPr>
        <w:tabs>
          <w:tab w:val="left" w:pos="786"/>
        </w:tabs>
        <w:ind w:left="786"/>
        <w:jc w:val="both"/>
        <w:rPr>
          <w:color w:val="003399"/>
        </w:rPr>
      </w:pPr>
      <w:r>
        <w:rPr>
          <w:color w:val="003399"/>
        </w:rPr>
        <w:t>relief</w:t>
      </w:r>
    </w:p>
    <w:p w14:paraId="1D09B298" w14:textId="77777777" w:rsidR="00A13F7D" w:rsidRDefault="00610750">
      <w:pPr>
        <w:numPr>
          <w:ilvl w:val="0"/>
          <w:numId w:val="10"/>
        </w:numPr>
        <w:tabs>
          <w:tab w:val="left" w:pos="786"/>
        </w:tabs>
        <w:ind w:left="786"/>
        <w:jc w:val="both"/>
        <w:rPr>
          <w:color w:val="003399"/>
        </w:rPr>
      </w:pPr>
      <w:r>
        <w:rPr>
          <w:color w:val="003399"/>
        </w:rPr>
        <w:t>organizmi</w:t>
      </w:r>
    </w:p>
    <w:p w14:paraId="181531E2" w14:textId="77777777" w:rsidR="00A13F7D" w:rsidRDefault="00610750">
      <w:pPr>
        <w:numPr>
          <w:ilvl w:val="0"/>
          <w:numId w:val="10"/>
        </w:numPr>
        <w:tabs>
          <w:tab w:val="left" w:pos="786"/>
        </w:tabs>
        <w:ind w:left="786"/>
        <w:jc w:val="both"/>
        <w:rPr>
          <w:color w:val="003399"/>
        </w:rPr>
      </w:pPr>
      <w:r>
        <w:rPr>
          <w:color w:val="003399"/>
        </w:rPr>
        <w:t>čas</w:t>
      </w:r>
    </w:p>
    <w:p w14:paraId="00277B94" w14:textId="77777777" w:rsidR="00A13F7D" w:rsidRDefault="00A13F7D">
      <w:pPr>
        <w:jc w:val="both"/>
        <w:rPr>
          <w:color w:val="003399"/>
          <w:u w:val="none"/>
        </w:rPr>
      </w:pPr>
    </w:p>
    <w:p w14:paraId="05BC9364" w14:textId="77777777" w:rsidR="00A13F7D" w:rsidRDefault="00610750">
      <w:pPr>
        <w:jc w:val="both"/>
        <w:rPr>
          <w:color w:val="003399"/>
        </w:rPr>
      </w:pPr>
      <w:r>
        <w:rPr>
          <w:color w:val="003399"/>
        </w:rPr>
        <w:t>matična ali kamninska podlaga:</w:t>
      </w:r>
    </w:p>
    <w:p w14:paraId="2E6F26C4" w14:textId="77777777" w:rsidR="00A13F7D" w:rsidRDefault="00610750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color w:val="003399"/>
          <w:u w:val="none"/>
        </w:rPr>
      </w:pPr>
      <w:r>
        <w:rPr>
          <w:color w:val="003399"/>
          <w:u w:val="none"/>
        </w:rPr>
        <w:t>prst se razvije iz podlagine preperine</w:t>
      </w:r>
    </w:p>
    <w:p w14:paraId="792F0155" w14:textId="77777777" w:rsidR="00A13F7D" w:rsidRDefault="00610750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color w:val="003399"/>
          <w:u w:val="none"/>
        </w:rPr>
      </w:pPr>
      <w:r>
        <w:rPr>
          <w:color w:val="003399"/>
        </w:rPr>
        <w:t>manj razvite prsti imajo več lastnosti matične podlage</w:t>
      </w:r>
      <w:r>
        <w:rPr>
          <w:color w:val="003399"/>
          <w:u w:val="none"/>
        </w:rPr>
        <w:t>, kot pa bolj razvite</w:t>
      </w:r>
    </w:p>
    <w:p w14:paraId="1B530285" w14:textId="77777777" w:rsidR="00A13F7D" w:rsidRDefault="00610750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color w:val="003399"/>
          <w:u w:val="none"/>
        </w:rPr>
      </w:pPr>
      <w:r>
        <w:rPr>
          <w:color w:val="003399"/>
          <w:u w:val="none"/>
        </w:rPr>
        <w:t>vrste matične podlage:</w:t>
      </w:r>
    </w:p>
    <w:p w14:paraId="5A946216" w14:textId="77777777" w:rsidR="00A13F7D" w:rsidRDefault="00610750">
      <w:pPr>
        <w:numPr>
          <w:ilvl w:val="0"/>
          <w:numId w:val="17"/>
        </w:numPr>
        <w:tabs>
          <w:tab w:val="left" w:pos="786"/>
        </w:tabs>
        <w:ind w:left="786"/>
        <w:jc w:val="both"/>
        <w:rPr>
          <w:color w:val="003399"/>
          <w:u w:val="none"/>
        </w:rPr>
      </w:pPr>
      <w:r>
        <w:rPr>
          <w:color w:val="003399"/>
          <w:u w:val="none"/>
        </w:rPr>
        <w:t xml:space="preserve">živoskalna osnova – prst se </w:t>
      </w:r>
      <w:r>
        <w:rPr>
          <w:color w:val="003399"/>
        </w:rPr>
        <w:t>močno loči</w:t>
      </w:r>
      <w:r>
        <w:rPr>
          <w:color w:val="003399"/>
          <w:u w:val="none"/>
        </w:rPr>
        <w:t xml:space="preserve"> od matične podlage</w:t>
      </w:r>
    </w:p>
    <w:p w14:paraId="0983C18F" w14:textId="77777777" w:rsidR="00A13F7D" w:rsidRDefault="00610750">
      <w:pPr>
        <w:numPr>
          <w:ilvl w:val="0"/>
          <w:numId w:val="17"/>
        </w:numPr>
        <w:tabs>
          <w:tab w:val="left" w:pos="786"/>
        </w:tabs>
        <w:ind w:left="786"/>
        <w:jc w:val="both"/>
        <w:rPr>
          <w:color w:val="003399"/>
          <w:u w:val="none"/>
        </w:rPr>
      </w:pPr>
      <w:r>
        <w:rPr>
          <w:color w:val="003399"/>
          <w:u w:val="none"/>
        </w:rPr>
        <w:t xml:space="preserve">nanosi tekočih </w:t>
      </w:r>
      <w:r>
        <w:rPr>
          <w:color w:val="003399"/>
        </w:rPr>
        <w:t>voda, ledenikov morij ali vetrov</w:t>
      </w:r>
      <w:r>
        <w:rPr>
          <w:color w:val="003399"/>
          <w:u w:val="none"/>
        </w:rPr>
        <w:t xml:space="preserve"> – prst in podlaga se </w:t>
      </w:r>
      <w:r>
        <w:rPr>
          <w:color w:val="003399"/>
        </w:rPr>
        <w:t>ne ločita</w:t>
      </w:r>
      <w:r>
        <w:rPr>
          <w:color w:val="003399"/>
          <w:u w:val="none"/>
        </w:rPr>
        <w:t xml:space="preserve"> močno</w:t>
      </w:r>
    </w:p>
    <w:p w14:paraId="1EA53D14" w14:textId="77777777" w:rsidR="00A13F7D" w:rsidRDefault="00610750">
      <w:pPr>
        <w:jc w:val="both"/>
        <w:rPr>
          <w:color w:val="003399"/>
        </w:rPr>
      </w:pPr>
      <w:r>
        <w:rPr>
          <w:color w:val="003399"/>
        </w:rPr>
        <w:t>podnebje:</w:t>
      </w:r>
    </w:p>
    <w:p w14:paraId="4424EF99" w14:textId="77777777" w:rsidR="00A13F7D" w:rsidRDefault="00610750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color w:val="003399"/>
          <w:u w:val="none"/>
        </w:rPr>
      </w:pPr>
      <w:r>
        <w:rPr>
          <w:color w:val="003399"/>
          <w:u w:val="none"/>
        </w:rPr>
        <w:t xml:space="preserve">odvisna je temperatura in vlažnost, ki vplivata na prst – </w:t>
      </w:r>
      <w:r>
        <w:rPr>
          <w:color w:val="003399"/>
        </w:rPr>
        <w:t>pri višjih temperaturah in večji vlažnosti, debelejše prsti</w:t>
      </w:r>
      <w:r>
        <w:rPr>
          <w:color w:val="003399"/>
          <w:u w:val="none"/>
        </w:rPr>
        <w:t>, ker je tam močnejše in intenzivnejše kemično preperevanje in biološki procesi</w:t>
      </w:r>
    </w:p>
    <w:p w14:paraId="5808976C" w14:textId="77777777" w:rsidR="00A13F7D" w:rsidRDefault="00610750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color w:val="003399"/>
        </w:rPr>
      </w:pPr>
      <w:r>
        <w:rPr>
          <w:color w:val="003399"/>
        </w:rPr>
        <w:t>najpomembnejši pedogenetski dejavnik</w:t>
      </w:r>
    </w:p>
    <w:p w14:paraId="5CA5F814" w14:textId="77777777" w:rsidR="00A13F7D" w:rsidRDefault="00610750">
      <w:pPr>
        <w:jc w:val="both"/>
        <w:rPr>
          <w:color w:val="003399"/>
        </w:rPr>
      </w:pPr>
      <w:r>
        <w:rPr>
          <w:color w:val="003399"/>
        </w:rPr>
        <w:t>relief:</w:t>
      </w:r>
    </w:p>
    <w:p w14:paraId="662AFC0B" w14:textId="77777777" w:rsidR="00A13F7D" w:rsidRDefault="00610750">
      <w:pPr>
        <w:numPr>
          <w:ilvl w:val="0"/>
          <w:numId w:val="14"/>
        </w:numPr>
        <w:tabs>
          <w:tab w:val="left" w:pos="360"/>
        </w:tabs>
        <w:jc w:val="both"/>
        <w:rPr>
          <w:color w:val="003399"/>
          <w:u w:val="none"/>
        </w:rPr>
      </w:pPr>
      <w:r>
        <w:rPr>
          <w:color w:val="003399"/>
        </w:rPr>
        <w:t>neposredno</w:t>
      </w:r>
      <w:r>
        <w:rPr>
          <w:color w:val="003399"/>
          <w:u w:val="none"/>
        </w:rPr>
        <w:t>: vpliva na razvoj prsti, z strmino pobočij – strma pobočja manj prsti, tu odnašanje prsti</w:t>
      </w:r>
    </w:p>
    <w:p w14:paraId="1A14179A" w14:textId="77777777" w:rsidR="00A13F7D" w:rsidRDefault="00610750">
      <w:pPr>
        <w:numPr>
          <w:ilvl w:val="0"/>
          <w:numId w:val="14"/>
        </w:numPr>
        <w:tabs>
          <w:tab w:val="left" w:pos="360"/>
        </w:tabs>
        <w:jc w:val="both"/>
        <w:rPr>
          <w:color w:val="003399"/>
          <w:u w:val="none"/>
        </w:rPr>
      </w:pPr>
      <w:r>
        <w:rPr>
          <w:color w:val="003399"/>
        </w:rPr>
        <w:t>posredno</w:t>
      </w:r>
      <w:r>
        <w:rPr>
          <w:color w:val="003399"/>
          <w:u w:val="none"/>
        </w:rPr>
        <w:t>: nadmorska višina</w:t>
      </w:r>
    </w:p>
    <w:p w14:paraId="0FDA2E1D" w14:textId="77777777" w:rsidR="00A13F7D" w:rsidRDefault="00610750">
      <w:pPr>
        <w:jc w:val="both"/>
        <w:rPr>
          <w:color w:val="003399"/>
        </w:rPr>
      </w:pPr>
      <w:r>
        <w:rPr>
          <w:color w:val="003399"/>
        </w:rPr>
        <w:t>organizmi:</w:t>
      </w:r>
    </w:p>
    <w:p w14:paraId="4027C6BB" w14:textId="77777777" w:rsidR="00A13F7D" w:rsidRDefault="00610750">
      <w:pPr>
        <w:numPr>
          <w:ilvl w:val="0"/>
          <w:numId w:val="11"/>
        </w:numPr>
        <w:tabs>
          <w:tab w:val="left" w:pos="360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pomembni mikroorganizmi – </w:t>
      </w:r>
      <w:r>
        <w:rPr>
          <w:color w:val="003399"/>
        </w:rPr>
        <w:t>zlasti bakterije</w:t>
      </w:r>
    </w:p>
    <w:p w14:paraId="50FFD69D" w14:textId="77777777" w:rsidR="00A13F7D" w:rsidRDefault="00610750">
      <w:pPr>
        <w:numPr>
          <w:ilvl w:val="0"/>
          <w:numId w:val="11"/>
        </w:numPr>
        <w:tabs>
          <w:tab w:val="left" w:pos="360"/>
        </w:tabs>
        <w:jc w:val="both"/>
        <w:rPr>
          <w:color w:val="003399"/>
          <w:u w:val="none"/>
        </w:rPr>
      </w:pPr>
      <w:r>
        <w:rPr>
          <w:color w:val="003399"/>
        </w:rPr>
        <w:t>odmrle rastlinske in živalske dele mikroorganizmi predelajo v humus</w:t>
      </w:r>
      <w:r>
        <w:rPr>
          <w:color w:val="003399"/>
          <w:u w:val="none"/>
        </w:rPr>
        <w:t xml:space="preserve">, ali pa </w:t>
      </w:r>
      <w:r>
        <w:rPr>
          <w:color w:val="003399"/>
        </w:rPr>
        <w:t>na organske in anorganske sestavine</w:t>
      </w:r>
      <w:r>
        <w:rPr>
          <w:color w:val="003399"/>
          <w:u w:val="none"/>
        </w:rPr>
        <w:t xml:space="preserve">, ki so </w:t>
      </w:r>
      <w:r>
        <w:rPr>
          <w:color w:val="003399"/>
        </w:rPr>
        <w:t>hranila</w:t>
      </w:r>
      <w:r>
        <w:rPr>
          <w:color w:val="003399"/>
          <w:u w:val="none"/>
        </w:rPr>
        <w:t xml:space="preserve"> za rastline</w:t>
      </w:r>
    </w:p>
    <w:p w14:paraId="01D92758" w14:textId="77777777" w:rsidR="00A13F7D" w:rsidRDefault="00610750">
      <w:pPr>
        <w:numPr>
          <w:ilvl w:val="0"/>
          <w:numId w:val="11"/>
        </w:numPr>
        <w:tabs>
          <w:tab w:val="left" w:pos="360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kroženje hranil med prstjo in rastlinami</w:t>
      </w:r>
    </w:p>
    <w:p w14:paraId="02C71A70" w14:textId="77777777" w:rsidR="00A13F7D" w:rsidRDefault="00610750">
      <w:pPr>
        <w:numPr>
          <w:ilvl w:val="0"/>
          <w:numId w:val="11"/>
        </w:numPr>
        <w:tabs>
          <w:tab w:val="left" w:pos="360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človek</w:t>
      </w:r>
    </w:p>
    <w:p w14:paraId="2B4DE866" w14:textId="77777777" w:rsidR="00A13F7D" w:rsidRDefault="00A13F7D">
      <w:pPr>
        <w:tabs>
          <w:tab w:val="left" w:pos="284"/>
        </w:tabs>
        <w:jc w:val="both"/>
        <w:rPr>
          <w:color w:val="003399"/>
          <w:u w:val="none"/>
        </w:rPr>
      </w:pPr>
    </w:p>
    <w:p w14:paraId="66D953E2" w14:textId="77777777" w:rsidR="00A13F7D" w:rsidRDefault="00610750">
      <w:pPr>
        <w:tabs>
          <w:tab w:val="left" w:pos="284"/>
        </w:tabs>
        <w:jc w:val="both"/>
        <w:rPr>
          <w:color w:val="003399"/>
        </w:rPr>
      </w:pPr>
      <w:r>
        <w:rPr>
          <w:color w:val="003399"/>
        </w:rPr>
        <w:t>čas:</w:t>
      </w:r>
    </w:p>
    <w:p w14:paraId="3A73FE90" w14:textId="77777777" w:rsidR="00A13F7D" w:rsidRDefault="00610750">
      <w:pPr>
        <w:numPr>
          <w:ilvl w:val="0"/>
          <w:numId w:val="13"/>
        </w:numPr>
        <w:tabs>
          <w:tab w:val="left" w:pos="360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nanosi puhlice, vode, lave, …</w:t>
      </w:r>
    </w:p>
    <w:p w14:paraId="0EF99EA7" w14:textId="77777777" w:rsidR="00A13F7D" w:rsidRDefault="00610750">
      <w:pPr>
        <w:numPr>
          <w:ilvl w:val="0"/>
          <w:numId w:val="13"/>
        </w:numPr>
        <w:tabs>
          <w:tab w:val="left" w:pos="360"/>
        </w:tabs>
        <w:jc w:val="both"/>
        <w:rPr>
          <w:color w:val="003399"/>
        </w:rPr>
      </w:pPr>
      <w:r>
        <w:rPr>
          <w:color w:val="003399"/>
        </w:rPr>
        <w:t>mlada oz. slabo razvita prst</w:t>
      </w:r>
    </w:p>
    <w:p w14:paraId="194812F6" w14:textId="77777777" w:rsidR="00A13F7D" w:rsidRDefault="00610750">
      <w:pPr>
        <w:numPr>
          <w:ilvl w:val="0"/>
          <w:numId w:val="13"/>
        </w:numPr>
        <w:tabs>
          <w:tab w:val="left" w:pos="360"/>
        </w:tabs>
        <w:jc w:val="both"/>
        <w:rPr>
          <w:color w:val="003399"/>
        </w:rPr>
      </w:pPr>
      <w:r>
        <w:rPr>
          <w:color w:val="003399"/>
        </w:rPr>
        <w:t>zrela oz. razvita prst</w:t>
      </w:r>
    </w:p>
    <w:p w14:paraId="7D0C13DF" w14:textId="77777777" w:rsidR="00A13F7D" w:rsidRDefault="00A13F7D">
      <w:pPr>
        <w:tabs>
          <w:tab w:val="left" w:pos="284"/>
        </w:tabs>
        <w:jc w:val="both"/>
        <w:rPr>
          <w:color w:val="003399"/>
          <w:u w:val="none"/>
        </w:rPr>
      </w:pPr>
    </w:p>
    <w:p w14:paraId="53634E2B" w14:textId="77777777" w:rsidR="00A13F7D" w:rsidRDefault="00A13F7D">
      <w:pPr>
        <w:tabs>
          <w:tab w:val="left" w:pos="284"/>
        </w:tabs>
        <w:jc w:val="both"/>
        <w:rPr>
          <w:color w:val="003399"/>
          <w:u w:val="none"/>
        </w:rPr>
      </w:pPr>
    </w:p>
    <w:p w14:paraId="23BAA0B6" w14:textId="77777777" w:rsidR="00A13F7D" w:rsidRDefault="00610750">
      <w:pPr>
        <w:tabs>
          <w:tab w:val="left" w:pos="284"/>
        </w:tabs>
        <w:jc w:val="both"/>
        <w:rPr>
          <w:b/>
          <w:color w:val="003399"/>
        </w:rPr>
      </w:pPr>
      <w:r>
        <w:rPr>
          <w:b/>
          <w:color w:val="003399"/>
        </w:rPr>
        <w:t>PROFIL IN HORIZONTI PRSTI:</w:t>
      </w:r>
    </w:p>
    <w:p w14:paraId="49B43ED5" w14:textId="77777777" w:rsidR="00A13F7D" w:rsidRDefault="00A13F7D">
      <w:pPr>
        <w:tabs>
          <w:tab w:val="left" w:pos="284"/>
        </w:tabs>
        <w:jc w:val="both"/>
        <w:rPr>
          <w:color w:val="003399"/>
          <w:u w:val="none"/>
        </w:rPr>
      </w:pPr>
    </w:p>
    <w:p w14:paraId="22DB4D9E" w14:textId="77777777" w:rsidR="00A13F7D" w:rsidRDefault="00610750">
      <w:pPr>
        <w:tabs>
          <w:tab w:val="left" w:pos="284"/>
        </w:tabs>
        <w:jc w:val="both"/>
        <w:rPr>
          <w:color w:val="003399"/>
        </w:rPr>
      </w:pPr>
      <w:r>
        <w:rPr>
          <w:b/>
          <w:color w:val="003399"/>
          <w:u w:val="none"/>
        </w:rPr>
        <w:t xml:space="preserve">Profil prsti: </w:t>
      </w:r>
      <w:r>
        <w:rPr>
          <w:color w:val="003399"/>
          <w:u w:val="none"/>
        </w:rPr>
        <w:t xml:space="preserve">je </w:t>
      </w:r>
      <w:r>
        <w:rPr>
          <w:color w:val="003399"/>
        </w:rPr>
        <w:t>navpičen prerez skozi prst</w:t>
      </w:r>
    </w:p>
    <w:p w14:paraId="523D70E0" w14:textId="77777777" w:rsidR="00A13F7D" w:rsidRDefault="00A13F7D">
      <w:pPr>
        <w:tabs>
          <w:tab w:val="left" w:pos="284"/>
        </w:tabs>
        <w:jc w:val="both"/>
        <w:rPr>
          <w:color w:val="003399"/>
          <w:u w:val="none"/>
        </w:rPr>
      </w:pPr>
    </w:p>
    <w:p w14:paraId="1A203059" w14:textId="77777777" w:rsidR="00A13F7D" w:rsidRDefault="00610750">
      <w:pPr>
        <w:tabs>
          <w:tab w:val="left" w:pos="284"/>
        </w:tabs>
        <w:jc w:val="both"/>
        <w:rPr>
          <w:color w:val="003399"/>
        </w:rPr>
      </w:pPr>
      <w:r>
        <w:rPr>
          <w:b/>
          <w:color w:val="003399"/>
        </w:rPr>
        <w:t>Horizonti prsti</w:t>
      </w:r>
      <w:r>
        <w:rPr>
          <w:b/>
          <w:color w:val="003399"/>
          <w:u w:val="none"/>
        </w:rPr>
        <w:t xml:space="preserve">: </w:t>
      </w:r>
      <w:r>
        <w:rPr>
          <w:color w:val="003399"/>
        </w:rPr>
        <w:t>različne vodoravne plasti v profilu, ki se med sabo razlikujejo po barvi in lastnostih</w:t>
      </w:r>
    </w:p>
    <w:p w14:paraId="5FEB7A2E" w14:textId="77777777" w:rsidR="00A13F7D" w:rsidRDefault="00A13F7D">
      <w:pPr>
        <w:tabs>
          <w:tab w:val="left" w:pos="284"/>
        </w:tabs>
        <w:jc w:val="both"/>
        <w:rPr>
          <w:color w:val="003399"/>
          <w:u w:val="none"/>
        </w:rPr>
      </w:pPr>
    </w:p>
    <w:p w14:paraId="67BB2B39" w14:textId="77777777" w:rsidR="00A13F7D" w:rsidRDefault="00610750">
      <w:pPr>
        <w:tabs>
          <w:tab w:val="left" w:pos="284"/>
        </w:tabs>
        <w:jc w:val="both"/>
        <w:rPr>
          <w:color w:val="003399"/>
        </w:rPr>
      </w:pPr>
      <w:r>
        <w:rPr>
          <w:color w:val="003399"/>
        </w:rPr>
        <w:t>Meje med horizonti niso jasne</w:t>
      </w:r>
      <w:r>
        <w:rPr>
          <w:color w:val="003399"/>
          <w:u w:val="none"/>
        </w:rPr>
        <w:t xml:space="preserve"> – postopen in težko določljiv prehod. Vidnejše se izoblikujejo  šele </w:t>
      </w:r>
      <w:r>
        <w:rPr>
          <w:color w:val="003399"/>
        </w:rPr>
        <w:t>po dolgotrajnem delovanju različnih procesov:</w:t>
      </w:r>
    </w:p>
    <w:p w14:paraId="127614DC" w14:textId="77777777" w:rsidR="00A13F7D" w:rsidRDefault="00610750">
      <w:pPr>
        <w:numPr>
          <w:ilvl w:val="0"/>
          <w:numId w:val="4"/>
        </w:numPr>
        <w:tabs>
          <w:tab w:val="left" w:pos="786"/>
        </w:tabs>
        <w:ind w:left="786"/>
        <w:jc w:val="both"/>
        <w:rPr>
          <w:color w:val="003399"/>
          <w:u w:val="none"/>
        </w:rPr>
      </w:pPr>
      <w:r>
        <w:rPr>
          <w:color w:val="003399"/>
          <w:u w:val="none"/>
        </w:rPr>
        <w:t>razpadanje matične podlage</w:t>
      </w:r>
    </w:p>
    <w:p w14:paraId="570AE5A8" w14:textId="77777777" w:rsidR="00A13F7D" w:rsidRDefault="00610750">
      <w:pPr>
        <w:numPr>
          <w:ilvl w:val="0"/>
          <w:numId w:val="4"/>
        </w:numPr>
        <w:tabs>
          <w:tab w:val="left" w:pos="786"/>
        </w:tabs>
        <w:ind w:left="786"/>
        <w:jc w:val="both"/>
        <w:rPr>
          <w:color w:val="003399"/>
          <w:u w:val="none"/>
        </w:rPr>
      </w:pPr>
      <w:r>
        <w:rPr>
          <w:color w:val="003399"/>
          <w:u w:val="none"/>
        </w:rPr>
        <w:t>razgrajevanje odmrlih rastlinskih in živalskih ostankov</w:t>
      </w:r>
    </w:p>
    <w:p w14:paraId="58193E8A" w14:textId="77777777" w:rsidR="00A13F7D" w:rsidRDefault="00610750">
      <w:pPr>
        <w:numPr>
          <w:ilvl w:val="0"/>
          <w:numId w:val="4"/>
        </w:numPr>
        <w:tabs>
          <w:tab w:val="left" w:pos="786"/>
        </w:tabs>
        <w:ind w:left="786"/>
        <w:jc w:val="both"/>
        <w:rPr>
          <w:color w:val="003399"/>
          <w:u w:val="none"/>
        </w:rPr>
      </w:pPr>
      <w:r>
        <w:rPr>
          <w:color w:val="003399"/>
          <w:u w:val="none"/>
        </w:rPr>
        <w:t>premeščanje mineralnih in organskih delcev znotraj prsti</w:t>
      </w:r>
    </w:p>
    <w:p w14:paraId="5B810C2C" w14:textId="77777777" w:rsidR="00A13F7D" w:rsidRDefault="00610750">
      <w:pPr>
        <w:tabs>
          <w:tab w:val="left" w:pos="709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Na vse to vpliva delovanje padavinske vode, ki </w:t>
      </w:r>
      <w:r>
        <w:rPr>
          <w:color w:val="003399"/>
        </w:rPr>
        <w:t>odnaša oz. izpira delce in raztaplja hranila ter jih odlaga v spodnje sloje.</w:t>
      </w:r>
    </w:p>
    <w:p w14:paraId="00BCDE3D" w14:textId="77777777" w:rsidR="00A13F7D" w:rsidRDefault="00A13F7D">
      <w:pPr>
        <w:tabs>
          <w:tab w:val="left" w:pos="709"/>
        </w:tabs>
        <w:jc w:val="both"/>
        <w:rPr>
          <w:color w:val="003399"/>
          <w:u w:val="none"/>
        </w:rPr>
      </w:pPr>
    </w:p>
    <w:p w14:paraId="68A66D00" w14:textId="77777777" w:rsidR="00A13F7D" w:rsidRDefault="00610750">
      <w:pPr>
        <w:tabs>
          <w:tab w:val="left" w:pos="709"/>
        </w:tabs>
        <w:jc w:val="both"/>
        <w:rPr>
          <w:color w:val="003399"/>
        </w:rPr>
      </w:pPr>
      <w:r>
        <w:rPr>
          <w:color w:val="003399"/>
        </w:rPr>
        <w:t>Profil razvite prsti: - 6 različnih horizontov:</w:t>
      </w:r>
    </w:p>
    <w:p w14:paraId="53B08499" w14:textId="77777777" w:rsidR="00A13F7D" w:rsidRDefault="00610750">
      <w:pPr>
        <w:tabs>
          <w:tab w:val="left" w:pos="709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O – organski horizont: </w:t>
      </w:r>
      <w:r>
        <w:rPr>
          <w:color w:val="003399"/>
        </w:rPr>
        <w:t>sveža ali delno sveža razkrojena organska snov</w:t>
      </w:r>
    </w:p>
    <w:p w14:paraId="35DBC098" w14:textId="77777777" w:rsidR="00A13F7D" w:rsidRDefault="00610750">
      <w:pPr>
        <w:tabs>
          <w:tab w:val="left" w:pos="709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A – humozni horizont: </w:t>
      </w:r>
      <w:r>
        <w:rPr>
          <w:color w:val="003399"/>
        </w:rPr>
        <w:t>mineralni delci + organska snov</w:t>
      </w:r>
    </w:p>
    <w:p w14:paraId="4A7846FB" w14:textId="77777777" w:rsidR="00A13F7D" w:rsidRDefault="00610750">
      <w:pPr>
        <w:tabs>
          <w:tab w:val="left" w:pos="709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E – eluvialni horizont: </w:t>
      </w:r>
      <w:r>
        <w:rPr>
          <w:color w:val="003399"/>
        </w:rPr>
        <w:t>brez hranil</w:t>
      </w:r>
      <w:r>
        <w:rPr>
          <w:color w:val="003399"/>
          <w:u w:val="none"/>
        </w:rPr>
        <w:t xml:space="preserve">, glinastih in organskih delcev, </w:t>
      </w:r>
      <w:r>
        <w:rPr>
          <w:color w:val="003399"/>
        </w:rPr>
        <w:t>zaradi izpiranja</w:t>
      </w:r>
    </w:p>
    <w:p w14:paraId="0347FB21" w14:textId="77777777" w:rsidR="00A13F7D" w:rsidRDefault="00610750">
      <w:pPr>
        <w:tabs>
          <w:tab w:val="left" w:pos="709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B – iluvialni horizont: </w:t>
      </w:r>
      <w:r>
        <w:rPr>
          <w:color w:val="003399"/>
        </w:rPr>
        <w:t>kopičenje izpranih snovi iz horizonta A in E</w:t>
      </w:r>
    </w:p>
    <w:p w14:paraId="7B79E2B2" w14:textId="77777777" w:rsidR="00A13F7D" w:rsidRDefault="00610750">
      <w:pPr>
        <w:tabs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C – horizont preperele matične podlage oz. preperina</w:t>
      </w:r>
    </w:p>
    <w:p w14:paraId="0DFAD256" w14:textId="77777777" w:rsidR="00A13F7D" w:rsidRDefault="00610750">
      <w:pPr>
        <w:tabs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R – trdna matična podlaga</w:t>
      </w:r>
    </w:p>
    <w:p w14:paraId="6A63E79C" w14:textId="77777777" w:rsidR="00A13F7D" w:rsidRDefault="00A13F7D">
      <w:pPr>
        <w:tabs>
          <w:tab w:val="left" w:pos="709"/>
        </w:tabs>
        <w:jc w:val="both"/>
        <w:rPr>
          <w:color w:val="003399"/>
          <w:u w:val="none"/>
        </w:rPr>
      </w:pPr>
    </w:p>
    <w:p w14:paraId="15B9389F" w14:textId="77777777" w:rsidR="00A13F7D" w:rsidRDefault="00610750">
      <w:pPr>
        <w:rPr>
          <w:b/>
          <w:color w:val="003399"/>
        </w:rPr>
      </w:pPr>
      <w:r>
        <w:br w:type="page"/>
      </w:r>
      <w:r>
        <w:rPr>
          <w:b/>
          <w:color w:val="003399"/>
        </w:rPr>
        <w:t>VPLIV ČLOVEKA IN DEGRADACIJA PRSTI:</w:t>
      </w:r>
    </w:p>
    <w:p w14:paraId="7DBDE348" w14:textId="77777777" w:rsidR="00A13F7D" w:rsidRDefault="00A13F7D">
      <w:pPr>
        <w:tabs>
          <w:tab w:val="left" w:pos="709"/>
        </w:tabs>
        <w:jc w:val="both"/>
        <w:rPr>
          <w:color w:val="003399"/>
          <w:u w:val="none"/>
        </w:rPr>
      </w:pPr>
    </w:p>
    <w:p w14:paraId="78C531D8" w14:textId="77777777" w:rsidR="00A13F7D" w:rsidRDefault="00610750">
      <w:pPr>
        <w:tabs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Človek:</w:t>
      </w:r>
    </w:p>
    <w:p w14:paraId="401632DD" w14:textId="77777777" w:rsidR="00A13F7D" w:rsidRDefault="00610750">
      <w:pPr>
        <w:tabs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Vpliva na prst z gnojenjem, premešavanjem horizontov, spreminjanjem strukture,…</w:t>
      </w:r>
    </w:p>
    <w:p w14:paraId="2EAA2AD1" w14:textId="77777777" w:rsidR="00A13F7D" w:rsidRDefault="00610750">
      <w:pPr>
        <w:tabs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Z škropivi in gnojili onesnažuje podtalnico.</w:t>
      </w:r>
    </w:p>
    <w:p w14:paraId="5139684B" w14:textId="77777777" w:rsidR="00A13F7D" w:rsidRDefault="00610750">
      <w:pPr>
        <w:tabs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 xml:space="preserve">Vpliva tudi s spreminjanjem pedogenetskih dejavnikov – </w:t>
      </w:r>
      <w:r>
        <w:rPr>
          <w:color w:val="003399"/>
        </w:rPr>
        <w:t>kulturne terase</w:t>
      </w:r>
      <w:r>
        <w:rPr>
          <w:color w:val="003399"/>
          <w:u w:val="none"/>
        </w:rPr>
        <w:t xml:space="preserve"> (preprečevanje odtekanja vode in erozije), </w:t>
      </w:r>
      <w:r>
        <w:rPr>
          <w:color w:val="003399"/>
        </w:rPr>
        <w:t>izsuševanje, namakanje, izsekavanje gozda</w:t>
      </w:r>
      <w:r>
        <w:rPr>
          <w:color w:val="003399"/>
          <w:u w:val="none"/>
        </w:rPr>
        <w:t xml:space="preserve"> (izpostavi odnašanju in izpiranju), …</w:t>
      </w:r>
    </w:p>
    <w:p w14:paraId="2262F351" w14:textId="77777777" w:rsidR="00A13F7D" w:rsidRDefault="00A13F7D">
      <w:pPr>
        <w:tabs>
          <w:tab w:val="left" w:pos="709"/>
        </w:tabs>
        <w:jc w:val="both"/>
        <w:rPr>
          <w:color w:val="003399"/>
          <w:u w:val="none"/>
        </w:rPr>
      </w:pPr>
    </w:p>
    <w:p w14:paraId="491D3DBF" w14:textId="77777777" w:rsidR="00A13F7D" w:rsidRDefault="00610750">
      <w:pPr>
        <w:tabs>
          <w:tab w:val="left" w:pos="709"/>
        </w:tabs>
        <w:jc w:val="both"/>
        <w:rPr>
          <w:color w:val="003399"/>
          <w:u w:val="none"/>
        </w:rPr>
      </w:pPr>
      <w:r>
        <w:rPr>
          <w:b/>
          <w:color w:val="003399"/>
          <w:u w:val="none"/>
        </w:rPr>
        <w:t xml:space="preserve">Antropogene prsti: </w:t>
      </w:r>
      <w:r>
        <w:rPr>
          <w:color w:val="003399"/>
          <w:u w:val="none"/>
        </w:rPr>
        <w:t>so prsti, ki jih človek uničuje in izrablja, ter gnoji in ustvarja rodovitnejše</w:t>
      </w:r>
    </w:p>
    <w:p w14:paraId="01D6A1A1" w14:textId="77777777" w:rsidR="00A13F7D" w:rsidRDefault="00A13F7D">
      <w:pPr>
        <w:tabs>
          <w:tab w:val="left" w:pos="709"/>
        </w:tabs>
        <w:jc w:val="both"/>
        <w:rPr>
          <w:color w:val="003399"/>
          <w:u w:val="none"/>
        </w:rPr>
      </w:pPr>
    </w:p>
    <w:p w14:paraId="22035DC7" w14:textId="77777777" w:rsidR="00A13F7D" w:rsidRDefault="00610750">
      <w:pPr>
        <w:tabs>
          <w:tab w:val="left" w:pos="709"/>
        </w:tabs>
        <w:jc w:val="both"/>
        <w:rPr>
          <w:color w:val="003399"/>
          <w:u w:val="none"/>
        </w:rPr>
      </w:pPr>
      <w:r>
        <w:rPr>
          <w:b/>
          <w:color w:val="003399"/>
          <w:u w:val="none"/>
        </w:rPr>
        <w:t xml:space="preserve">Degradacija prsti: </w:t>
      </w:r>
      <w:r>
        <w:rPr>
          <w:color w:val="003399"/>
          <w:u w:val="none"/>
        </w:rPr>
        <w:t>je slabšanje oz. osiromašenje prsti</w:t>
      </w:r>
    </w:p>
    <w:p w14:paraId="76316F49" w14:textId="77777777" w:rsidR="00A13F7D" w:rsidRDefault="00610750">
      <w:pPr>
        <w:tabs>
          <w:tab w:val="left" w:pos="709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Do tega pride zaradi posegov človeka ali pa po naravni poti – erozijska prst (odnašanje prsti zaradi vodovja ali vetra). Erozijska prst lahko nastane tudi zaradi </w:t>
      </w:r>
      <w:r>
        <w:rPr>
          <w:color w:val="003399"/>
        </w:rPr>
        <w:t>izsekavanja gozdov</w:t>
      </w:r>
      <w:r>
        <w:rPr>
          <w:color w:val="003399"/>
          <w:u w:val="none"/>
        </w:rPr>
        <w:t xml:space="preserve">. Erozijske prsti preprečujemo z </w:t>
      </w:r>
      <w:r>
        <w:rPr>
          <w:color w:val="003399"/>
        </w:rPr>
        <w:t>grajenjem teras, urejanjem hudourniških strug, postavljanjem zaščitnih ograd, …</w:t>
      </w:r>
    </w:p>
    <w:p w14:paraId="61874C1D" w14:textId="77777777" w:rsidR="00A13F7D" w:rsidRDefault="00A13F7D">
      <w:pPr>
        <w:tabs>
          <w:tab w:val="left" w:pos="709"/>
        </w:tabs>
        <w:jc w:val="both"/>
        <w:rPr>
          <w:color w:val="003399"/>
          <w:u w:val="none"/>
        </w:rPr>
      </w:pPr>
    </w:p>
    <w:p w14:paraId="1E7FD379" w14:textId="77777777" w:rsidR="00A13F7D" w:rsidRDefault="00A13F7D">
      <w:pPr>
        <w:tabs>
          <w:tab w:val="left" w:pos="709"/>
        </w:tabs>
        <w:jc w:val="both"/>
        <w:rPr>
          <w:color w:val="003399"/>
          <w:u w:val="none"/>
        </w:rPr>
      </w:pPr>
    </w:p>
    <w:p w14:paraId="28E081C1" w14:textId="77777777" w:rsidR="00A13F7D" w:rsidRDefault="00610750">
      <w:pPr>
        <w:tabs>
          <w:tab w:val="left" w:pos="709"/>
        </w:tabs>
        <w:jc w:val="both"/>
        <w:rPr>
          <w:b/>
          <w:color w:val="003399"/>
        </w:rPr>
      </w:pPr>
      <w:r>
        <w:rPr>
          <w:b/>
          <w:color w:val="003399"/>
        </w:rPr>
        <w:t>ZNAČILNE PRSTI:</w:t>
      </w:r>
    </w:p>
    <w:p w14:paraId="47DE96D0" w14:textId="77777777" w:rsidR="00A13F7D" w:rsidRDefault="00A13F7D">
      <w:pPr>
        <w:tabs>
          <w:tab w:val="left" w:pos="709"/>
        </w:tabs>
        <w:jc w:val="both"/>
        <w:rPr>
          <w:b/>
          <w:color w:val="003399"/>
        </w:rPr>
      </w:pPr>
    </w:p>
    <w:p w14:paraId="414C9143" w14:textId="77777777" w:rsidR="00A13F7D" w:rsidRDefault="00610750">
      <w:pPr>
        <w:tabs>
          <w:tab w:val="left" w:pos="709"/>
        </w:tabs>
        <w:jc w:val="both"/>
        <w:rPr>
          <w:color w:val="003399"/>
        </w:rPr>
      </w:pPr>
      <w:r>
        <w:rPr>
          <w:color w:val="003399"/>
        </w:rPr>
        <w:t>Najbolj vpliven pedogenetski dejavnik je podnebje, zato delimo prsti po toplotnih pasovih.</w:t>
      </w:r>
    </w:p>
    <w:p w14:paraId="316DA02A" w14:textId="77777777" w:rsidR="00A13F7D" w:rsidRDefault="00610750">
      <w:pPr>
        <w:tabs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Včasih so prsti delili na:</w:t>
      </w:r>
    </w:p>
    <w:p w14:paraId="55A64984" w14:textId="77777777" w:rsidR="00A13F7D" w:rsidRDefault="00610750">
      <w:pPr>
        <w:numPr>
          <w:ilvl w:val="0"/>
          <w:numId w:val="2"/>
        </w:numPr>
        <w:tabs>
          <w:tab w:val="left" w:pos="644"/>
        </w:tabs>
        <w:ind w:left="644"/>
        <w:jc w:val="both"/>
        <w:rPr>
          <w:color w:val="003399"/>
        </w:rPr>
      </w:pPr>
      <w:r>
        <w:rPr>
          <w:color w:val="003399"/>
          <w:u w:val="none"/>
        </w:rPr>
        <w:t xml:space="preserve">conalne – </w:t>
      </w:r>
      <w:r>
        <w:rPr>
          <w:color w:val="003399"/>
        </w:rPr>
        <w:t>odličen vpliv klime</w:t>
      </w:r>
    </w:p>
    <w:p w14:paraId="675F3A1F" w14:textId="77777777" w:rsidR="00A13F7D" w:rsidRDefault="00610750">
      <w:pPr>
        <w:numPr>
          <w:ilvl w:val="0"/>
          <w:numId w:val="2"/>
        </w:numPr>
        <w:tabs>
          <w:tab w:val="left" w:pos="644"/>
        </w:tabs>
        <w:ind w:left="644"/>
        <w:jc w:val="both"/>
        <w:rPr>
          <w:color w:val="003399"/>
        </w:rPr>
      </w:pPr>
      <w:r>
        <w:rPr>
          <w:color w:val="003399"/>
          <w:u w:val="none"/>
        </w:rPr>
        <w:t xml:space="preserve">intraconalne – </w:t>
      </w:r>
      <w:r>
        <w:rPr>
          <w:color w:val="003399"/>
        </w:rPr>
        <w:t>vplivajo drugi dejavniki</w:t>
      </w:r>
    </w:p>
    <w:p w14:paraId="4B45AA0D" w14:textId="77777777" w:rsidR="00A13F7D" w:rsidRDefault="00610750">
      <w:pPr>
        <w:numPr>
          <w:ilvl w:val="0"/>
          <w:numId w:val="2"/>
        </w:numPr>
        <w:tabs>
          <w:tab w:val="left" w:pos="644"/>
        </w:tabs>
        <w:ind w:left="644"/>
        <w:jc w:val="both"/>
        <w:rPr>
          <w:color w:val="003399"/>
        </w:rPr>
      </w:pPr>
      <w:r>
        <w:rPr>
          <w:color w:val="003399"/>
          <w:u w:val="none"/>
        </w:rPr>
        <w:t xml:space="preserve">aconalne – </w:t>
      </w:r>
      <w:r>
        <w:rPr>
          <w:color w:val="003399"/>
        </w:rPr>
        <w:t>mlade, slabo razvite prsti</w:t>
      </w:r>
    </w:p>
    <w:p w14:paraId="4A99990D" w14:textId="77777777" w:rsidR="00A13F7D" w:rsidRDefault="00610750">
      <w:pPr>
        <w:tabs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Danes jih delimo po lastnostih na:</w:t>
      </w:r>
    </w:p>
    <w:p w14:paraId="019169E2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567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rdečkasto rumene prsti vročih predelov/feralsoli:</w:t>
      </w:r>
    </w:p>
    <w:p w14:paraId="4297B4A1" w14:textId="77777777" w:rsidR="00A13F7D" w:rsidRDefault="00610750">
      <w:pPr>
        <w:numPr>
          <w:ilvl w:val="1"/>
          <w:numId w:val="5"/>
        </w:numPr>
        <w:tabs>
          <w:tab w:val="left" w:pos="624"/>
        </w:tabs>
        <w:jc w:val="both"/>
        <w:rPr>
          <w:color w:val="003399"/>
        </w:rPr>
      </w:pPr>
      <w:r>
        <w:rPr>
          <w:color w:val="003399"/>
        </w:rPr>
        <w:t>ekvatorialno, savansko, subtropsko podnebje</w:t>
      </w:r>
    </w:p>
    <w:p w14:paraId="50F960CD" w14:textId="77777777" w:rsidR="00A13F7D" w:rsidRDefault="00610750">
      <w:pPr>
        <w:numPr>
          <w:ilvl w:val="1"/>
          <w:numId w:val="5"/>
        </w:numPr>
        <w:tabs>
          <w:tab w:val="left" w:pos="624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rumene – rdeče barve, zaradi kopičenja železovih in aluminijevih</w:t>
      </w:r>
      <w:r>
        <w:rPr>
          <w:color w:val="003399"/>
        </w:rPr>
        <w:t xml:space="preserve"> </w:t>
      </w:r>
      <w:r>
        <w:rPr>
          <w:color w:val="003399"/>
          <w:u w:val="none"/>
        </w:rPr>
        <w:t>oksidov</w:t>
      </w:r>
    </w:p>
    <w:p w14:paraId="0A037563" w14:textId="77777777" w:rsidR="00A13F7D" w:rsidRDefault="00610750">
      <w:pPr>
        <w:numPr>
          <w:ilvl w:val="1"/>
          <w:numId w:val="5"/>
        </w:numPr>
        <w:tabs>
          <w:tab w:val="left" w:pos="624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slabo rodovitne</w:t>
      </w:r>
    </w:p>
    <w:p w14:paraId="41BB136F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puščavske prsti ali arenosoli in kaerosoli:</w:t>
      </w:r>
    </w:p>
    <w:p w14:paraId="40E55334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</w:rPr>
      </w:pPr>
      <w:r>
        <w:rPr>
          <w:color w:val="003399"/>
        </w:rPr>
        <w:t>puščavska območja</w:t>
      </w:r>
    </w:p>
    <w:p w14:paraId="38B5CF7A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malo rastlinstva, ni humusa</w:t>
      </w:r>
    </w:p>
    <w:p w14:paraId="31E55024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namakanje</w:t>
      </w:r>
    </w:p>
    <w:p w14:paraId="4540403B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4CECF864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rdeče in rjave mediteranske prsti ali kambisoli in kastanozjomi:</w:t>
      </w:r>
    </w:p>
    <w:p w14:paraId="3A01EFD1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</w:rPr>
      </w:pPr>
      <w:r>
        <w:rPr>
          <w:color w:val="003399"/>
        </w:rPr>
        <w:t>sredozemsko podnebje</w:t>
      </w:r>
    </w:p>
    <w:p w14:paraId="7759F672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rdečkasta barva – železove primesi</w:t>
      </w:r>
    </w:p>
    <w:p w14:paraId="5150653B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 xml:space="preserve">niso najbolj rodovitne, tu uspevajo mediteranske kulture </w:t>
      </w:r>
    </w:p>
    <w:p w14:paraId="14485EFB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namakanje</w:t>
      </w:r>
    </w:p>
    <w:p w14:paraId="37706ECB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6F5730A5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rjave prsti ali kambisoli:</w:t>
      </w:r>
    </w:p>
    <w:p w14:paraId="7EF20E0B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</w:rPr>
      </w:pPr>
      <w:r>
        <w:rPr>
          <w:color w:val="003399"/>
        </w:rPr>
        <w:t>zmerno topli pas</w:t>
      </w:r>
      <w:r>
        <w:rPr>
          <w:color w:val="003399"/>
          <w:u w:val="none"/>
        </w:rPr>
        <w:t xml:space="preserve"> – </w:t>
      </w:r>
      <w:r>
        <w:rPr>
          <w:color w:val="003399"/>
        </w:rPr>
        <w:t>oceansko, vlažno kontinentalno podnebje, z padavinami</w:t>
      </w:r>
    </w:p>
    <w:p w14:paraId="2711AF9D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pod listnatimi gozdovi</w:t>
      </w:r>
    </w:p>
    <w:p w14:paraId="6C8AD800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humus – rodovitne, kmetijstvo</w:t>
      </w:r>
    </w:p>
    <w:p w14:paraId="258D5A28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3AC88893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sive gozdne prsti ali grejzjomi:</w:t>
      </w:r>
    </w:p>
    <w:p w14:paraId="3A2C334A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</w:rPr>
      </w:pPr>
      <w:r>
        <w:rPr>
          <w:color w:val="003399"/>
        </w:rPr>
        <w:t>notranjosti celin v zmerno toplem pasu</w:t>
      </w:r>
    </w:p>
    <w:p w14:paraId="4CB86716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pod listnatim gozdom</w:t>
      </w:r>
    </w:p>
    <w:p w14:paraId="5957A297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manj rodovitne prsti</w:t>
      </w:r>
    </w:p>
    <w:p w14:paraId="12054E67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skrbno obdelovanje – primerno za kmetijstvo</w:t>
      </w:r>
    </w:p>
    <w:p w14:paraId="709D8D32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673EB7D0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črne prsti ali černozjom:</w:t>
      </w:r>
    </w:p>
    <w:p w14:paraId="6C1EA21E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</w:rPr>
      </w:pPr>
      <w:r>
        <w:rPr>
          <w:color w:val="003399"/>
        </w:rPr>
        <w:t>kontinentalno polsuho podnebje v notranjosti celin</w:t>
      </w:r>
    </w:p>
    <w:p w14:paraId="6E3E46E4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 xml:space="preserve">premalo padavin za gozd, visokotravna stepa (v Ameriki </w:t>
      </w:r>
      <w:r>
        <w:rPr>
          <w:color w:val="003399"/>
        </w:rPr>
        <w:t>prerija</w:t>
      </w:r>
      <w:r>
        <w:rPr>
          <w:color w:val="003399"/>
          <w:u w:val="none"/>
        </w:rPr>
        <w:t>)</w:t>
      </w:r>
    </w:p>
    <w:p w14:paraId="66328B8B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odmrli deli trave – humus – najrodovitnejši</w:t>
      </w:r>
    </w:p>
    <w:p w14:paraId="3C2030EF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črne barve</w:t>
      </w:r>
    </w:p>
    <w:p w14:paraId="3A0207B5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na njem pridelujejo predvsem žitarice</w:t>
      </w:r>
    </w:p>
    <w:p w14:paraId="7AEE7E25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2A6A5804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kostanjeve prsti ali kastanozjomi:</w:t>
      </w:r>
    </w:p>
    <w:p w14:paraId="4CBF4D9F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</w:rPr>
        <w:t>območje suhega podnebja</w:t>
      </w:r>
      <w:r>
        <w:rPr>
          <w:color w:val="003399"/>
          <w:u w:val="none"/>
        </w:rPr>
        <w:t xml:space="preserve"> – J Evrazije- S Amerike, Z od črnih prsti</w:t>
      </w:r>
    </w:p>
    <w:p w14:paraId="6211A121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 xml:space="preserve">nizkotravna stepa </w:t>
      </w:r>
    </w:p>
    <w:p w14:paraId="595F5D0F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barva prsti je kostanjeva</w:t>
      </w:r>
    </w:p>
    <w:p w14:paraId="3A81DBC5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z namakanjem se izboljša rodovitnost</w:t>
      </w:r>
    </w:p>
    <w:p w14:paraId="22D8EDCF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7727DE7C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sive sprane prsti ali podzoli:</w:t>
      </w:r>
    </w:p>
    <w:p w14:paraId="4F8F3567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</w:rPr>
        <w:t>zmerno hladno podnebje</w:t>
      </w:r>
      <w:r>
        <w:rPr>
          <w:color w:val="003399"/>
          <w:u w:val="none"/>
        </w:rPr>
        <w:t>, iglast gozd</w:t>
      </w:r>
    </w:p>
    <w:p w14:paraId="4400A216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zaradi izpiranja, izpran horizont E</w:t>
      </w:r>
    </w:p>
    <w:p w14:paraId="6756EE85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pepelnato siva barva</w:t>
      </w:r>
    </w:p>
    <w:p w14:paraId="0D095DEE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za kmetijstvo slabo primerne, potrebno osuševanje in gnojenje</w:t>
      </w:r>
    </w:p>
    <w:p w14:paraId="3B651F5F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317143EC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tundrske prsti ali glejsoli:</w:t>
      </w:r>
    </w:p>
    <w:p w14:paraId="6147885A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 </w:t>
      </w:r>
      <w:r>
        <w:rPr>
          <w:color w:val="003399"/>
        </w:rPr>
        <w:t>subpolarni pas</w:t>
      </w:r>
    </w:p>
    <w:p w14:paraId="1046D9D0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tundrsko rastlinstvo</w:t>
      </w:r>
    </w:p>
    <w:p w14:paraId="091EB05F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stalno zmrznjena tla, vlažna in neuporabna za kmetovanje</w:t>
      </w:r>
    </w:p>
    <w:p w14:paraId="7960DBA3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13D70616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gorske prsti:</w:t>
      </w:r>
    </w:p>
    <w:p w14:paraId="3B1135DC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</w:rPr>
        <w:t>različne prsti</w:t>
      </w:r>
      <w:r>
        <w:rPr>
          <w:color w:val="003399"/>
          <w:u w:val="none"/>
        </w:rPr>
        <w:t>, po vseh</w:t>
      </w:r>
    </w:p>
    <w:p w14:paraId="1E4C17C9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68392BD8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rendzine:</w:t>
      </w:r>
    </w:p>
    <w:p w14:paraId="7453F5A7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 xml:space="preserve">na </w:t>
      </w:r>
      <w:r>
        <w:rPr>
          <w:color w:val="003399"/>
        </w:rPr>
        <w:t>karbonatni matični podlagi</w:t>
      </w:r>
      <w:r>
        <w:rPr>
          <w:color w:val="003399"/>
          <w:u w:val="none"/>
        </w:rPr>
        <w:t xml:space="preserve"> – živa skala iz apnenca/dolomita, nanos apnenčevega/dolomitovega proda, peska ali moren</w:t>
      </w:r>
    </w:p>
    <w:p w14:paraId="5403EEFE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tudi v </w:t>
      </w:r>
      <w:r>
        <w:rPr>
          <w:color w:val="003399"/>
        </w:rPr>
        <w:t>Sloveniji</w:t>
      </w:r>
    </w:p>
    <w:p w14:paraId="35F472B2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7DE0EA21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obrečne prsti ali fluvisoli:</w:t>
      </w:r>
    </w:p>
    <w:p w14:paraId="38830187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</w:rPr>
        <w:t>nerazvite</w:t>
      </w:r>
      <w:r>
        <w:rPr>
          <w:color w:val="003399"/>
          <w:u w:val="none"/>
        </w:rPr>
        <w:t xml:space="preserve">, ob </w:t>
      </w:r>
      <w:r>
        <w:rPr>
          <w:color w:val="003399"/>
        </w:rPr>
        <w:t>rekah ali potokih</w:t>
      </w:r>
      <w:r>
        <w:rPr>
          <w:color w:val="003399"/>
          <w:u w:val="none"/>
        </w:rPr>
        <w:t>, kjer so mladi nanosi proda in peska – malo organskih snovi</w:t>
      </w:r>
    </w:p>
    <w:p w14:paraId="14DE7688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rastejo topoli in vrbe</w:t>
      </w:r>
    </w:p>
    <w:p w14:paraId="3575F4C2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v </w:t>
      </w:r>
      <w:r>
        <w:rPr>
          <w:color w:val="003399"/>
        </w:rPr>
        <w:t>Sloveniji ob vseh rekah</w:t>
      </w:r>
    </w:p>
    <w:p w14:paraId="093B768B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493F7196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šotne prsti ali histosoli:</w:t>
      </w:r>
    </w:p>
    <w:p w14:paraId="21F55F16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barja – </w:t>
      </w:r>
      <w:r>
        <w:rPr>
          <w:color w:val="003399"/>
        </w:rPr>
        <w:t>ostanki rastlin se kopičijo v obliki horizonta</w:t>
      </w:r>
    </w:p>
    <w:p w14:paraId="5D4D8F6E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</w:rPr>
      </w:pPr>
      <w:r>
        <w:rPr>
          <w:color w:val="003399"/>
          <w:u w:val="none"/>
        </w:rPr>
        <w:t xml:space="preserve">barja </w:t>
      </w:r>
      <w:r>
        <w:rPr>
          <w:color w:val="003399"/>
        </w:rPr>
        <w:t>Evrazije in S Amerike</w:t>
      </w:r>
    </w:p>
    <w:p w14:paraId="038450E5" w14:textId="77777777" w:rsidR="00A13F7D" w:rsidRDefault="00A13F7D">
      <w:pPr>
        <w:tabs>
          <w:tab w:val="left" w:pos="709"/>
        </w:tabs>
        <w:ind w:left="360"/>
        <w:jc w:val="both"/>
        <w:rPr>
          <w:color w:val="003399"/>
          <w:u w:val="none"/>
        </w:rPr>
      </w:pPr>
    </w:p>
    <w:p w14:paraId="0620242E" w14:textId="77777777" w:rsidR="00A13F7D" w:rsidRDefault="00610750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b/>
          <w:color w:val="003399"/>
          <w:u w:val="none"/>
        </w:rPr>
      </w:pPr>
      <w:r>
        <w:rPr>
          <w:b/>
          <w:color w:val="003399"/>
          <w:u w:val="none"/>
        </w:rPr>
        <w:t>slane prsti:</w:t>
      </w:r>
    </w:p>
    <w:p w14:paraId="1A18BB06" w14:textId="77777777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  <w:u w:val="none"/>
        </w:rPr>
      </w:pPr>
      <w:r>
        <w:rPr>
          <w:color w:val="003399"/>
          <w:u w:val="none"/>
        </w:rPr>
        <w:t>prsti, ki vsebujejo večjo količino soli, na površju puščajo belo usedlino</w:t>
      </w:r>
    </w:p>
    <w:p w14:paraId="41CBA581" w14:textId="0D3DD428" w:rsidR="00A13F7D" w:rsidRDefault="00610750">
      <w:pPr>
        <w:numPr>
          <w:ilvl w:val="1"/>
          <w:numId w:val="5"/>
        </w:numPr>
        <w:tabs>
          <w:tab w:val="left" w:pos="624"/>
          <w:tab w:val="left" w:pos="709"/>
        </w:tabs>
        <w:jc w:val="both"/>
        <w:rPr>
          <w:color w:val="003399"/>
        </w:rPr>
      </w:pPr>
      <w:r>
        <w:rPr>
          <w:color w:val="003399"/>
        </w:rPr>
        <w:t>nastane po naravni poti, ali z namakanjem z slano vodo</w:t>
      </w:r>
    </w:p>
    <w:sectPr w:rsidR="00A13F7D">
      <w:footerReference w:type="default" r:id="rId9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97838" w14:textId="77777777" w:rsidR="00070CEE" w:rsidRDefault="00070CEE">
      <w:r>
        <w:separator/>
      </w:r>
    </w:p>
  </w:endnote>
  <w:endnote w:type="continuationSeparator" w:id="0">
    <w:p w14:paraId="1389748B" w14:textId="77777777" w:rsidR="00070CEE" w:rsidRDefault="0007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66FD" w14:textId="05F4F00D" w:rsidR="00A13F7D" w:rsidRDefault="00160996">
    <w:pPr>
      <w:pStyle w:val="Footer"/>
      <w:ind w:right="360"/>
      <w:jc w:val="center"/>
      <w:rPr>
        <w:b/>
        <w:u w:val="none"/>
      </w:rPr>
    </w:pPr>
    <w:r>
      <w:pict w14:anchorId="147C94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5.8pt;margin-top:.05pt;width:8.55pt;height:19.4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14:paraId="0A492872" w14:textId="77777777" w:rsidR="00A13F7D" w:rsidRDefault="00610750">
                <w:pPr>
                  <w:pStyle w:val="Footer"/>
                </w:pPr>
                <w:r>
                  <w:rPr>
                    <w:rStyle w:val="PageNumber"/>
                    <w:b/>
                    <w:u w:val="none"/>
                  </w:rPr>
                  <w:fldChar w:fldCharType="begin"/>
                </w:r>
                <w:r>
                  <w:rPr>
                    <w:rStyle w:val="PageNumber"/>
                    <w:b/>
                    <w:u w:val="none"/>
                  </w:rPr>
                  <w:instrText xml:space="preserve"> PAGE </w:instrText>
                </w:r>
                <w:r>
                  <w:rPr>
                    <w:rStyle w:val="PageNumber"/>
                    <w:b/>
                    <w:u w:val="none"/>
                  </w:rPr>
                  <w:fldChar w:fldCharType="separate"/>
                </w:r>
                <w:r>
                  <w:rPr>
                    <w:rStyle w:val="PageNumber"/>
                    <w:b/>
                    <w:u w:val="none"/>
                  </w:rPr>
                  <w:t>1</w:t>
                </w:r>
                <w:r>
                  <w:rPr>
                    <w:rStyle w:val="PageNumber"/>
                    <w:b/>
                    <w:u w:val="non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A53B" w14:textId="77777777" w:rsidR="00070CEE" w:rsidRDefault="00070CEE">
      <w:r>
        <w:separator/>
      </w:r>
    </w:p>
  </w:footnote>
  <w:footnote w:type="continuationSeparator" w:id="0">
    <w:p w14:paraId="057A93E5" w14:textId="77777777" w:rsidR="00070CEE" w:rsidRDefault="0007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A00C2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/>
        <w:color w:val="auto"/>
      </w:rPr>
    </w:lvl>
    <w:lvl w:ilvl="2">
      <w:start w:val="1"/>
      <w:numFmt w:val="bullet"/>
      <w:lvlText w:val="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3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3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3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14" w15:restartNumberingAfterBreak="0">
    <w:nsid w:val="0000000F"/>
    <w:multiLevelType w:val="multilevel"/>
    <w:tmpl w:val="0000000F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43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/>
        <w:color w:val="auto"/>
      </w:rPr>
    </w:lvl>
  </w:abstractNum>
  <w:abstractNum w:abstractNumId="16" w15:restartNumberingAfterBreak="0">
    <w:nsid w:val="00000011"/>
    <w:multiLevelType w:val="singleLevel"/>
    <w:tmpl w:val="00000011"/>
    <w:name w:val="WW8Num44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750"/>
    <w:rsid w:val="00070CEE"/>
    <w:rsid w:val="00160996"/>
    <w:rsid w:val="005E7B43"/>
    <w:rsid w:val="00610750"/>
    <w:rsid w:val="006617C8"/>
    <w:rsid w:val="00A1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458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/>
      <w:sz w:val="28"/>
      <w:szCs w:val="28"/>
      <w:u w:val="single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color w:val="2A00C2"/>
    </w:rPr>
  </w:style>
  <w:style w:type="character" w:customStyle="1" w:styleId="WW8Num8z1">
    <w:name w:val="WW8Num8z1"/>
    <w:rPr>
      <w:rFonts w:ascii="Wingdings" w:hAnsi="Wingdings"/>
      <w:color w:val="auto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2">
    <w:name w:val="WW8Num10z2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 2" w:hAnsi="Wingdings 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Wingdings" w:hAnsi="Wingdings"/>
      <w:color w:val="auto"/>
    </w:rPr>
  </w:style>
  <w:style w:type="character" w:customStyle="1" w:styleId="WW8Num13z2">
    <w:name w:val="WW8Num13z2"/>
    <w:rPr>
      <w:rFonts w:ascii="Symbol" w:hAnsi="Symbol"/>
    </w:rPr>
  </w:style>
  <w:style w:type="character" w:customStyle="1" w:styleId="WW8Num14z0">
    <w:name w:val="WW8Num14z0"/>
    <w:rPr>
      <w:rFonts w:ascii="Wingdings 2" w:hAnsi="Wingdings 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6z0">
    <w:name w:val="WW8Num16z0"/>
    <w:rPr>
      <w:rFonts w:ascii="Wingdings" w:hAnsi="Wingdings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auto"/>
    </w:rPr>
  </w:style>
  <w:style w:type="character" w:customStyle="1" w:styleId="WW8Num19z1">
    <w:name w:val="WW8Num19z1"/>
    <w:rPr>
      <w:rFonts w:ascii="Symbol" w:hAnsi="Symbol"/>
      <w:color w:val="auto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19z5">
    <w:name w:val="WW8Num19z5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Wingdings 2" w:hAnsi="Wingdings 2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5z0">
    <w:name w:val="WW8Num25z0"/>
    <w:rPr>
      <w:rFonts w:ascii="Wingdings 2" w:hAnsi="Wingdings 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 2" w:hAnsi="Wingdings 2"/>
    </w:rPr>
  </w:style>
  <w:style w:type="character" w:customStyle="1" w:styleId="WW8Num27z0">
    <w:name w:val="WW8Num27z0"/>
    <w:rPr>
      <w:rFonts w:ascii="Wingdings 2" w:hAnsi="Wingdings 2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 2" w:hAnsi="Wingdings 2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 2" w:hAnsi="Wingdings 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 2" w:hAnsi="Wingdings 2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2">
    <w:name w:val="WW8Num37z2"/>
    <w:rPr>
      <w:rFonts w:ascii="Symbol" w:hAnsi="Symbol"/>
    </w:rPr>
  </w:style>
  <w:style w:type="character" w:customStyle="1" w:styleId="WW8Num38z0">
    <w:name w:val="WW8Num38z0"/>
    <w:rPr>
      <w:rFonts w:ascii="Wingdings" w:hAnsi="Wingdings"/>
      <w:color w:val="auto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ingdings 2" w:hAnsi="Wingdings 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b w:val="0"/>
    </w:rPr>
  </w:style>
  <w:style w:type="character" w:customStyle="1" w:styleId="WW8Num42z1">
    <w:name w:val="WW8Num42z1"/>
    <w:rPr>
      <w:rFonts w:ascii="Wingdings" w:hAnsi="Wingdings"/>
      <w:b w:val="0"/>
    </w:rPr>
  </w:style>
  <w:style w:type="character" w:customStyle="1" w:styleId="WW8Num43z0">
    <w:name w:val="WW8Num43z0"/>
    <w:rPr>
      <w:rFonts w:ascii="Wingdings" w:hAnsi="Wingdings"/>
      <w:color w:val="auto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 2" w:hAnsi="Wingdings 2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Normal"/>
    <w:semiHidden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Zgradbadokumenta">
    <w:name w:val="Zgradba dokumenta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eznam2">
    <w:name w:val="Seznam 2"/>
    <w:basedOn w:val="Normal"/>
    <w:pPr>
      <w:ind w:left="566" w:hanging="283"/>
    </w:pPr>
  </w:style>
  <w:style w:type="paragraph" w:customStyle="1" w:styleId="Seznam3">
    <w:name w:val="Seznam 3"/>
    <w:basedOn w:val="Normal"/>
    <w:pPr>
      <w:ind w:left="849" w:hanging="283"/>
    </w:pPr>
  </w:style>
  <w:style w:type="paragraph" w:customStyle="1" w:styleId="Seznam4">
    <w:name w:val="Seznam 4"/>
    <w:basedOn w:val="Normal"/>
    <w:pPr>
      <w:ind w:left="1132" w:hanging="283"/>
    </w:pPr>
  </w:style>
  <w:style w:type="paragraph" w:customStyle="1" w:styleId="Seznam5">
    <w:name w:val="Seznam 5"/>
    <w:basedOn w:val="Normal"/>
    <w:pPr>
      <w:ind w:left="1415" w:hanging="283"/>
    </w:pPr>
  </w:style>
  <w:style w:type="paragraph" w:customStyle="1" w:styleId="Oznaenseznam">
    <w:name w:val="Označen seznam"/>
    <w:basedOn w:val="Normal"/>
  </w:style>
  <w:style w:type="paragraph" w:customStyle="1" w:styleId="Oznaenseznam2">
    <w:name w:val="Označen seznam 2"/>
    <w:basedOn w:val="Normal"/>
  </w:style>
  <w:style w:type="paragraph" w:customStyle="1" w:styleId="Oznaenseznam3">
    <w:name w:val="Označen seznam 3"/>
    <w:basedOn w:val="Normal"/>
  </w:style>
  <w:style w:type="paragraph" w:customStyle="1" w:styleId="Oznaenseznam4">
    <w:name w:val="Označen seznam 4"/>
    <w:basedOn w:val="Normal"/>
  </w:style>
  <w:style w:type="paragraph" w:customStyle="1" w:styleId="Seznam-nadaljevanje">
    <w:name w:val="Seznam - nadaljevanje"/>
    <w:basedOn w:val="Normal"/>
    <w:pPr>
      <w:spacing w:after="120"/>
      <w:ind w:left="283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