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47" w:rsidRDefault="000D4F47">
      <w:bookmarkStart w:id="0" w:name="_GoBack"/>
      <w:bookmarkEnd w:id="0"/>
      <w:r>
        <w:t>SODOBNI GEOGRAFSKI PROBLEMI IN PROCESI V NORDIJSKIH DRŽAVAH</w:t>
      </w:r>
    </w:p>
    <w:p w:rsidR="000D4F47" w:rsidRDefault="000D4F47">
      <w:r>
        <w:t>Kisel dež – posledica emisij S in N oksidov (gospodarstvo, termoelektrarne, promet, industrija)</w:t>
      </w:r>
    </w:p>
    <w:p w:rsidR="000D4F47" w:rsidRDefault="000D4F47">
      <w:r>
        <w:t>Emisije prinašajo tudi vetrovi iz Z, Sr in V Evrope. Posledice: zakisanje voda, jezer</w:t>
      </w:r>
    </w:p>
    <w:p w:rsidR="000D4F47" w:rsidRDefault="000D4F47">
      <w:r>
        <w:t>Norveška – močno ogrožene površine v velikosti Švice. Vzroki za to tudi zaradi</w:t>
      </w:r>
      <w:r w:rsidR="007E65D3">
        <w:t xml:space="preserve"> zgradbe tal: nepropustni graniti in gnajsi, ni apnenca – naravnega stabilizatorja kislin. Apnenje voda – učinek je skromen. Poškodbe v švedskih in finskih gozdovih (tudi zaradi zgradbe tal). Intenzivni ukrepi zoper umiranja gozdov – švedska</w:t>
      </w:r>
    </w:p>
    <w:p w:rsidR="007E65D3" w:rsidRDefault="007E65D3">
      <w:r>
        <w:t>Ukrepi: omejitev vsebnosti S v kurilnem olju, omejitev gnojenja z N gnojili, mešanje iglastih gozdov z listnatimi – manjobčutljivejšimi</w:t>
      </w:r>
    </w:p>
    <w:p w:rsidR="007E65D3" w:rsidRDefault="007E65D3">
      <w:r>
        <w:t>Podobno ravnajo tudi Finci in norvežani</w:t>
      </w:r>
    </w:p>
    <w:p w:rsidR="007E65D3" w:rsidRDefault="007E65D3">
      <w:r>
        <w:t>Finska, švedska, Norveška – skupen doj zoper onesnaževanje</w:t>
      </w:r>
    </w:p>
    <w:p w:rsidR="007E65D3" w:rsidRDefault="007E65D3">
      <w:r>
        <w:t>ENERGETIKA – NORVEŠKI RAZCVET NAFTNEGA GOSPODARSTVA</w:t>
      </w:r>
    </w:p>
    <w:p w:rsidR="007E65D3" w:rsidRDefault="007E65D3" w:rsidP="007E65D3">
      <w:pPr>
        <w:numPr>
          <w:ilvl w:val="0"/>
          <w:numId w:val="1"/>
        </w:numPr>
      </w:pPr>
      <w:r>
        <w:t>PROBLEMATIKA PRIDOBIVANJA ENERGIJE</w:t>
      </w:r>
    </w:p>
    <w:p w:rsidR="007E65D3" w:rsidRDefault="007E65D3" w:rsidP="007E65D3">
      <w:r>
        <w:t>Naftni krizi 1973 in 1978 – preusmirjanje v druge vire</w:t>
      </w:r>
    </w:p>
    <w:p w:rsidR="007E65D3" w:rsidRDefault="007E65D3" w:rsidP="007E65D3">
      <w:r>
        <w:t>Norveška: veliko el. Energije pridobiva iz HE za to ima idealne pogoje – največ na J (tudi največ prebivalstva) – zmanjšanje stroškov prenosa energije.</w:t>
      </w:r>
    </w:p>
    <w:p w:rsidR="007E65D3" w:rsidRDefault="007E65D3" w:rsidP="007E65D3">
      <w:r>
        <w:t>Islandija: redka poselitev: 7 – 10% vodnega potenciala, na J države – termalni vrelci, gejzirji, izkoriščanje termalne vode za ogrevanje (zlasti bližina gl. mesta), ogrevanje rastlinjakov, zgradb</w:t>
      </w:r>
    </w:p>
    <w:p w:rsidR="007E65D3" w:rsidRDefault="007E65D3" w:rsidP="007E65D3">
      <w:r>
        <w:t xml:space="preserve">Švedska in finska: slabši pogoji skupaj z dansko (nima HE) imajo sistem oskrbe z el. energijo. Švedska v preteklosti izkoriščala JE. Danska elektrarne na veter. Norveška – Bergn elektrarne na bibavico. </w:t>
      </w:r>
    </w:p>
    <w:p w:rsidR="007E65D3" w:rsidRDefault="007E65D3" w:rsidP="007E65D3">
      <w:r>
        <w:t>NORVEŠKO NAFTNO GOSPODARSTVO</w:t>
      </w:r>
    </w:p>
    <w:p w:rsidR="007863DD" w:rsidRDefault="007863DD" w:rsidP="007E65D3">
      <w:r>
        <w:t xml:space="preserve">Sredi 50. let več kot ½ izvoza: ribe, papir, les in kovine. Bogata nahajališča </w:t>
      </w:r>
      <w:r w:rsidR="00E44FFF">
        <w:t>spremenijo gospodarsko strukturo. Mednarodna konferenca 1958 razdelitev območja izkoriščanja energijskih virov S morja.</w:t>
      </w:r>
    </w:p>
    <w:p w:rsidR="00E44FFF" w:rsidRDefault="00E44FFF" w:rsidP="007E65D3">
      <w:r>
        <w:t>3 glavna območja izkoriščanja Stratfjord, Frigg, Ekofisk – povezava s sosednjimi državami (plinovodi, naftovodi)</w:t>
      </w:r>
    </w:p>
    <w:p w:rsidR="00E44FFF" w:rsidRDefault="00E44FFF" w:rsidP="007E65D3">
      <w:r>
        <w:t>raznolik relief, redka poselitev – norveško kopno neprimerno za gradnjo cevovodov – proizvodnja el. energije še vedno na HE. Naftno gospodarstvo 13% BDP in 42,6% izvoz manj kot 1% zaposlenih. Nove tehnologije in gospodarske dejavnosti (ladje in vrtalne ploščadi) Standard Norvežanov se dvigne. S – nahajališča nafte – preložijo, neugodne razmere, razvitejši jug.</w:t>
      </w:r>
    </w:p>
    <w:p w:rsidR="00E44FFF" w:rsidRDefault="00E44FFF" w:rsidP="007E65D3">
      <w:r>
        <w:t>Negativne posledice: prevelika odvisnost gospodarsta od rasti cen nafte in plina</w:t>
      </w:r>
      <w:r w:rsidR="005740B5">
        <w:t xml:space="preserve"> – občasne krize</w:t>
      </w:r>
    </w:p>
    <w:p w:rsidR="005740B5" w:rsidRDefault="005740B5" w:rsidP="007E65D3">
      <w:r>
        <w:t>PROBLEMI NORVEŠKEGA IN ISLANDSKEGA RIBOLOVA</w:t>
      </w:r>
    </w:p>
    <w:p w:rsidR="005740B5" w:rsidRDefault="005740B5" w:rsidP="007E65D3">
      <w:r>
        <w:t>Bogata ribolovna tradicija, islandija ¾ izvoza ribe. Danska, Islandija, Norveška – vodilne v Evropi po izlovu</w:t>
      </w:r>
    </w:p>
    <w:p w:rsidR="005740B5" w:rsidRDefault="005740B5" w:rsidP="007E65D3">
      <w:r>
        <w:t xml:space="preserve">Norveška: ribiški kmetje (ribolov + kmetijstvo) pozimi ribolov, poleti obdelovanje polja. Po 2. sv. Vojni – modernejša oprema, plavajoče tovarne – povečanje izlova, obalno ribištvo izgubi pomen. Uveljavijo se poklicni ribiči – lovijo prek celega leta( 60%). Ribiči odprtega morja – predvsem iz J delov države. Čezmerni ulov – ogrožene številne ribje vrste. Ribolov upada – strogi omejitveni ukrepi. Izropano ribje bogastvo skušajo nadomestiti z ribjimi farmami SEA FARMING (lososi in </w:t>
      </w:r>
      <w:r w:rsidR="008D5F64">
        <w:t>postrvi9. najprej v sladki vodi, potem  v slanih bazenih. ¼ dohodkov ribištva</w:t>
      </w:r>
      <w:r w:rsidR="00F21F30">
        <w:t xml:space="preserve"> iz sea farming. Moderna tehnika privede do pravega ropanja morja – ISLANDIJA – lovijo tudi velike ladje tujih držav (britanske in nemške)</w:t>
      </w:r>
    </w:p>
    <w:p w:rsidR="00F21F30" w:rsidRDefault="00F21F30" w:rsidP="007E65D3">
      <w:r>
        <w:t>Svarilen znak: padec ulova, ukrepi vlade:</w:t>
      </w:r>
    </w:p>
    <w:p w:rsidR="00A42AAA" w:rsidRDefault="00A42AAA" w:rsidP="00A42AAA">
      <w:pPr>
        <w:numPr>
          <w:ilvl w:val="0"/>
          <w:numId w:val="2"/>
        </w:numPr>
      </w:pPr>
      <w:r>
        <w:t>strogo določene količine ulova, ulovni časi, velikost mrež, učinkovita kontrola, visoke kazni</w:t>
      </w:r>
    </w:p>
    <w:p w:rsidR="00A42AAA" w:rsidRDefault="00A42AAA" w:rsidP="00A42AAA">
      <w:pPr>
        <w:numPr>
          <w:ilvl w:val="0"/>
          <w:numId w:val="2"/>
        </w:numPr>
      </w:pPr>
      <w:r>
        <w:lastRenderedPageBreak/>
        <w:t>razširitev ribolovnega območja, prepoved ulova tujim ladjam (3 ribiške vojne 1958, 1972, 1975) VB obalna straža uničuje tuje opreme</w:t>
      </w:r>
    </w:p>
    <w:p w:rsidR="00A42AAA" w:rsidRDefault="00A42AAA" w:rsidP="00A42AAA">
      <w:r>
        <w:t>PRILAGODLJIVO KMETIJSTVO NA DANSKEM:</w:t>
      </w:r>
    </w:p>
    <w:p w:rsidR="00A42AAA" w:rsidRDefault="00A42AAA" w:rsidP="00A42AAA">
      <w:r>
        <w:t>Dansko kmetijstvo 1/5 vrednosti izvoza. Zelo moderno – izvažajo svinjsko meso, mesne konzerve, slovi po proizvodnji mlečnih izdelkov 8maslo, sir) jajca – gl. kupca VB in Nemčija</w:t>
      </w:r>
    </w:p>
    <w:p w:rsidR="00A42AAA" w:rsidRDefault="00A42AAA" w:rsidP="00A42AAA">
      <w:r>
        <w:t>Dansko kmetijstvo se v preteklosti večkrat preusmiri</w:t>
      </w:r>
    </w:p>
    <w:p w:rsidR="00A42AAA" w:rsidRDefault="00A42AAA" w:rsidP="00A42AAA">
      <w:pPr>
        <w:numPr>
          <w:ilvl w:val="0"/>
          <w:numId w:val="3"/>
        </w:numPr>
      </w:pPr>
      <w:r>
        <w:t>faza do 1870 žitarice in govedo</w:t>
      </w:r>
    </w:p>
    <w:p w:rsidR="00A42AAA" w:rsidRDefault="00A42AAA" w:rsidP="00A42AAA">
      <w:pPr>
        <w:numPr>
          <w:ilvl w:val="0"/>
          <w:numId w:val="3"/>
        </w:numPr>
      </w:pPr>
      <w:r>
        <w:t>2. faza po letu 1870 cenejše žito iz amerike – preusmeritev v mlekarstvo, svinjereja, perutninarstvo</w:t>
      </w:r>
    </w:p>
    <w:p w:rsidR="00A42AAA" w:rsidRDefault="00A42AAA" w:rsidP="00A42AAA">
      <w:r>
        <w:t>vsak kmet obdeluje lastno zemljo, boljše pasme živine, strogo kontroliranje izvoznih izdelkov, obvezno šolanje na kmetijskih šolah – uspeh 90% njivskih površin, živino krmijo v hlevih</w:t>
      </w:r>
    </w:p>
    <w:p w:rsidR="00A42AAA" w:rsidRDefault="00A42AAA" w:rsidP="00A42AAA">
      <w:pPr>
        <w:numPr>
          <w:ilvl w:val="0"/>
          <w:numId w:val="3"/>
        </w:numPr>
      </w:pPr>
      <w:r>
        <w:t>faza po letu 1960 – specijalizacija farm – pridelava žitaric (ječmen za pivovarne) omejijo proizvodnjo mleka</w:t>
      </w:r>
    </w:p>
    <w:p w:rsidR="00A42AAA" w:rsidRDefault="00A42AAA" w:rsidP="00A42AAA">
      <w:pPr>
        <w:numPr>
          <w:ilvl w:val="0"/>
          <w:numId w:val="2"/>
        </w:numPr>
      </w:pPr>
      <w:r>
        <w:t>združenje v zadruge – povečevanje učinkovitosti</w:t>
      </w:r>
    </w:p>
    <w:p w:rsidR="00A42AAA" w:rsidRDefault="00A42AAA" w:rsidP="00A42AAA">
      <w:r>
        <w:t>POMEN GOZDNEGA BOGASTVA NA ŠVEDSKEM IN FINSKEM</w:t>
      </w:r>
    </w:p>
    <w:p w:rsidR="0080011E" w:rsidRDefault="0080011E" w:rsidP="00A42AAA">
      <w:r>
        <w:t>Finska 76,3%</w:t>
      </w:r>
    </w:p>
    <w:p w:rsidR="0080011E" w:rsidRDefault="0080011E" w:rsidP="00A42AAA">
      <w:r>
        <w:t>Švedska 63,6% - najbolj gozdnati</w:t>
      </w:r>
    </w:p>
    <w:p w:rsidR="0080011E" w:rsidRDefault="0080011E" w:rsidP="00A42AAA">
      <w:r>
        <w:t xml:space="preserve">Gozd ima pomembno vlogo, les v preteklosti za rudarstvo in fužinarstvo, izvoz v Anglijo in Nizozemsko </w:t>
      </w:r>
      <w:r w:rsidR="0029000E">
        <w:t>( 18.stol) – povečevanje potrebe po lesu. Načrtno urejanje gozdov – danes</w:t>
      </w:r>
    </w:p>
    <w:p w:rsidR="0029000E" w:rsidRDefault="0029000E" w:rsidP="00A42AAA">
      <w:r>
        <w:t>2/5 izvoza – Finska (papir, les, karton)</w:t>
      </w:r>
    </w:p>
    <w:p w:rsidR="0029000E" w:rsidRDefault="0029000E" w:rsidP="00A42AAA">
      <w:r>
        <w:t>1/5 švedska</w:t>
      </w:r>
    </w:p>
    <w:p w:rsidR="0029000E" w:rsidRDefault="0029000E" w:rsidP="00A42AAA">
      <w:r>
        <w:t>visoka tehnologija pri izkoriščanju gozdov, - stroji, zamiranje splavarstva – železnice, tovornjaki</w:t>
      </w:r>
    </w:p>
    <w:p w:rsidR="0029000E" w:rsidRDefault="0029000E" w:rsidP="00A42AAA">
      <w:r>
        <w:t>nihanje cen – širitev proizvodne, usmeritev v druge gospodarske panoge</w:t>
      </w:r>
    </w:p>
    <w:p w:rsidR="00950C23" w:rsidRDefault="0029000E" w:rsidP="00A42AAA">
      <w:r>
        <w:t>Finska: lesarstvo – steber gospodarstva</w:t>
      </w:r>
      <w:r w:rsidR="00950C23">
        <w:t xml:space="preserve"> 80% izvoz 15% uvoz surovin za papir, karton, proizvode višje obdelave.</w:t>
      </w:r>
    </w:p>
    <w:p w:rsidR="00950C23" w:rsidRDefault="00950C23" w:rsidP="00A42AAA">
      <w:r>
        <w:t>ŠVEDSKA OD ŽEL. TRADICIJE DO IZVOZA TEHNOLOGIJE</w:t>
      </w:r>
    </w:p>
    <w:p w:rsidR="00950C23" w:rsidRDefault="00BF3A69" w:rsidP="00BF3A69">
      <w:pPr>
        <w:numPr>
          <w:ilvl w:val="0"/>
          <w:numId w:val="4"/>
        </w:numPr>
      </w:pPr>
      <w:r>
        <w:t xml:space="preserve">Razvoj želez. Med Falunom in jezerom Vanern (Sr. Švedska) </w:t>
      </w:r>
    </w:p>
    <w:p w:rsidR="00BF3A69" w:rsidRDefault="00BF3A69" w:rsidP="00BF3A69">
      <w:r>
        <w:t xml:space="preserve">Železova ruda bogata z železom, malo P. Od 14. stol do 1885 – prepovedan izvoz neobdelanega grodlja, industrializacija – 19. stol. povpraševanje se zveča. </w:t>
      </w:r>
    </w:p>
    <w:p w:rsidR="00BF3A69" w:rsidRDefault="00BF3A69" w:rsidP="00C2274E">
      <w:pPr>
        <w:numPr>
          <w:ilvl w:val="0"/>
          <w:numId w:val="4"/>
        </w:numPr>
      </w:pPr>
      <w:r>
        <w:t>THOMASOV POSTOPEK – predelava grodlja, ki vsebuje S in P – razširitev – KIRUNA v S pokrajini NORRLAND. NARVIK – pristanišče, ko je luka Lulla več mesecev zamrznjena. KIRUNA: novonastalo rudarsko mesto</w:t>
      </w:r>
      <w:r w:rsidR="00C2274E">
        <w:t>.</w:t>
      </w:r>
    </w:p>
    <w:p w:rsidR="00C2274E" w:rsidRDefault="00C2274E" w:rsidP="00C2274E">
      <w:pPr>
        <w:numPr>
          <w:ilvl w:val="0"/>
          <w:numId w:val="4"/>
        </w:numPr>
      </w:pPr>
      <w:r>
        <w:t>Po letu 1950 Švedska izgublja vodilni položaj na trgu konkurenca Kanade in Avstralije (cenejša ruda), nazadovanje železarstva</w:t>
      </w:r>
    </w:p>
    <w:p w:rsidR="00C2274E" w:rsidRDefault="00C2274E" w:rsidP="00C2274E">
      <w:pPr>
        <w:ind w:left="360"/>
      </w:pPr>
      <w:r>
        <w:t>KIRUNA: največja brezposelnost in odseljevanje. Dobiček od visokolegiranih specialnih jekel – avtomobili, stroji, tehniška oprema, elektroteknika, elektronika – Volvo, krogljični ležaji</w:t>
      </w:r>
    </w:p>
    <w:p w:rsidR="00C2274E" w:rsidRDefault="00253A04" w:rsidP="00C2274E">
      <w:pPr>
        <w:ind w:left="360"/>
      </w:pPr>
      <w:r>
        <w:t>Tehnično znanje in izkušnje KNOW HOW – vrhunska tehnologija</w:t>
      </w:r>
    </w:p>
    <w:p w:rsidR="00253A04" w:rsidRDefault="00253A04" w:rsidP="00253A04">
      <w:r>
        <w:t>PREGLED PO DRŽAVAH:</w:t>
      </w:r>
    </w:p>
    <w:p w:rsidR="00D63AB3" w:rsidRDefault="00D63AB3" w:rsidP="00253A04">
      <w:r>
        <w:t>DANSKA: nižinska država na prehodu v sr. Evropo, največji del – polotok jutlandija. V del številni otoki(zelandija), največja zgostitev prebivalstva in gospodarstva, prestolnica kobenhagen, k danski spadata še Grenlandija Fersko otočje</w:t>
      </w:r>
    </w:p>
    <w:p w:rsidR="008A6EB7" w:rsidRDefault="008A6EB7" w:rsidP="00253A04">
      <w:r>
        <w:t>NORVEŠKA:</w:t>
      </w:r>
    </w:p>
    <w:p w:rsidR="008A6EB7" w:rsidRDefault="008A6EB7" w:rsidP="00253A04">
      <w:r>
        <w:t>Vzdolž Z skandinavske obale, gorata, najvišja na J , zgostitev prebivalstva na območju Osla, nekaj kmetijskih površin. Sr, S naseljen samo obalni pas Nordkapp turistična točka Spitzbergi – premogovniki</w:t>
      </w:r>
    </w:p>
    <w:p w:rsidR="008A6EB7" w:rsidRDefault="008A6EB7" w:rsidP="00253A04">
      <w:r>
        <w:lastRenderedPageBreak/>
        <w:t>ŠVEDSKA: izrazito gorata v Z delih ob Norveški meji, botniško jezero, J del uravnani, nižinski upravna razdelitev: S del – NORRLAND (največji) najmanj ljudi; SVEALAND – zmernejša klima – Stockholm, Goteborg – Volvo; SKANIJA – kmetijstvo</w:t>
      </w:r>
    </w:p>
    <w:p w:rsidR="008A6EB7" w:rsidRDefault="008A6EB7" w:rsidP="00253A04">
      <w:r>
        <w:t>FINSKA: s – redko naseljen finski del laponske; jezerski del države(Qulu – turist. Center);</w:t>
      </w:r>
    </w:p>
    <w:p w:rsidR="008A6EB7" w:rsidRDefault="008A6EB7" w:rsidP="00253A04">
      <w:r>
        <w:t>Helsinki, Turku – JZ težišče gospodarstva</w:t>
      </w:r>
    </w:p>
    <w:p w:rsidR="008A6EB7" w:rsidRDefault="008A6EB7" w:rsidP="00253A04">
      <w:r>
        <w:t>ISLANDIJA: vulkanska, redkoposeljena, največ ljudi na območju glavnega mesta, gorata notranjost</w:t>
      </w:r>
    </w:p>
    <w:p w:rsidR="008A6EB7" w:rsidRDefault="008A6EB7" w:rsidP="00253A04">
      <w:r>
        <w:t>PRIBALTSKE DRŽAVE</w:t>
      </w:r>
    </w:p>
    <w:p w:rsidR="008A6EB7" w:rsidRDefault="008A6EB7" w:rsidP="008A6EB7">
      <w:pPr>
        <w:numPr>
          <w:ilvl w:val="1"/>
          <w:numId w:val="3"/>
        </w:numPr>
        <w:tabs>
          <w:tab w:val="clear" w:pos="1440"/>
          <w:tab w:val="num" w:pos="540"/>
        </w:tabs>
        <w:ind w:hanging="1440"/>
      </w:pPr>
      <w:r>
        <w:t>NARAVNI OKVIR:</w:t>
      </w:r>
    </w:p>
    <w:p w:rsidR="008A6EB7" w:rsidRDefault="008A6EB7" w:rsidP="008A6EB7">
      <w:r>
        <w:t>ležijo na Z delu ruske plošče</w:t>
      </w:r>
    </w:p>
    <w:p w:rsidR="008A6EB7" w:rsidRDefault="008A6EB7" w:rsidP="008A6EB7">
      <w:r>
        <w:t>s – j vedno mlajše kamenine od staropaleozojskih (Estonija) do mladopaleozojskih (Litva)</w:t>
      </w:r>
    </w:p>
    <w:p w:rsidR="008A6EB7" w:rsidRDefault="008A6EB7" w:rsidP="008A6EB7">
      <w:r>
        <w:t>današnji relief je oblikovala pleistocenska poledenitev. Na stari osnovi ledeniške usedline, nizek relief do 300m. razvejano rečno omrežje, številna jezera, prehodno podnebje, upliv baltika, mešani gozdovi, delež gozdnih površin J – S se povečuje poselitev J – S se zmanjšuje</w:t>
      </w:r>
    </w:p>
    <w:p w:rsidR="008A6EB7" w:rsidRDefault="008A6EB7" w:rsidP="008A6EB7">
      <w:r>
        <w:t>2.) TRNOVA POT DO SAMOSTOJNOSTI</w:t>
      </w:r>
    </w:p>
    <w:p w:rsidR="00C277CA" w:rsidRDefault="00C277CA" w:rsidP="008A6EB7">
      <w:r>
        <w:t>Litva, Latvija, Estonija – SZ vendar se od drugih članic močno razlikujejo</w:t>
      </w:r>
    </w:p>
    <w:p w:rsidR="00C277CA" w:rsidRDefault="00C277CA" w:rsidP="008A6EB7">
      <w:r>
        <w:t>Gospodarske razmere:</w:t>
      </w:r>
    </w:p>
    <w:p w:rsidR="001358A9" w:rsidRDefault="00C277CA" w:rsidP="008A6EB7">
      <w:r>
        <w:t xml:space="preserve">Usmeritev </w:t>
      </w:r>
      <w:r w:rsidR="001358A9">
        <w:t xml:space="preserve"> v kmetijstvo – živinoreja 1920 – 1940, za zadovoljevanje lastnih potreb. Prisilna uključitev v SZ – kolektivizacija kmetijstva in pospešena industrializacija. Danes: govedo, prašičjereja. Izvažanje mlečnih in mesnih izdelkov. Kolohozi in sovhozi – državni kmetijski obrati, razpadajo nastajanje družinskih kmetij</w:t>
      </w:r>
    </w:p>
    <w:p w:rsidR="001358A9" w:rsidRDefault="001358A9" w:rsidP="008A6EB7">
      <w:r>
        <w:t>POVOJNA MASOVNA INDUSTRIALIZACIJA – nove ind. Panoge namenjene potrebam SZ. Zastarela oprema – problemi</w:t>
      </w:r>
    </w:p>
    <w:p w:rsidR="001358A9" w:rsidRDefault="001358A9" w:rsidP="008A6EB7">
      <w:r>
        <w:t>ETNIČNA SESTAVA PREBIVALSTVA IN PROBLEMI RUSIFIKACIJE</w:t>
      </w:r>
    </w:p>
    <w:p w:rsidR="001358A9" w:rsidRDefault="001358A9" w:rsidP="008A6EB7">
      <w:r>
        <w:t>Litvijščina, latvijščina – baltska skupina jezikov</w:t>
      </w:r>
    </w:p>
    <w:p w:rsidR="001358A9" w:rsidRDefault="001358A9" w:rsidP="008A6EB7">
      <w:r>
        <w:t>Estonščina – ugrofinski (podoben finskemu)</w:t>
      </w:r>
    </w:p>
    <w:p w:rsidR="001358A9" w:rsidRDefault="001358A9" w:rsidP="008A6EB7">
      <w:r>
        <w:t>Litva po kulturnem pogledu spada k SR. EvropiLatvija, Estonija – protestantska S Evropa. Posledice velikih vojnih žrtev se kažejo v spremembi nacionalne sestave – doseljenci iz rusije in belorusije, ukrajine – RUSIFIKACIJA (družbeno in gosp. Življenje)</w:t>
      </w:r>
    </w:p>
    <w:p w:rsidR="001358A9" w:rsidRDefault="001358A9" w:rsidP="008A6EB7">
      <w:r>
        <w:t>Etnično najbolj homogena litva</w:t>
      </w:r>
    </w:p>
    <w:p w:rsidR="001358A9" w:rsidRDefault="001358A9" w:rsidP="008A6EB7">
      <w:r>
        <w:t>Problemi slovanskih doseljencev: diskriminacijski ukrepi, omejitev pravice do državljanstva(latvija, Estonija)</w:t>
      </w:r>
    </w:p>
    <w:p w:rsidR="001358A9" w:rsidRDefault="001358A9" w:rsidP="008A6EB7">
      <w:r>
        <w:t>ZAHODNA EVROPA</w:t>
      </w:r>
    </w:p>
    <w:p w:rsidR="001358A9" w:rsidRDefault="001358A9" w:rsidP="001358A9">
      <w:pPr>
        <w:numPr>
          <w:ilvl w:val="0"/>
          <w:numId w:val="5"/>
        </w:numPr>
      </w:pPr>
      <w:r>
        <w:t>POJEM ZAHODNE EVROPE</w:t>
      </w:r>
    </w:p>
    <w:p w:rsidR="008A6EB7" w:rsidRDefault="001358A9" w:rsidP="001358A9">
      <w:r>
        <w:t xml:space="preserve">Sem spadajo Francija, države Beneluksa, VB in Irska. Obmorski položaj ob </w:t>
      </w:r>
      <w:r w:rsidR="00671786">
        <w:t>Atlantiku</w:t>
      </w:r>
      <w:r>
        <w:t>, oceansko podnebje</w:t>
      </w:r>
      <w:r w:rsidR="00671786">
        <w:t xml:space="preserve"> </w:t>
      </w:r>
      <w:r>
        <w:t>stara industrializacija, Z evropska kultura, visoka gospodarska razvitost – moderna tehnologija in postindustrijska družba</w:t>
      </w:r>
      <w:r w:rsidR="00671786">
        <w:t>. Na razvoj</w:t>
      </w:r>
      <w:r w:rsidR="008A6EB7">
        <w:t xml:space="preserve"> </w:t>
      </w:r>
      <w:r w:rsidR="00DA6BA7">
        <w:t>vplivajo naslednji dejavniki: britanski in francoski kolonijalni imperij, ind. Revolucija, prometna funkcija Atl. In Rena, uspešno prilagajanje sodobnim tržnim zakonitostim. Težave: neenakomeren razvoj, zgostitev industrializacije v glavnih mestih, pristaniščih, starih ind. Območjih.</w:t>
      </w:r>
    </w:p>
    <w:p w:rsidR="00DA6BA7" w:rsidRDefault="00DA6BA7" w:rsidP="001358A9">
      <w:r>
        <w:t>Skupaj z nemčijo vodilna vloga v EU. Gospodarsko najmočnejše države sveta. Pomembna vloga v svetovni trgovini. Pariz, London, Bruselj – svetovne in evropske institucije VB commonvelth – britanska skupnost narodov, frankofonska skupnost.</w:t>
      </w:r>
    </w:p>
    <w:p w:rsidR="00DA6BA7" w:rsidRDefault="00DA6BA7" w:rsidP="001358A9">
      <w:r>
        <w:t>NARAVNOGEOGRAFSKE ZNAČILNOSTI ZAHODNE EVROPE</w:t>
      </w:r>
    </w:p>
    <w:p w:rsidR="00DA6BA7" w:rsidRDefault="00DA6BA7" w:rsidP="001358A9">
      <w:r>
        <w:t>V zgradbi in reliefu prevladujejo stara grudasta gorstva nastala s kaledonsko in hercinsko orogenezo ter manjše kotline in doline prekrite s sedimenti. Nahajališča črnega premoga – anglija začetki industrializacije (Wales, midlands) in Belgiji. Ravninski del za kmetijstvo (Nizozemska, Francija, Irska) značilni tipi obal: riasi, estuarji, delte, marši – akomulacijske obale, razvoj pomorskega prometa. Obala škotske – fjordi. Pleistocenska poledenitev – oblikuje večino brit. Otočja in franc. Alp. Oceansko podnebje z značilnimi zahodnimi vetrovi in potujočimi cikloni</w:t>
      </w:r>
    </w:p>
    <w:p w:rsidR="00DA6BA7" w:rsidRDefault="00DA6BA7" w:rsidP="001358A9">
      <w:r>
        <w:t>S atlantski zalivski tok – topel višje zimske temperature – dobro za intenzivno živinorejo – kmetijstvo, ki prevladuje v Z evropi. Značilne reke z manjšimi strmci in estuarji – delta rena, Maase in Schlede (rotterdam, Antwerpen)</w:t>
      </w:r>
      <w:r w:rsidR="00383CE9">
        <w:t>. Travniki, pašniki in njive – skrčenje gozda – zelena evropa</w:t>
      </w:r>
    </w:p>
    <w:p w:rsidR="00383CE9" w:rsidRDefault="00383CE9" w:rsidP="001358A9">
      <w:r>
        <w:t xml:space="preserve">BRITANSKO OTOČJE: </w:t>
      </w:r>
    </w:p>
    <w:p w:rsidR="00383CE9" w:rsidRDefault="00383CE9" w:rsidP="001358A9">
      <w:r>
        <w:t>SKUPNE ZNAČILNOSTI:</w:t>
      </w:r>
    </w:p>
    <w:p w:rsidR="00383CE9" w:rsidRDefault="00383CE9" w:rsidP="001358A9">
      <w:r>
        <w:t>Meri 230000km</w:t>
      </w:r>
      <w:r>
        <w:rPr>
          <w:vertAlign w:val="superscript"/>
        </w:rPr>
        <w:t>2</w:t>
      </w:r>
      <w:r>
        <w:t xml:space="preserve"> </w:t>
      </w:r>
    </w:p>
    <w:p w:rsidR="00383CE9" w:rsidRDefault="00383CE9" w:rsidP="001358A9">
      <w:r>
        <w:t>VB, Irska + Otočja Orkney, Hebridi, kanalski otoki, Shatlandski otoki. Del Evropske celine, odcepi se zaradi transgresije</w:t>
      </w:r>
    </w:p>
    <w:p w:rsidR="00383CE9" w:rsidRDefault="00383CE9" w:rsidP="001358A9">
      <w:r>
        <w:t>ZDRUŽENO KRALJESTVO VB IN S IRSKE:</w:t>
      </w:r>
    </w:p>
    <w:p w:rsidR="00383CE9" w:rsidRDefault="00383CE9" w:rsidP="001358A9">
      <w:r>
        <w:t>VB: Anglija, Wales, Škotska, S Irska – domovina agrarne in industrijske revolucije</w:t>
      </w:r>
    </w:p>
    <w:p w:rsidR="00383CE9" w:rsidRDefault="00383CE9" w:rsidP="001358A9">
      <w:r>
        <w:t xml:space="preserve">Največji vzpon 19. stol. 1. ind. Kolonialna velesija Ohrani nekaj svojih teritirijev Honkong, Giblartar, Bermudsko in Falklandsko otočje. </w:t>
      </w:r>
    </w:p>
    <w:p w:rsidR="00383CE9" w:rsidRDefault="00383CE9" w:rsidP="001358A9">
      <w:r>
        <w:t xml:space="preserve">GOSPODARSTVO: </w:t>
      </w:r>
    </w:p>
    <w:p w:rsidR="00383CE9" w:rsidRDefault="00383CE9" w:rsidP="001358A9">
      <w:r>
        <w:t>Kmetijstvo (visoka in nizka britanija). Visoka – ekstenzivno (kmetijstvo na sodobnih agroteh. Ukrepih), nizka intenzivno ravninski svet v JV Angliji, manj ugodna višavja na SZ</w:t>
      </w:r>
    </w:p>
    <w:p w:rsidR="00383CE9" w:rsidRDefault="00383CE9" w:rsidP="001358A9">
      <w:r>
        <w:t>Zelo mehanizirano, z majhnim deležem zaposlenih</w:t>
      </w:r>
      <w:r w:rsidR="00452E98">
        <w:t>, velik uvoz tropskega sadja, srednjevelika posestva</w:t>
      </w:r>
    </w:p>
    <w:p w:rsidR="00452E98" w:rsidRDefault="00452E98" w:rsidP="001358A9">
      <w:r>
        <w:t>INDUSTRIJA:</w:t>
      </w:r>
    </w:p>
    <w:p w:rsidR="00452E98" w:rsidRDefault="00452E98" w:rsidP="001358A9">
      <w:r>
        <w:t>Velike spremembe po 2. sv. Vojni delitev na stare industrijske panoge: črni premog + surovine iz kolonij (volna, bombaž) tekstilna, metalurška, strojna, upadanje, soc. problemi na starih ind. Območjih; Nove ind. Panoge: po 2.sv.vojni nafta zemeljski plin 8kemična ind. Letalska, avtomobilska (HIGH TECHNOLOGY) računalniki, telefoni, optični instrumenti, medicinski pripomočki, farmacevtski izdelki.</w:t>
      </w:r>
    </w:p>
    <w:p w:rsidR="00452E98" w:rsidRDefault="00452E98" w:rsidP="001358A9">
      <w:r>
        <w:t>JV Anglije – staro univ. mesto Cambridge</w:t>
      </w:r>
    </w:p>
    <w:p w:rsidR="00452E98" w:rsidRDefault="00452E98" w:rsidP="001358A9">
      <w:r>
        <w:t xml:space="preserve">1970 – 300 podjetij </w:t>
      </w:r>
      <w:r w:rsidR="00431183">
        <w:t>Midlands + JV Anglija</w:t>
      </w:r>
    </w:p>
    <w:p w:rsidR="00431183" w:rsidRDefault="00431183" w:rsidP="001358A9">
      <w:r>
        <w:t>Okolica Walesa, Škotska, S Irska – razlike v gosp in prebivalstvu še vedno velike.</w:t>
      </w:r>
    </w:p>
    <w:p w:rsidR="00431183" w:rsidRDefault="00431183" w:rsidP="001358A9">
      <w:r>
        <w:t>LONDON</w:t>
      </w:r>
    </w:p>
    <w:p w:rsidR="00431183" w:rsidRDefault="00431183" w:rsidP="001358A9">
      <w:r>
        <w:t>Gospodarsko razviti center. Aglomeracija londona – osrednji, notranji, zunanji – CITY trgovska funkcija. Westminster – kraljeva palača parlament, ministerstvo</w:t>
      </w:r>
    </w:p>
    <w:p w:rsidR="00431183" w:rsidRDefault="00431183" w:rsidP="001358A9">
      <w:r>
        <w:t>Značilnosti: visoka stopnja delitve dela, ind. Središče, glavno mesto, središče bančništva in trgovine</w:t>
      </w:r>
    </w:p>
    <w:p w:rsidR="00E616C8" w:rsidRDefault="00E616C8" w:rsidP="001358A9">
      <w:r>
        <w:t>EVROPREDOR: 1987 MED vb IN Francijo (Ashford in Sangette) računalniško + lasersko. 3. deli 50km dolg 1993 konec del.</w:t>
      </w:r>
    </w:p>
    <w:p w:rsidR="00E616C8" w:rsidRDefault="00E616C8" w:rsidP="001358A9">
      <w:r>
        <w:t>REPUBLIKA IRSKA</w:t>
      </w:r>
    </w:p>
    <w:p w:rsidR="00E616C8" w:rsidRDefault="00E616C8" w:rsidP="001358A9">
      <w:r>
        <w:t>LEGA IN GOSPODARSTVO:</w:t>
      </w:r>
    </w:p>
    <w:p w:rsidR="00E616C8" w:rsidRDefault="00E616C8" w:rsidP="001358A9">
      <w:r>
        <w:t>Najmanjša neodvisna država Evrope, atlantsko podnebje, riasi+klifi, zeleni pašniki. Vpliv na gosp.: naravni pogoji – ugodno podnebje in relief – živinoreja pomanjkanje energ. Virov, vpliv gosp. Močnejše VB.</w:t>
      </w:r>
    </w:p>
    <w:p w:rsidR="00E616C8" w:rsidRDefault="00E616C8" w:rsidP="001358A9">
      <w:r>
        <w:t>Živinoreja VIP</w:t>
      </w:r>
    </w:p>
    <w:p w:rsidR="00E616C8" w:rsidRDefault="00E616C8" w:rsidP="001358A9">
      <w:r>
        <w:t>JZ, S, okoli Dublina – mlečna</w:t>
      </w:r>
      <w:r w:rsidR="00782DC4">
        <w:t xml:space="preserve">; osrednje območje - </w:t>
      </w:r>
      <w:r>
        <w:t xml:space="preserve"> mesna; ovčjereja – gorovje. Ind. Dejavnost </w:t>
      </w:r>
      <w:r w:rsidR="00782DC4">
        <w:t>v mestu D</w:t>
      </w:r>
      <w:r>
        <w:t xml:space="preserve">ublin. </w:t>
      </w:r>
    </w:p>
    <w:sectPr w:rsidR="00E6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71"/>
    <w:multiLevelType w:val="hybridMultilevel"/>
    <w:tmpl w:val="72E8C634"/>
    <w:lvl w:ilvl="0" w:tplc="BAEC8E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F4CBB"/>
    <w:multiLevelType w:val="hybridMultilevel"/>
    <w:tmpl w:val="3E72F4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A361A"/>
    <w:multiLevelType w:val="hybridMultilevel"/>
    <w:tmpl w:val="267AA030"/>
    <w:lvl w:ilvl="0" w:tplc="33B2AB0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36B7C"/>
    <w:multiLevelType w:val="hybridMultilevel"/>
    <w:tmpl w:val="68B20F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03C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21EA5"/>
    <w:multiLevelType w:val="hybridMultilevel"/>
    <w:tmpl w:val="162E25AA"/>
    <w:lvl w:ilvl="0" w:tplc="73F4C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F17"/>
    <w:rsid w:val="000D4F47"/>
    <w:rsid w:val="001358A9"/>
    <w:rsid w:val="00253A04"/>
    <w:rsid w:val="0029000E"/>
    <w:rsid w:val="00383CE9"/>
    <w:rsid w:val="00392F17"/>
    <w:rsid w:val="00431183"/>
    <w:rsid w:val="00452E98"/>
    <w:rsid w:val="005740B5"/>
    <w:rsid w:val="00671786"/>
    <w:rsid w:val="006F1D9B"/>
    <w:rsid w:val="00782DC4"/>
    <w:rsid w:val="007863DD"/>
    <w:rsid w:val="007E65D3"/>
    <w:rsid w:val="0080011E"/>
    <w:rsid w:val="008076FF"/>
    <w:rsid w:val="008A6EB7"/>
    <w:rsid w:val="008D5F64"/>
    <w:rsid w:val="00950C23"/>
    <w:rsid w:val="00A42AAA"/>
    <w:rsid w:val="00BF3A69"/>
    <w:rsid w:val="00C2013A"/>
    <w:rsid w:val="00C2274E"/>
    <w:rsid w:val="00C277CA"/>
    <w:rsid w:val="00D63AB3"/>
    <w:rsid w:val="00DA6BA7"/>
    <w:rsid w:val="00E44FFF"/>
    <w:rsid w:val="00E616C8"/>
    <w:rsid w:val="00F21F30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