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7A" w:rsidRPr="00B07625" w:rsidRDefault="0033787A">
      <w:pPr>
        <w:rPr>
          <w:rFonts w:ascii="Rockwell" w:hAnsi="Rockwell"/>
          <w:lang w:val="sl-SI"/>
        </w:rPr>
      </w:pPr>
      <w:bookmarkStart w:id="0" w:name="_GoBack"/>
      <w:bookmarkEnd w:id="0"/>
      <w:r w:rsidRPr="0033787A">
        <w:rPr>
          <w:rFonts w:ascii="Rockwell" w:hAnsi="Rockwell"/>
          <w:lang w:val="sl-SI"/>
        </w:rPr>
        <w:t xml:space="preserve">                              </w:t>
      </w:r>
      <w:r>
        <w:rPr>
          <w:rFonts w:ascii="Rockwell" w:hAnsi="Rockwell"/>
          <w:lang w:val="sl-SI"/>
        </w:rPr>
        <w:t xml:space="preserve">         </w:t>
      </w:r>
      <w:r w:rsidRPr="0033787A">
        <w:rPr>
          <w:rFonts w:ascii="Rockwell" w:hAnsi="Rockwell"/>
          <w:lang w:val="sl-SI"/>
        </w:rPr>
        <w:t xml:space="preserve">        </w:t>
      </w:r>
      <w:r w:rsidRPr="00B07625">
        <w:rPr>
          <w:rFonts w:ascii="Rockwell" w:hAnsi="Rockwell"/>
          <w:color w:val="008000"/>
          <w:lang w:val="sl-SI"/>
        </w:rPr>
        <w:t>SREDNJA   EVROPA</w:t>
      </w:r>
      <w:r w:rsidRPr="00B07625">
        <w:rPr>
          <w:rFonts w:ascii="Rockwell" w:hAnsi="Rockwell"/>
          <w:lang w:val="sl-SI"/>
        </w:rPr>
        <w:t xml:space="preserve">                                            </w:t>
      </w:r>
    </w:p>
    <w:p w:rsidR="0033787A" w:rsidRPr="0033787A" w:rsidRDefault="0033787A">
      <w:pPr>
        <w:rPr>
          <w:rFonts w:ascii="Rockwell" w:hAnsi="Rockwell"/>
          <w:lang w:val="sl-SI"/>
        </w:rPr>
      </w:pPr>
    </w:p>
    <w:p w:rsidR="0033787A" w:rsidRPr="0033787A" w:rsidRDefault="0033787A">
      <w:pPr>
        <w:rPr>
          <w:rFonts w:ascii="Rockwell" w:hAnsi="Rockwell"/>
          <w:lang w:val="sl-SI"/>
        </w:rPr>
      </w:pPr>
      <w:r w:rsidRPr="00B07625">
        <w:rPr>
          <w:rFonts w:ascii="Rockwell" w:hAnsi="Rockwell"/>
          <w:color w:val="008000"/>
          <w:lang w:val="sl-SI"/>
        </w:rPr>
        <w:t>1.)</w:t>
      </w:r>
      <w:r>
        <w:rPr>
          <w:rFonts w:ascii="Rockwell" w:hAnsi="Rockwell"/>
          <w:lang w:val="sl-SI"/>
        </w:rPr>
        <w:t xml:space="preserve"> </w:t>
      </w:r>
      <w:r w:rsidRPr="0033787A">
        <w:rPr>
          <w:rFonts w:ascii="Rockwell" w:hAnsi="Rockwell"/>
          <w:lang w:val="sl-SI"/>
        </w:rPr>
        <w:t>Srednja Evropa je prehodno obmo</w:t>
      </w:r>
      <w:r w:rsidRPr="0033787A">
        <w:rPr>
          <w:lang w:val="sl-SI"/>
        </w:rPr>
        <w:t>č</w:t>
      </w:r>
      <w:r w:rsidRPr="0033787A">
        <w:rPr>
          <w:rFonts w:ascii="Rockwell" w:hAnsi="Rockwell"/>
          <w:lang w:val="sl-SI"/>
        </w:rPr>
        <w:t xml:space="preserve">je med </w:t>
      </w:r>
      <w:r w:rsidR="00F7138F">
        <w:rPr>
          <w:rFonts w:ascii="Rockwell" w:hAnsi="Rockwell"/>
          <w:lang w:val="sl-SI"/>
        </w:rPr>
        <w:t>J</w:t>
      </w:r>
      <w:r w:rsidRPr="0033787A">
        <w:rPr>
          <w:rFonts w:ascii="Rockwell" w:hAnsi="Rockwell"/>
          <w:lang w:val="sl-SI"/>
        </w:rPr>
        <w:t>u</w:t>
      </w:r>
      <w:r w:rsidRPr="0033787A">
        <w:rPr>
          <w:lang w:val="sl-SI"/>
        </w:rPr>
        <w:t>ž</w:t>
      </w:r>
      <w:r w:rsidRPr="0033787A">
        <w:rPr>
          <w:rFonts w:ascii="Rockwell" w:hAnsi="Rockwell"/>
          <w:lang w:val="sl-SI"/>
        </w:rPr>
        <w:t xml:space="preserve">no in </w:t>
      </w:r>
      <w:r w:rsidR="00F7138F">
        <w:rPr>
          <w:rFonts w:ascii="Rockwell" w:hAnsi="Rockwell"/>
          <w:lang w:val="sl-SI"/>
        </w:rPr>
        <w:t>S</w:t>
      </w:r>
      <w:r w:rsidRPr="0033787A">
        <w:rPr>
          <w:rFonts w:ascii="Rockwell" w:hAnsi="Rockwell"/>
          <w:lang w:val="sl-SI"/>
        </w:rPr>
        <w:t>everno Evropo ter tudi med</w:t>
      </w:r>
      <w:r w:rsidR="00F7138F">
        <w:rPr>
          <w:rFonts w:ascii="Rockwell" w:hAnsi="Rockwell"/>
          <w:lang w:val="sl-SI"/>
        </w:rPr>
        <w:t xml:space="preserve"> Zahodno </w:t>
      </w:r>
      <w:r w:rsidRPr="0033787A">
        <w:rPr>
          <w:rFonts w:ascii="Rockwell" w:hAnsi="Rockwell"/>
          <w:lang w:val="sl-SI"/>
        </w:rPr>
        <w:t xml:space="preserve"> in </w:t>
      </w:r>
      <w:r w:rsidR="00F7138F">
        <w:rPr>
          <w:rFonts w:ascii="Rockwell" w:hAnsi="Rockwell"/>
          <w:lang w:val="sl-SI"/>
        </w:rPr>
        <w:t>V</w:t>
      </w:r>
      <w:r w:rsidRPr="0033787A">
        <w:rPr>
          <w:rFonts w:ascii="Rockwell" w:hAnsi="Rockwell"/>
          <w:lang w:val="sl-SI"/>
        </w:rPr>
        <w:t>zhodno Evropo.</w:t>
      </w:r>
    </w:p>
    <w:p w:rsidR="0033787A" w:rsidRPr="0033787A" w:rsidRDefault="0033787A">
      <w:pPr>
        <w:rPr>
          <w:rFonts w:ascii="Rockwell" w:hAnsi="Rockwell"/>
          <w:lang w:val="sl-SI"/>
        </w:rPr>
      </w:pPr>
      <w:r w:rsidRPr="0033787A">
        <w:rPr>
          <w:rFonts w:ascii="Rockwell" w:hAnsi="Rockwell"/>
          <w:lang w:val="sl-SI"/>
        </w:rPr>
        <w:t>Tu se prepletajo razli</w:t>
      </w:r>
      <w:r w:rsidRPr="0033787A">
        <w:rPr>
          <w:lang w:val="sl-SI"/>
        </w:rPr>
        <w:t>č</w:t>
      </w:r>
      <w:r w:rsidRPr="0033787A">
        <w:rPr>
          <w:rFonts w:ascii="Rockwell" w:hAnsi="Rockwell"/>
          <w:lang w:val="sl-SI"/>
        </w:rPr>
        <w:t>n</w:t>
      </w:r>
      <w:r w:rsidR="003F27CD">
        <w:rPr>
          <w:rFonts w:ascii="Rockwell" w:hAnsi="Rockwell"/>
          <w:lang w:val="sl-SI"/>
        </w:rPr>
        <w:t>e</w:t>
      </w:r>
      <w:r w:rsidRPr="0033787A">
        <w:rPr>
          <w:rFonts w:ascii="Rockwell" w:hAnsi="Rockwell"/>
          <w:lang w:val="sl-SI"/>
        </w:rPr>
        <w:t xml:space="preserve"> naravno-zemljepisne enote.</w:t>
      </w:r>
    </w:p>
    <w:p w:rsidR="0033787A" w:rsidRPr="0033787A" w:rsidRDefault="0033787A">
      <w:pPr>
        <w:rPr>
          <w:rFonts w:ascii="Rockwell" w:hAnsi="Rockwell"/>
          <w:lang w:val="sl-SI"/>
        </w:rPr>
      </w:pPr>
    </w:p>
    <w:p w:rsidR="0033787A" w:rsidRPr="0033787A" w:rsidRDefault="0033787A">
      <w:pPr>
        <w:rPr>
          <w:rFonts w:ascii="Rockwell" w:hAnsi="Rockwell"/>
          <w:lang w:val="sl-SI"/>
        </w:rPr>
      </w:pPr>
      <w:r w:rsidRPr="00B07625">
        <w:rPr>
          <w:rFonts w:ascii="Rockwell" w:hAnsi="Rockwell"/>
          <w:color w:val="008000"/>
          <w:lang w:val="sl-SI"/>
        </w:rPr>
        <w:t>NI</w:t>
      </w:r>
      <w:r w:rsidRPr="00B07625">
        <w:rPr>
          <w:color w:val="008000"/>
          <w:lang w:val="sl-SI"/>
        </w:rPr>
        <w:t>Ž</w:t>
      </w:r>
      <w:r w:rsidRPr="00B07625">
        <w:rPr>
          <w:rFonts w:ascii="Rockwell" w:hAnsi="Rockwell"/>
          <w:color w:val="008000"/>
          <w:lang w:val="sl-SI"/>
        </w:rPr>
        <w:t>AVJA</w:t>
      </w:r>
      <w:r w:rsidRPr="0033787A">
        <w:rPr>
          <w:rFonts w:ascii="Rockwell" w:hAnsi="Rockwell"/>
          <w:lang w:val="sl-SI"/>
        </w:rPr>
        <w:t xml:space="preserve"> : (Nemško poljsko ni</w:t>
      </w:r>
      <w:r w:rsidRPr="0033787A">
        <w:rPr>
          <w:lang w:val="sl-SI"/>
        </w:rPr>
        <w:t>ž</w:t>
      </w:r>
      <w:r w:rsidRPr="0033787A">
        <w:rPr>
          <w:rFonts w:ascii="Rockwell" w:hAnsi="Rockwell"/>
          <w:lang w:val="sl-SI"/>
        </w:rPr>
        <w:t>avje, Panonska kotlina).</w:t>
      </w:r>
    </w:p>
    <w:p w:rsidR="0033787A" w:rsidRPr="0033787A" w:rsidRDefault="0033787A">
      <w:pPr>
        <w:rPr>
          <w:rFonts w:ascii="Rockwell" w:hAnsi="Rockwell"/>
          <w:lang w:val="sl-SI"/>
        </w:rPr>
      </w:pPr>
      <w:r w:rsidRPr="00B07625">
        <w:rPr>
          <w:rFonts w:ascii="Rockwell" w:hAnsi="Rockwell"/>
          <w:color w:val="008000"/>
          <w:lang w:val="sl-SI"/>
        </w:rPr>
        <w:t>SREDOGORJA</w:t>
      </w:r>
      <w:r w:rsidRPr="0033787A">
        <w:rPr>
          <w:rFonts w:ascii="Rockwell" w:hAnsi="Rockwell"/>
          <w:lang w:val="sl-SI"/>
        </w:rPr>
        <w:t xml:space="preserve"> : s kotlinami in ni</w:t>
      </w:r>
      <w:r w:rsidRPr="0033787A">
        <w:rPr>
          <w:lang w:val="sl-SI"/>
        </w:rPr>
        <w:t>ž</w:t>
      </w:r>
      <w:r w:rsidRPr="0033787A">
        <w:rPr>
          <w:rFonts w:ascii="Rockwell" w:hAnsi="Rockwell"/>
          <w:lang w:val="sl-SI"/>
        </w:rPr>
        <w:t>inami</w:t>
      </w:r>
      <w:r w:rsidR="00F7138F">
        <w:rPr>
          <w:rFonts w:ascii="Rockwell" w:hAnsi="Rockwell"/>
          <w:lang w:val="sl-SI"/>
        </w:rPr>
        <w:t>.</w:t>
      </w:r>
    </w:p>
    <w:p w:rsidR="0033787A" w:rsidRPr="0033787A" w:rsidRDefault="0033787A">
      <w:pPr>
        <w:rPr>
          <w:rFonts w:ascii="Rockwell" w:hAnsi="Rockwell"/>
          <w:lang w:val="sl-SI"/>
        </w:rPr>
      </w:pPr>
      <w:r w:rsidRPr="00B07625">
        <w:rPr>
          <w:rFonts w:ascii="Rockwell" w:hAnsi="Rockwell"/>
          <w:color w:val="008000"/>
          <w:lang w:val="sl-SI"/>
        </w:rPr>
        <w:t>VISOKOGORSKI SVET</w:t>
      </w:r>
      <w:r w:rsidRPr="0033787A">
        <w:rPr>
          <w:rFonts w:ascii="Rockwell" w:hAnsi="Rockwell"/>
          <w:lang w:val="sl-SI"/>
        </w:rPr>
        <w:t xml:space="preserve"> mladonagubanih gorovji ( Alpe in Karpati)</w:t>
      </w:r>
      <w:r w:rsidR="00F7138F">
        <w:rPr>
          <w:rFonts w:ascii="Rockwell" w:hAnsi="Rockwell"/>
          <w:lang w:val="sl-SI"/>
        </w:rPr>
        <w:t>.</w:t>
      </w:r>
    </w:p>
    <w:p w:rsidR="0033787A" w:rsidRPr="0033787A" w:rsidRDefault="0033787A">
      <w:pPr>
        <w:rPr>
          <w:rFonts w:ascii="Rockwell" w:hAnsi="Rockwell"/>
          <w:lang w:val="sl-SI"/>
        </w:rPr>
      </w:pPr>
    </w:p>
    <w:p w:rsidR="00B07625" w:rsidRDefault="0033787A">
      <w:pPr>
        <w:rPr>
          <w:rFonts w:ascii="Rockwell" w:hAnsi="Rockwell"/>
          <w:lang w:val="sl-SI"/>
        </w:rPr>
      </w:pPr>
      <w:r w:rsidRPr="00B07625">
        <w:rPr>
          <w:rFonts w:ascii="Rockwell" w:hAnsi="Rockwell"/>
          <w:color w:val="008000"/>
          <w:lang w:val="sl-SI"/>
        </w:rPr>
        <w:t>2.)</w:t>
      </w:r>
      <w:r>
        <w:rPr>
          <w:rFonts w:ascii="Rockwell" w:hAnsi="Rockwell"/>
          <w:lang w:val="sl-SI"/>
        </w:rPr>
        <w:t xml:space="preserve"> </w:t>
      </w:r>
      <w:r w:rsidR="00B07625" w:rsidRPr="00B07625">
        <w:rPr>
          <w:rFonts w:ascii="Rockwell" w:hAnsi="Rockwell"/>
          <w:color w:val="008000"/>
          <w:lang w:val="sl-SI"/>
        </w:rPr>
        <w:t>PODNEBJE</w:t>
      </w:r>
    </w:p>
    <w:p w:rsidR="0033787A" w:rsidRPr="0033787A" w:rsidRDefault="0033787A">
      <w:pPr>
        <w:rPr>
          <w:rFonts w:ascii="Rockwell" w:hAnsi="Rockwell"/>
          <w:lang w:val="sl-SI"/>
        </w:rPr>
      </w:pPr>
      <w:r w:rsidRPr="0033787A">
        <w:rPr>
          <w:rFonts w:ascii="Rockwell" w:hAnsi="Rockwell"/>
          <w:lang w:val="sl-SI"/>
        </w:rPr>
        <w:t>Prehodnost Srednje Evrope se izra</w:t>
      </w:r>
      <w:r w:rsidRPr="0033787A">
        <w:rPr>
          <w:lang w:val="sl-SI"/>
        </w:rPr>
        <w:t>ž</w:t>
      </w:r>
      <w:r w:rsidRPr="0033787A">
        <w:rPr>
          <w:rFonts w:ascii="Rockwell" w:hAnsi="Rockwell"/>
          <w:lang w:val="sl-SI"/>
        </w:rPr>
        <w:t>a tudi v podnebju :</w:t>
      </w:r>
    </w:p>
    <w:p w:rsidR="0033787A" w:rsidRDefault="0033787A">
      <w:pPr>
        <w:rPr>
          <w:rFonts w:ascii="Rockwell" w:hAnsi="Rockwell"/>
          <w:lang w:val="sl-SI"/>
        </w:rPr>
      </w:pPr>
      <w:r w:rsidRPr="0033787A">
        <w:rPr>
          <w:rFonts w:ascii="Rockwell" w:hAnsi="Rockwell"/>
          <w:lang w:val="sl-SI"/>
        </w:rPr>
        <w:t>-Vplivi oceanskega, celinskega, gorskega in na jugu sredozemskega podnebja.</w:t>
      </w:r>
    </w:p>
    <w:p w:rsidR="00F7138F" w:rsidRDefault="00F7138F">
      <w:pPr>
        <w:rPr>
          <w:rFonts w:ascii="Rockwell" w:hAnsi="Rockwell"/>
          <w:lang w:val="sl-SI"/>
        </w:rPr>
      </w:pPr>
    </w:p>
    <w:p w:rsidR="00B07625" w:rsidRPr="00B07625" w:rsidRDefault="00F7138F">
      <w:pPr>
        <w:rPr>
          <w:rFonts w:ascii="Rockwell" w:hAnsi="Rockwell"/>
          <w:color w:val="008000"/>
          <w:lang w:val="sl-SI"/>
        </w:rPr>
      </w:pPr>
      <w:r w:rsidRPr="00B07625">
        <w:rPr>
          <w:rFonts w:ascii="Rockwell" w:hAnsi="Rockwell"/>
          <w:color w:val="008000"/>
          <w:lang w:val="sl-SI"/>
        </w:rPr>
        <w:t>3.)</w:t>
      </w:r>
      <w:r>
        <w:rPr>
          <w:rFonts w:ascii="Rockwell" w:hAnsi="Rockwell"/>
          <w:lang w:val="sl-SI"/>
        </w:rPr>
        <w:t xml:space="preserve"> </w:t>
      </w:r>
      <w:r w:rsidR="00B07625" w:rsidRPr="00B07625">
        <w:rPr>
          <w:rFonts w:ascii="Rockwell" w:hAnsi="Rockwell"/>
          <w:color w:val="008000"/>
          <w:lang w:val="sl-SI"/>
        </w:rPr>
        <w:t>RASTLINSTVO</w:t>
      </w:r>
    </w:p>
    <w:p w:rsidR="00F7138F" w:rsidRPr="00F7138F" w:rsidRDefault="00F7138F">
      <w:pPr>
        <w:rPr>
          <w:lang w:val="sl-SI"/>
        </w:rPr>
      </w:pPr>
      <w:r>
        <w:rPr>
          <w:rFonts w:ascii="Rockwell" w:hAnsi="Rockwell"/>
          <w:lang w:val="sl-SI"/>
        </w:rPr>
        <w:t>V Srednji Evropi je rastlinstvo zelo raznoliko. Prevladujejo listavci in travne površine. V Alpah prevladujejo iglavci , veliko pa je tudi obdelovalnih površin :( Kulturne rastline</w:t>
      </w:r>
      <w:r w:rsidRPr="00F7138F">
        <w:rPr>
          <w:rFonts w:ascii="Rockwell" w:hAnsi="Rockwell"/>
          <w:lang w:val="sl-SI"/>
        </w:rPr>
        <w:t xml:space="preserve">, </w:t>
      </w:r>
      <w:r w:rsidRPr="00F7138F">
        <w:rPr>
          <w:lang w:val="sl-SI"/>
        </w:rPr>
        <w:t>ž</w:t>
      </w:r>
      <w:r w:rsidRPr="00F7138F">
        <w:rPr>
          <w:rFonts w:ascii="Rockwell" w:hAnsi="Rockwell"/>
          <w:lang w:val="sl-SI"/>
        </w:rPr>
        <w:t>itarice, industrijske rastline).</w:t>
      </w:r>
    </w:p>
    <w:p w:rsidR="0033787A" w:rsidRDefault="0033787A">
      <w:pPr>
        <w:rPr>
          <w:rFonts w:ascii="Rockwell" w:hAnsi="Rockwell"/>
          <w:lang w:val="sl-SI"/>
        </w:rPr>
      </w:pPr>
    </w:p>
    <w:p w:rsidR="00B07625" w:rsidRPr="00B07625" w:rsidRDefault="00F7138F">
      <w:pPr>
        <w:rPr>
          <w:rFonts w:ascii="Rockwell" w:hAnsi="Rockwell"/>
          <w:color w:val="008000"/>
          <w:lang w:val="sl-SI"/>
        </w:rPr>
      </w:pPr>
      <w:r w:rsidRPr="00B07625">
        <w:rPr>
          <w:rFonts w:ascii="Rockwell" w:hAnsi="Rockwell"/>
          <w:color w:val="008000"/>
          <w:lang w:val="sl-SI"/>
        </w:rPr>
        <w:t>4</w:t>
      </w:r>
      <w:r w:rsidR="0033787A" w:rsidRPr="00B07625">
        <w:rPr>
          <w:rFonts w:ascii="Rockwell" w:hAnsi="Rockwell"/>
          <w:color w:val="008000"/>
          <w:lang w:val="sl-SI"/>
        </w:rPr>
        <w:t xml:space="preserve">.) </w:t>
      </w:r>
      <w:r w:rsidR="00B07625" w:rsidRPr="00B07625">
        <w:rPr>
          <w:rFonts w:ascii="Rockwell" w:hAnsi="Rockwell"/>
          <w:color w:val="008000"/>
          <w:lang w:val="sl-SI"/>
        </w:rPr>
        <w:t>DR</w:t>
      </w:r>
      <w:r w:rsidR="00B07625" w:rsidRPr="00B07625">
        <w:rPr>
          <w:color w:val="008000"/>
          <w:lang w:val="sl-SI"/>
        </w:rPr>
        <w:t>Ž</w:t>
      </w:r>
      <w:r w:rsidR="00B07625" w:rsidRPr="00B07625">
        <w:rPr>
          <w:rFonts w:ascii="Rockwell" w:hAnsi="Rockwell"/>
          <w:color w:val="008000"/>
          <w:lang w:val="sl-SI"/>
        </w:rPr>
        <w:t xml:space="preserve">AVE IN GLAVNA MESTA 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Pod Srednjo Evropo spadajo te dr</w:t>
      </w:r>
      <w:r w:rsidRPr="00F7138F">
        <w:rPr>
          <w:lang w:val="sl-SI"/>
        </w:rPr>
        <w:t>ž</w:t>
      </w:r>
      <w:r w:rsidRPr="00F7138F">
        <w:rPr>
          <w:rFonts w:ascii="Rockwell" w:hAnsi="Rockwell"/>
          <w:lang w:val="sl-SI"/>
        </w:rPr>
        <w:t>ave z glavnimi mesti :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Nem</w:t>
      </w:r>
      <w:r w:rsidRPr="00F7138F">
        <w:rPr>
          <w:lang w:val="sl-SI"/>
        </w:rPr>
        <w:t>č</w:t>
      </w:r>
      <w:r w:rsidRPr="00F7138F">
        <w:rPr>
          <w:rFonts w:ascii="Rockwell" w:hAnsi="Rockwell"/>
          <w:lang w:val="sl-SI"/>
        </w:rPr>
        <w:t>ija - Berlin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Švica - Bern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lang w:val="sl-SI"/>
        </w:rPr>
        <w:t>Č</w:t>
      </w:r>
      <w:r w:rsidRPr="00F7138F">
        <w:rPr>
          <w:rFonts w:ascii="Rockwell" w:hAnsi="Rockwell"/>
          <w:lang w:val="sl-SI"/>
        </w:rPr>
        <w:t>eška - Praga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Avstrija - Dunaj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Slovenija – Lubljana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Poljska – Varšava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Slovaška – Bratislava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Mad</w:t>
      </w:r>
      <w:r w:rsidRPr="00F7138F">
        <w:rPr>
          <w:lang w:val="sl-SI"/>
        </w:rPr>
        <w:t>ž</w:t>
      </w:r>
      <w:r w:rsidRPr="00F7138F">
        <w:rPr>
          <w:rFonts w:ascii="Rockwell" w:hAnsi="Rockwell"/>
          <w:lang w:val="sl-SI"/>
        </w:rPr>
        <w:t>arska – Budimpešta</w:t>
      </w:r>
    </w:p>
    <w:p w:rsidR="0033787A" w:rsidRPr="00F7138F" w:rsidRDefault="0033787A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Luksemburg – Vaduz</w:t>
      </w:r>
    </w:p>
    <w:p w:rsidR="0033787A" w:rsidRPr="00F7138F" w:rsidRDefault="0033787A">
      <w:pPr>
        <w:rPr>
          <w:rFonts w:ascii="Rockwell" w:hAnsi="Rockwell"/>
          <w:lang w:val="sl-SI"/>
        </w:rPr>
      </w:pPr>
    </w:p>
    <w:p w:rsidR="0033787A" w:rsidRPr="00F7138F" w:rsidRDefault="00F7138F">
      <w:pPr>
        <w:rPr>
          <w:rFonts w:ascii="Rockwell" w:hAnsi="Rockwell"/>
          <w:lang w:val="sl-SI"/>
        </w:rPr>
      </w:pPr>
      <w:r w:rsidRPr="00B07625">
        <w:rPr>
          <w:rFonts w:ascii="Rockwell" w:hAnsi="Rockwell"/>
          <w:color w:val="008000"/>
          <w:lang w:val="sl-SI"/>
        </w:rPr>
        <w:t>5</w:t>
      </w:r>
      <w:r w:rsidR="0033787A" w:rsidRPr="00B07625">
        <w:rPr>
          <w:rFonts w:ascii="Rockwell" w:hAnsi="Rockwell"/>
          <w:color w:val="008000"/>
          <w:lang w:val="sl-SI"/>
        </w:rPr>
        <w:t>.).</w:t>
      </w:r>
      <w:r w:rsidR="00B07625" w:rsidRPr="00B07625">
        <w:rPr>
          <w:rFonts w:ascii="Rockwell" w:hAnsi="Rockwell"/>
          <w:color w:val="008000"/>
          <w:lang w:val="sl-SI"/>
        </w:rPr>
        <w:t>DR</w:t>
      </w:r>
      <w:r w:rsidR="00B07625" w:rsidRPr="00B07625">
        <w:rPr>
          <w:color w:val="008000"/>
          <w:lang w:val="sl-SI"/>
        </w:rPr>
        <w:t>Ž</w:t>
      </w:r>
      <w:r w:rsidR="00B07625" w:rsidRPr="00B07625">
        <w:rPr>
          <w:rFonts w:ascii="Rockwell" w:hAnsi="Rockwell"/>
          <w:color w:val="008000"/>
          <w:lang w:val="sl-SI"/>
        </w:rPr>
        <w:t>AVE IN PREBIVALSTVO</w:t>
      </w:r>
      <w:r w:rsidR="00B07625">
        <w:rPr>
          <w:lang w:val="sl-SI"/>
        </w:rPr>
        <w:br/>
      </w:r>
      <w:r w:rsidR="0033787A" w:rsidRPr="00F7138F">
        <w:rPr>
          <w:rFonts w:ascii="Rockwell" w:hAnsi="Rockwell"/>
          <w:lang w:val="sl-SI"/>
        </w:rPr>
        <w:t xml:space="preserve"> Dr</w:t>
      </w:r>
      <w:r w:rsidR="0033787A" w:rsidRPr="00F7138F">
        <w:rPr>
          <w:lang w:val="sl-SI"/>
        </w:rPr>
        <w:t>ž</w:t>
      </w:r>
      <w:r w:rsidR="0033787A" w:rsidRPr="00F7138F">
        <w:rPr>
          <w:rFonts w:ascii="Rockwell" w:hAnsi="Rockwell"/>
          <w:lang w:val="sl-SI"/>
        </w:rPr>
        <w:t>ave in prebvalstvo Srednje Evrope je zelo raznoliko.Tu se stikajo Germanski in Slovanski narodi ter jeziki. Posebnost je Švica, kot ve</w:t>
      </w:r>
      <w:r w:rsidR="0033787A" w:rsidRPr="00F7138F">
        <w:rPr>
          <w:lang w:val="sl-SI"/>
        </w:rPr>
        <w:t>č</w:t>
      </w:r>
      <w:r w:rsidR="0033787A" w:rsidRPr="00F7138F">
        <w:rPr>
          <w:rFonts w:ascii="Rockwell" w:hAnsi="Rockwell"/>
          <w:lang w:val="sl-SI"/>
        </w:rPr>
        <w:t>nacionalna dr</w:t>
      </w:r>
      <w:r w:rsidR="0033787A" w:rsidRPr="00F7138F">
        <w:rPr>
          <w:lang w:val="sl-SI"/>
        </w:rPr>
        <w:t>ž</w:t>
      </w:r>
      <w:r w:rsidR="0033787A" w:rsidRPr="00F7138F">
        <w:rPr>
          <w:rFonts w:ascii="Rockwell" w:hAnsi="Rockwell"/>
          <w:lang w:val="sl-SI"/>
        </w:rPr>
        <w:t>ava in Mad</w:t>
      </w:r>
      <w:r w:rsidR="0033787A" w:rsidRPr="00F7138F">
        <w:rPr>
          <w:lang w:val="sl-SI"/>
        </w:rPr>
        <w:t>ž</w:t>
      </w:r>
      <w:r w:rsidR="0033787A" w:rsidRPr="00F7138F">
        <w:rPr>
          <w:rFonts w:ascii="Rockwell" w:hAnsi="Rockwell"/>
          <w:lang w:val="sl-SI"/>
        </w:rPr>
        <w:t>arska , katere jezik spada v Ugrofinsko skupino</w:t>
      </w:r>
      <w:r w:rsidRPr="00F7138F">
        <w:rPr>
          <w:rFonts w:ascii="Rockwell" w:hAnsi="Rockwell"/>
          <w:lang w:val="sl-SI"/>
        </w:rPr>
        <w:t>.</w:t>
      </w:r>
    </w:p>
    <w:p w:rsidR="00F7138F" w:rsidRPr="00F7138F" w:rsidRDefault="00F7138F">
      <w:pPr>
        <w:rPr>
          <w:rFonts w:ascii="Rockwell" w:hAnsi="Rockwell"/>
          <w:lang w:val="sl-SI"/>
        </w:rPr>
      </w:pPr>
    </w:p>
    <w:p w:rsidR="00F7138F" w:rsidRPr="00F7138F" w:rsidRDefault="00F7138F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Prebivalstvo Srednje Evrope je po ve</w:t>
      </w:r>
      <w:r w:rsidRPr="00F7138F">
        <w:rPr>
          <w:lang w:val="sl-SI"/>
        </w:rPr>
        <w:t>č</w:t>
      </w:r>
      <w:r w:rsidRPr="00F7138F">
        <w:rPr>
          <w:rFonts w:ascii="Rockwell" w:hAnsi="Rockwell"/>
          <w:lang w:val="sl-SI"/>
        </w:rPr>
        <w:t>ini krš</w:t>
      </w:r>
      <w:r w:rsidRPr="00F7138F">
        <w:rPr>
          <w:lang w:val="sl-SI"/>
        </w:rPr>
        <w:t>č</w:t>
      </w:r>
      <w:r w:rsidRPr="00F7138F">
        <w:rPr>
          <w:rFonts w:ascii="Rockwell" w:hAnsi="Rockwell"/>
          <w:lang w:val="sl-SI"/>
        </w:rPr>
        <w:t>anske vere – prevladujejo katoliki in protestanti.</w:t>
      </w:r>
    </w:p>
    <w:p w:rsidR="00F7138F" w:rsidRPr="00F7138F" w:rsidRDefault="00F7138F">
      <w:pPr>
        <w:rPr>
          <w:rFonts w:ascii="Rockwell" w:hAnsi="Rockwell"/>
          <w:lang w:val="sl-SI"/>
        </w:rPr>
      </w:pPr>
    </w:p>
    <w:p w:rsidR="00F7138F" w:rsidRPr="00F7138F" w:rsidRDefault="00F7138F">
      <w:pPr>
        <w:rPr>
          <w:rFonts w:ascii="Rockwell" w:hAnsi="Rockwell"/>
          <w:lang w:val="sl-SI"/>
        </w:rPr>
      </w:pPr>
      <w:r w:rsidRPr="00F7138F">
        <w:rPr>
          <w:rFonts w:ascii="Rockwell" w:hAnsi="Rockwell"/>
          <w:lang w:val="sl-SI"/>
        </w:rPr>
        <w:t>Dr</w:t>
      </w:r>
      <w:r w:rsidRPr="00F7138F">
        <w:rPr>
          <w:lang w:val="sl-SI"/>
        </w:rPr>
        <w:t>ž</w:t>
      </w:r>
      <w:r w:rsidRPr="00F7138F">
        <w:rPr>
          <w:rFonts w:ascii="Rockwell" w:hAnsi="Rockwell"/>
          <w:lang w:val="sl-SI"/>
        </w:rPr>
        <w:t>ave Srednje Evrope so pogosto spremljale meje , zlasti po 1. in 2. svetovni vojni in po letu 1990. Zaradi tega so zna</w:t>
      </w:r>
      <w:r w:rsidRPr="00F7138F">
        <w:rPr>
          <w:lang w:val="sl-SI"/>
        </w:rPr>
        <w:t>č</w:t>
      </w:r>
      <w:r w:rsidRPr="00F7138F">
        <w:rPr>
          <w:rFonts w:ascii="Rockwell" w:hAnsi="Rockwell"/>
          <w:lang w:val="sl-SI"/>
        </w:rPr>
        <w:t>ilne številne narodnostne manjšine.</w:t>
      </w:r>
    </w:p>
    <w:sectPr w:rsidR="00F7138F" w:rsidRPr="00F71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87A"/>
    <w:rsid w:val="0033787A"/>
    <w:rsid w:val="003F27CD"/>
    <w:rsid w:val="004B7FA5"/>
    <w:rsid w:val="00A30AAC"/>
    <w:rsid w:val="00B07625"/>
    <w:rsid w:val="00D63A26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