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5C3" w:rsidRDefault="00B5350D">
      <w:pPr>
        <w:pBdr>
          <w:top w:val="single" w:sz="12" w:space="1" w:color="auto"/>
          <w:left w:val="single" w:sz="12" w:space="1" w:color="auto"/>
          <w:bottom w:val="single" w:sz="12" w:space="1" w:color="auto"/>
          <w:right w:val="single" w:sz="12" w:space="1" w:color="auto"/>
        </w:pBdr>
        <w:spacing w:before="120" w:after="120"/>
        <w:jc w:val="center"/>
        <w:rPr>
          <w:b/>
          <w:sz w:val="36"/>
        </w:rPr>
      </w:pPr>
      <w:bookmarkStart w:id="0" w:name="_GoBack"/>
      <w:bookmarkEnd w:id="0"/>
      <w:r>
        <w:rPr>
          <w:b/>
          <w:sz w:val="36"/>
        </w:rPr>
        <w:t>Švica</w:t>
      </w:r>
    </w:p>
    <w:p w:rsidR="006A35C3" w:rsidRDefault="00B5350D">
      <w:pPr>
        <w:pBdr>
          <w:top w:val="single" w:sz="12" w:space="1" w:color="auto"/>
          <w:left w:val="single" w:sz="12" w:space="1" w:color="auto"/>
          <w:bottom w:val="single" w:sz="12" w:space="1" w:color="auto"/>
          <w:right w:val="single" w:sz="12" w:space="1" w:color="auto"/>
        </w:pBdr>
        <w:spacing w:before="120" w:after="120"/>
        <w:jc w:val="center"/>
        <w:rPr>
          <w:b/>
          <w:sz w:val="36"/>
        </w:rPr>
      </w:pPr>
      <w:r>
        <w:rPr>
          <w:b/>
          <w:sz w:val="36"/>
        </w:rPr>
        <w:t>Prebivalstvo</w:t>
      </w:r>
    </w:p>
    <w:p w:rsidR="006A35C3" w:rsidRDefault="006A35C3">
      <w:pPr>
        <w:spacing w:before="120" w:after="120"/>
        <w:jc w:val="both"/>
      </w:pPr>
    </w:p>
    <w:p w:rsidR="006A35C3" w:rsidRDefault="00B5350D">
      <w:pPr>
        <w:spacing w:before="120" w:after="120" w:line="360" w:lineRule="auto"/>
        <w:ind w:firstLine="170"/>
        <w:jc w:val="both"/>
        <w:rPr>
          <w:b/>
        </w:rPr>
      </w:pPr>
      <w:r>
        <w:rPr>
          <w:b/>
        </w:rPr>
        <w:t>Švica je bogata, ima obilo naravnih lepot in obilo denarja. Po življenski ravni in narodnem dohodku na prebivalca se uvršča med najbogatejše države na Zemlji. Švicarji pa svojega premoženja raje ne razkazujejo okoli, celo banke v Zürichu imajo precej skromen videz. Izdelki, ki so prinesli Švicarjem velik del njihove blaginje, pričajo še o drugih lasnostih, po katerih slovijo Švicarji: za izdelovanje ur, zapletenih aparatov in zanesljivost strojev sta potrebni skrbnost in natačnost.</w:t>
      </w:r>
    </w:p>
    <w:p w:rsidR="006A35C3" w:rsidRDefault="00B5350D">
      <w:pPr>
        <w:spacing w:before="120" w:after="120" w:line="360" w:lineRule="auto"/>
        <w:ind w:firstLine="170"/>
        <w:jc w:val="both"/>
        <w:rPr>
          <w:b/>
        </w:rPr>
      </w:pPr>
      <w:r>
        <w:rPr>
          <w:b/>
        </w:rPr>
        <w:t>Poleg bank in reje krav, znanih s podob na mlečni čokoladi, je Švica razvila tudi pisano kulturo, od barvnih ljudskih noš in trobilcev na pastirske rogove do pisateljev, kakršen je Max Frisch.</w:t>
      </w:r>
    </w:p>
    <w:p w:rsidR="006A35C3" w:rsidRDefault="00B5350D">
      <w:pPr>
        <w:spacing w:before="120" w:after="120" w:line="360" w:lineRule="auto"/>
        <w:ind w:firstLine="170"/>
        <w:jc w:val="both"/>
        <w:rPr>
          <w:b/>
        </w:rPr>
      </w:pPr>
      <w:r>
        <w:rPr>
          <w:b/>
        </w:rPr>
        <w:t>Švica je izredno raznovrstna in razmeroma zapletena dežela. To kaže že uradno ime. Na kratko ji pravijo, v raznih uradnih jezikoh, Schweiz, Suisse in Svizzera. Latinsko ime Confederatio Helvetica (CH) uporabljajo le malokdaj. Polno uradno ime se po nemško glasi Schweizerische Eidgenossenschaft, kar bi lahko prevedli kot “Švicarska prisežena zveza”, največkrat pa kar kot “Švicarska konfederecija”. V francoščini je uradno ime Confederation Suisse, v italijanščini pa Confederazione Scizzera. Na prostoru, ki ga gorske verige bolj razkosavajo kot pa varujejo pred zunanjim svetom, se je v srednjem veku iz različnih ljudstev razvila država, ki združuje različne jezikovne skupnosti, veroizpovedi in izročila. Zelo različno veliki kantoni so ohranili svoje posebnosti in tudi veliko politične samostojnosti. Skupna zgodba o Viljemu Tellu in prvih prisežnikih  (Eidgenossen), ki so si prisegli medsebojno zvestobo, pa tudi uspešna nevtralna politika navdajata Švicarje z državljanskim ponosom, ki premošča in združuje razločke.</w:t>
      </w:r>
    </w:p>
    <w:p w:rsidR="006A35C3" w:rsidRDefault="00B5350D">
      <w:pPr>
        <w:spacing w:before="120" w:after="120" w:line="360" w:lineRule="auto"/>
        <w:ind w:firstLine="170"/>
        <w:jc w:val="both"/>
        <w:rPr>
          <w:b/>
        </w:rPr>
      </w:pPr>
      <w:r>
        <w:rPr>
          <w:b/>
        </w:rPr>
        <w:lastRenderedPageBreak/>
        <w:t>Švicarska demokracija se po nenavadnosti kosa s švicarsko vojsko, ki obveznikom izroča puške, da jih hranijo doma. Državljani lahko kar naprej glasujejo na lokalnih ali državnih referendumih o posameznih mogočih odločitvah, toda vlade niso spodnesli že nekaj desetletij. Švica je šele pred kratkim in kot zadnja evropska država uvedla žensko volilno pravico in še vedno se ni mogla odločiti za včlanjenje v Združene narode.</w:t>
      </w:r>
    </w:p>
    <w:p w:rsidR="006A35C3" w:rsidRDefault="006A35C3">
      <w:pPr>
        <w:spacing w:before="120" w:after="120" w:line="360" w:lineRule="auto"/>
        <w:ind w:firstLine="170"/>
        <w:jc w:val="both"/>
        <w:rPr>
          <w:b/>
        </w:rPr>
      </w:pPr>
    </w:p>
    <w:p w:rsidR="006A35C3" w:rsidRDefault="00B5350D">
      <w:pPr>
        <w:spacing w:before="120" w:after="120" w:line="360" w:lineRule="auto"/>
        <w:ind w:firstLine="170"/>
        <w:jc w:val="both"/>
        <w:rPr>
          <w:b/>
          <w:sz w:val="28"/>
        </w:rPr>
      </w:pPr>
      <w:r>
        <w:rPr>
          <w:b/>
          <w:sz w:val="28"/>
        </w:rPr>
        <w:t>Matterhorn</w:t>
      </w:r>
    </w:p>
    <w:p w:rsidR="006A35C3" w:rsidRDefault="00B5350D">
      <w:pPr>
        <w:spacing w:before="120" w:after="120" w:line="360" w:lineRule="auto"/>
        <w:ind w:firstLine="170"/>
        <w:jc w:val="both"/>
        <w:rPr>
          <w:b/>
        </w:rPr>
      </w:pPr>
      <w:r>
        <w:rPr>
          <w:b/>
        </w:rPr>
        <w:t>Vsako leto se na ta 4478 visok vrh v Valaiških Alpah povzpne nekaj sto izkušenih planincev in plezalcev, iz varne razdalje pa ga občuduje nepreštevna množica turistov. Matterhorn je danes najbolj znana gora v Švicarskih Alpah, čeprav je po višini šele na šestem mestu. Zaslovel je zaradi izjemne oblike. Njegov veličastni rog nad Zermattom je postal simbol, ki zastopa Švico po vsem svetu.</w:t>
      </w:r>
    </w:p>
    <w:p w:rsidR="006A35C3" w:rsidRDefault="006A35C3">
      <w:pPr>
        <w:spacing w:before="120" w:after="120"/>
        <w:jc w:val="both"/>
      </w:pPr>
    </w:p>
    <w:p w:rsidR="006A35C3" w:rsidRDefault="00B5350D">
      <w:pPr>
        <w:pBdr>
          <w:top w:val="single" w:sz="12" w:space="1" w:color="auto"/>
          <w:left w:val="single" w:sz="12" w:space="1" w:color="auto"/>
          <w:bottom w:val="single" w:sz="12" w:space="1" w:color="auto"/>
          <w:right w:val="single" w:sz="12" w:space="1" w:color="auto"/>
        </w:pBdr>
        <w:spacing w:before="120" w:after="120"/>
        <w:jc w:val="center"/>
        <w:rPr>
          <w:b/>
        </w:rPr>
      </w:pPr>
      <w:r>
        <w:rPr>
          <w:b/>
        </w:rPr>
        <w:t>Prebivalstvo Švice</w:t>
      </w:r>
    </w:p>
    <w:p w:rsidR="006A35C3" w:rsidRDefault="00B5350D">
      <w:pPr>
        <w:numPr>
          <w:ilvl w:val="0"/>
          <w:numId w:val="1"/>
        </w:numPr>
        <w:spacing w:before="120" w:after="120"/>
        <w:jc w:val="both"/>
      </w:pPr>
      <w:r>
        <w:t xml:space="preserve">švicarsko </w:t>
      </w:r>
      <w:r>
        <w:rPr>
          <w:b/>
        </w:rPr>
        <w:t>prebivalstvo je zelo raznoliko</w:t>
      </w:r>
    </w:p>
    <w:p w:rsidR="006A35C3" w:rsidRDefault="00B5350D">
      <w:pPr>
        <w:numPr>
          <w:ilvl w:val="0"/>
          <w:numId w:val="1"/>
        </w:numPr>
        <w:spacing w:before="120" w:after="120"/>
        <w:jc w:val="both"/>
        <w:rPr>
          <w:b/>
        </w:rPr>
      </w:pPr>
      <w:r>
        <w:t xml:space="preserve">v razmeroma majhni deželi živi </w:t>
      </w:r>
      <w:r>
        <w:rPr>
          <w:b/>
        </w:rPr>
        <w:t>druga ob drugi pisana množica jezikovnih skupin, verskih skupnosti in narodov</w:t>
      </w:r>
    </w:p>
    <w:p w:rsidR="006A35C3" w:rsidRDefault="00B5350D">
      <w:pPr>
        <w:numPr>
          <w:ilvl w:val="0"/>
          <w:numId w:val="1"/>
        </w:numPr>
        <w:spacing w:before="120" w:after="120"/>
        <w:jc w:val="both"/>
        <w:rPr>
          <w:b/>
        </w:rPr>
      </w:pPr>
      <w:r>
        <w:rPr>
          <w:b/>
        </w:rPr>
        <w:t>najbolj opazna</w:t>
      </w:r>
      <w:r>
        <w:t xml:space="preserve"> je </w:t>
      </w:r>
      <w:r>
        <w:rPr>
          <w:b/>
        </w:rPr>
        <w:t>delitev Švice na štiri neenakomerne velike jezikovne skupine</w:t>
      </w:r>
    </w:p>
    <w:p w:rsidR="006A35C3" w:rsidRDefault="00B5350D">
      <w:pPr>
        <w:numPr>
          <w:ilvl w:val="0"/>
          <w:numId w:val="1"/>
        </w:numPr>
        <w:spacing w:before="120" w:after="120"/>
        <w:jc w:val="both"/>
        <w:rPr>
          <w:b/>
        </w:rPr>
      </w:pPr>
      <w:r>
        <w:rPr>
          <w:b/>
        </w:rPr>
        <w:t>dve tretjini prebivalstva govorita nemščino, drugi</w:t>
      </w:r>
      <w:r>
        <w:t xml:space="preserve"> Švicarji </w:t>
      </w:r>
      <w:r>
        <w:rPr>
          <w:b/>
        </w:rPr>
        <w:t>pa tri različne romanske jezike</w:t>
      </w:r>
    </w:p>
    <w:p w:rsidR="006A35C3" w:rsidRDefault="00B5350D">
      <w:pPr>
        <w:numPr>
          <w:ilvl w:val="0"/>
          <w:numId w:val="1"/>
        </w:numPr>
        <w:spacing w:before="120" w:after="120"/>
        <w:jc w:val="both"/>
        <w:rPr>
          <w:b/>
        </w:rPr>
      </w:pPr>
      <w:r>
        <w:rPr>
          <w:b/>
        </w:rPr>
        <w:t>francoščino govorijo v zahodni Švici, italijanščino na jugu, retoromanščino</w:t>
      </w:r>
      <w:r>
        <w:t xml:space="preserve"> pa </w:t>
      </w:r>
      <w:r>
        <w:rPr>
          <w:b/>
        </w:rPr>
        <w:t>na vzhodu ter delno v osrednjih delih države</w:t>
      </w:r>
    </w:p>
    <w:p w:rsidR="006A35C3" w:rsidRDefault="00B5350D">
      <w:pPr>
        <w:numPr>
          <w:ilvl w:val="0"/>
          <w:numId w:val="1"/>
        </w:numPr>
        <w:spacing w:before="120" w:after="120"/>
        <w:jc w:val="both"/>
      </w:pPr>
      <w:r>
        <w:rPr>
          <w:b/>
        </w:rPr>
        <w:t>nemški, italijanski in francoski jezik</w:t>
      </w:r>
      <w:r>
        <w:t xml:space="preserve"> so si </w:t>
      </w:r>
      <w:r>
        <w:rPr>
          <w:b/>
        </w:rPr>
        <w:t>na zvezni ravni enekopravni</w:t>
      </w:r>
    </w:p>
    <w:p w:rsidR="006A35C3" w:rsidRDefault="00B5350D">
      <w:pPr>
        <w:numPr>
          <w:ilvl w:val="0"/>
          <w:numId w:val="1"/>
        </w:numPr>
        <w:spacing w:before="120" w:after="120"/>
        <w:jc w:val="both"/>
        <w:rPr>
          <w:b/>
        </w:rPr>
      </w:pPr>
      <w:r>
        <w:rPr>
          <w:b/>
        </w:rPr>
        <w:t>retoromanščina</w:t>
      </w:r>
      <w:r>
        <w:t xml:space="preserve"> je </w:t>
      </w:r>
      <w:r>
        <w:rPr>
          <w:b/>
        </w:rPr>
        <w:t>priznana le kot deželni jezik in jo uporabljajo kot uradni jezik le v kantonu Graubünden</w:t>
      </w:r>
    </w:p>
    <w:p w:rsidR="006A35C3" w:rsidRDefault="00B5350D">
      <w:pPr>
        <w:numPr>
          <w:ilvl w:val="0"/>
          <w:numId w:val="1"/>
        </w:numPr>
        <w:spacing w:before="120" w:after="120"/>
        <w:jc w:val="both"/>
        <w:rPr>
          <w:b/>
        </w:rPr>
      </w:pPr>
      <w:r>
        <w:rPr>
          <w:b/>
        </w:rPr>
        <w:lastRenderedPageBreak/>
        <w:t>v primerjavi z drugimi državami, kjer se tudi pojavlja manjšinski jezik, Švico jezikovna raznovrstnost ne obremenjuje</w:t>
      </w:r>
      <w:r>
        <w:t xml:space="preserve">, saj le-ta </w:t>
      </w:r>
      <w:r>
        <w:rPr>
          <w:b/>
        </w:rPr>
        <w:t>ni nikoli izzvala hujših trenj ali zaostritev</w:t>
      </w:r>
    </w:p>
    <w:p w:rsidR="006A35C3" w:rsidRDefault="00B5350D">
      <w:pPr>
        <w:numPr>
          <w:ilvl w:val="0"/>
          <w:numId w:val="1"/>
        </w:numPr>
        <w:spacing w:before="120" w:after="120"/>
        <w:jc w:val="both"/>
      </w:pPr>
      <w:r>
        <w:rPr>
          <w:b/>
        </w:rPr>
        <w:t>porazdelitev glavnih krščanskih veroizpovedi</w:t>
      </w:r>
      <w:r>
        <w:t xml:space="preserve"> je </w:t>
      </w:r>
      <w:r>
        <w:rPr>
          <w:b/>
        </w:rPr>
        <w:t>bolj enakomerna</w:t>
      </w:r>
      <w:r>
        <w:t xml:space="preserve"> kot jezikovna</w:t>
      </w:r>
    </w:p>
    <w:p w:rsidR="006A35C3" w:rsidRDefault="00B5350D">
      <w:pPr>
        <w:numPr>
          <w:ilvl w:val="0"/>
          <w:numId w:val="1"/>
        </w:numPr>
        <w:spacing w:before="120" w:after="120"/>
        <w:jc w:val="both"/>
        <w:rPr>
          <w:b/>
        </w:rPr>
      </w:pPr>
      <w:r>
        <w:rPr>
          <w:b/>
        </w:rPr>
        <w:t>slaba polovica prebivalcev je katoličanov, nekaj manj je protestantov, oboji pa živijo po vseh jezikovnih območjih</w:t>
      </w:r>
      <w:r>
        <w:t xml:space="preserve">, tako da </w:t>
      </w:r>
      <w:r>
        <w:rPr>
          <w:b/>
        </w:rPr>
        <w:t>različni veri ne poudarjata jezikovnih razločkov in teženj</w:t>
      </w:r>
    </w:p>
    <w:p w:rsidR="006A35C3" w:rsidRDefault="00B5350D">
      <w:pPr>
        <w:numPr>
          <w:ilvl w:val="0"/>
          <w:numId w:val="1"/>
        </w:numPr>
        <w:spacing w:before="120" w:after="120"/>
        <w:jc w:val="both"/>
        <w:rPr>
          <w:b/>
        </w:rPr>
      </w:pPr>
      <w:r>
        <w:rPr>
          <w:b/>
        </w:rPr>
        <w:t>največ prebivalstva</w:t>
      </w:r>
      <w:r>
        <w:t xml:space="preserve"> živi v</w:t>
      </w:r>
      <w:r>
        <w:rPr>
          <w:b/>
        </w:rPr>
        <w:t xml:space="preserve"> osrednjem delu države, nemški Švicarji mu rečejo Mittelland</w:t>
      </w:r>
    </w:p>
    <w:p w:rsidR="006A35C3" w:rsidRDefault="00B5350D">
      <w:pPr>
        <w:numPr>
          <w:ilvl w:val="0"/>
          <w:numId w:val="1"/>
        </w:numPr>
        <w:spacing w:before="120" w:after="120"/>
        <w:jc w:val="both"/>
        <w:rPr>
          <w:b/>
        </w:rPr>
      </w:pPr>
      <w:r>
        <w:rPr>
          <w:b/>
        </w:rPr>
        <w:t>na tem območju</w:t>
      </w:r>
      <w:r>
        <w:t xml:space="preserve"> so se razvila </w:t>
      </w:r>
      <w:r>
        <w:rPr>
          <w:b/>
        </w:rPr>
        <w:t>velika mestna središča kot so npr. Ženeva, Lausanne, Bern in Zürich</w:t>
      </w:r>
    </w:p>
    <w:p w:rsidR="006A35C3" w:rsidRDefault="00B5350D">
      <w:pPr>
        <w:numPr>
          <w:ilvl w:val="0"/>
          <w:numId w:val="1"/>
        </w:numPr>
        <w:spacing w:before="120" w:after="120"/>
        <w:jc w:val="both"/>
        <w:rPr>
          <w:b/>
        </w:rPr>
      </w:pPr>
      <w:r>
        <w:rPr>
          <w:b/>
        </w:rPr>
        <w:t>med večjimi mesti tod ne leži le Basel</w:t>
      </w:r>
      <w:r>
        <w:t>, ki ga najdemo</w:t>
      </w:r>
      <w:r>
        <w:rPr>
          <w:b/>
        </w:rPr>
        <w:t xml:space="preserve"> v Gornjerenski nižini</w:t>
      </w:r>
    </w:p>
    <w:p w:rsidR="006A35C3" w:rsidRDefault="006A35C3">
      <w:pPr>
        <w:spacing w:before="120" w:after="120"/>
        <w:jc w:val="both"/>
      </w:pPr>
    </w:p>
    <w:p w:rsidR="006A35C3" w:rsidRDefault="00B5350D">
      <w:pPr>
        <w:spacing w:before="120" w:after="120"/>
        <w:ind w:left="284"/>
        <w:jc w:val="both"/>
        <w:rPr>
          <w:b/>
        </w:rPr>
      </w:pPr>
      <w:r>
        <w:rPr>
          <w:b/>
        </w:rPr>
        <w:t>Omenjena mesta poiščite na karti v atlasu na strani 61!</w:t>
      </w:r>
    </w:p>
    <w:p w:rsidR="006A35C3" w:rsidRDefault="006A35C3">
      <w:pPr>
        <w:spacing w:before="120" w:after="120"/>
        <w:jc w:val="both"/>
      </w:pPr>
    </w:p>
    <w:p w:rsidR="006A35C3" w:rsidRDefault="00B5350D">
      <w:pPr>
        <w:numPr>
          <w:ilvl w:val="0"/>
          <w:numId w:val="1"/>
        </w:numPr>
        <w:spacing w:before="120" w:after="120"/>
        <w:jc w:val="both"/>
      </w:pPr>
      <w:r>
        <w:t xml:space="preserve">Švicarsko </w:t>
      </w:r>
      <w:r>
        <w:rPr>
          <w:b/>
        </w:rPr>
        <w:t>prebivalstvo nenehno narašča</w:t>
      </w:r>
    </w:p>
    <w:p w:rsidR="006A35C3" w:rsidRDefault="00B5350D">
      <w:pPr>
        <w:numPr>
          <w:ilvl w:val="0"/>
          <w:numId w:val="1"/>
        </w:numPr>
        <w:spacing w:before="120" w:after="120"/>
        <w:jc w:val="both"/>
      </w:pPr>
      <w:r>
        <w:rPr>
          <w:b/>
        </w:rPr>
        <w:t>leta 1990 se je npr. pomnožilo za 1.1%</w:t>
      </w:r>
      <w:r>
        <w:t xml:space="preserve"> (naravni prirastek je sicer tri promile)</w:t>
      </w:r>
    </w:p>
    <w:p w:rsidR="006A35C3" w:rsidRDefault="00B5350D">
      <w:pPr>
        <w:numPr>
          <w:ilvl w:val="0"/>
          <w:numId w:val="1"/>
        </w:numPr>
        <w:spacing w:before="120" w:after="120"/>
        <w:jc w:val="both"/>
        <w:rPr>
          <w:b/>
        </w:rPr>
      </w:pPr>
      <w:r>
        <w:rPr>
          <w:b/>
        </w:rPr>
        <w:t>k temu</w:t>
      </w:r>
      <w:r>
        <w:t xml:space="preserve"> nedvomno </w:t>
      </w:r>
      <w:r>
        <w:rPr>
          <w:b/>
        </w:rPr>
        <w:t>prispeva tudi priseljevanje tujcev</w:t>
      </w:r>
    </w:p>
    <w:p w:rsidR="006A35C3" w:rsidRDefault="006A35C3">
      <w:pPr>
        <w:spacing w:before="120" w:after="120"/>
        <w:jc w:val="both"/>
      </w:pPr>
    </w:p>
    <w:p w:rsidR="006A35C3" w:rsidRDefault="00B5350D">
      <w:pPr>
        <w:pBdr>
          <w:top w:val="single" w:sz="12" w:space="1" w:color="auto"/>
          <w:left w:val="single" w:sz="12" w:space="1" w:color="auto"/>
          <w:bottom w:val="single" w:sz="12" w:space="1" w:color="auto"/>
          <w:right w:val="single" w:sz="12" w:space="1" w:color="auto"/>
        </w:pBdr>
        <w:spacing w:before="120" w:after="120"/>
        <w:jc w:val="center"/>
        <w:rPr>
          <w:b/>
        </w:rPr>
      </w:pPr>
      <w:r>
        <w:rPr>
          <w:b/>
        </w:rPr>
        <w:t>Tujci v Švici</w:t>
      </w:r>
    </w:p>
    <w:p w:rsidR="006A35C3" w:rsidRDefault="00B5350D">
      <w:pPr>
        <w:numPr>
          <w:ilvl w:val="0"/>
          <w:numId w:val="1"/>
        </w:numPr>
        <w:spacing w:before="120" w:after="120"/>
        <w:jc w:val="both"/>
      </w:pPr>
      <w:r>
        <w:t xml:space="preserve">v Švico se že </w:t>
      </w:r>
      <w:r>
        <w:rPr>
          <w:b/>
        </w:rPr>
        <w:t>dolgo časa zgrinjajo najrazličnejši priseljenci</w:t>
      </w:r>
    </w:p>
    <w:p w:rsidR="006A35C3" w:rsidRDefault="00B5350D">
      <w:pPr>
        <w:numPr>
          <w:ilvl w:val="0"/>
          <w:numId w:val="1"/>
        </w:numPr>
        <w:spacing w:before="120" w:after="120"/>
        <w:jc w:val="both"/>
        <w:rPr>
          <w:b/>
        </w:rPr>
      </w:pPr>
      <w:r>
        <w:rPr>
          <w:b/>
        </w:rPr>
        <w:t>v zadnjih stoletjih</w:t>
      </w:r>
      <w:r>
        <w:t xml:space="preserve"> so se vanjo zatekali </w:t>
      </w:r>
      <w:r>
        <w:rPr>
          <w:b/>
        </w:rPr>
        <w:t>verski ali politični preganjanci iz vseh mogočih dežel sveta</w:t>
      </w:r>
    </w:p>
    <w:p w:rsidR="006A35C3" w:rsidRDefault="00B5350D">
      <w:pPr>
        <w:numPr>
          <w:ilvl w:val="0"/>
          <w:numId w:val="1"/>
        </w:numPr>
        <w:spacing w:before="120" w:after="120"/>
        <w:jc w:val="both"/>
      </w:pPr>
      <w:r>
        <w:rPr>
          <w:b/>
        </w:rPr>
        <w:t>do prve svetovne vojne je bila Švica veliko bolj liberalna kot mnogokatera druga dežela</w:t>
      </w:r>
      <w:r>
        <w:t xml:space="preserve">, zato so v njej </w:t>
      </w:r>
      <w:r>
        <w:rPr>
          <w:b/>
        </w:rPr>
        <w:t>našli zatočišče celo preganjani revolucionarji</w:t>
      </w:r>
      <w:r>
        <w:t xml:space="preserve"> (npr. Lenin)</w:t>
      </w:r>
    </w:p>
    <w:p w:rsidR="006A35C3" w:rsidRDefault="00B5350D">
      <w:pPr>
        <w:numPr>
          <w:ilvl w:val="0"/>
          <w:numId w:val="1"/>
        </w:numPr>
        <w:spacing w:before="120" w:after="120"/>
        <w:jc w:val="both"/>
        <w:rPr>
          <w:b/>
        </w:rPr>
      </w:pPr>
      <w:r>
        <w:rPr>
          <w:b/>
        </w:rPr>
        <w:t>hkrati so že takrat prihajali iz tujine delavci</w:t>
      </w:r>
      <w:r>
        <w:t xml:space="preserve"> za </w:t>
      </w:r>
      <w:r>
        <w:rPr>
          <w:b/>
        </w:rPr>
        <w:t>potrebe razvijajoče se švicarske industrije</w:t>
      </w:r>
    </w:p>
    <w:p w:rsidR="006A35C3" w:rsidRDefault="00B5350D">
      <w:pPr>
        <w:numPr>
          <w:ilvl w:val="0"/>
          <w:numId w:val="1"/>
        </w:numPr>
        <w:spacing w:before="120" w:after="120"/>
        <w:jc w:val="both"/>
        <w:rPr>
          <w:b/>
        </w:rPr>
      </w:pPr>
      <w:r>
        <w:t xml:space="preserve">danes tako živi </w:t>
      </w:r>
      <w:r>
        <w:rPr>
          <w:b/>
        </w:rPr>
        <w:t>v Švici skoraj milion tujcev, med katerimi jih je največ iz Italije in Španije</w:t>
      </w:r>
    </w:p>
    <w:p w:rsidR="006A35C3" w:rsidRDefault="00B5350D">
      <w:pPr>
        <w:numPr>
          <w:ilvl w:val="0"/>
          <w:numId w:val="1"/>
        </w:numPr>
        <w:spacing w:before="120" w:after="120"/>
        <w:jc w:val="both"/>
        <w:rPr>
          <w:b/>
        </w:rPr>
      </w:pPr>
      <w:r>
        <w:rPr>
          <w:b/>
        </w:rPr>
        <w:t>okoli 30 000 oseb</w:t>
      </w:r>
      <w:r>
        <w:t xml:space="preserve"> ima v Švici priznan </w:t>
      </w:r>
      <w:r>
        <w:rPr>
          <w:b/>
        </w:rPr>
        <w:t>položaj političnega begunca</w:t>
      </w:r>
    </w:p>
    <w:p w:rsidR="006A35C3" w:rsidRDefault="00B5350D">
      <w:pPr>
        <w:numPr>
          <w:ilvl w:val="0"/>
          <w:numId w:val="1"/>
        </w:numPr>
        <w:spacing w:before="120" w:after="120"/>
        <w:jc w:val="both"/>
      </w:pPr>
      <w:r>
        <w:rPr>
          <w:b/>
        </w:rPr>
        <w:t>delež tujcev v delovni sili dosega 25%</w:t>
      </w:r>
      <w:r>
        <w:t xml:space="preserve"> in je </w:t>
      </w:r>
      <w:r>
        <w:rPr>
          <w:b/>
        </w:rPr>
        <w:t>še višji kot njihov delež v skupnem številu v Švici stanujočih, kar je posledica številnih vozačev iz sosednjih držav</w:t>
      </w:r>
    </w:p>
    <w:p w:rsidR="006A35C3" w:rsidRDefault="00B5350D">
      <w:pPr>
        <w:numPr>
          <w:ilvl w:val="0"/>
          <w:numId w:val="1"/>
        </w:numPr>
        <w:spacing w:before="120" w:after="120"/>
        <w:jc w:val="both"/>
        <w:rPr>
          <w:b/>
        </w:rPr>
      </w:pPr>
      <w:r>
        <w:rPr>
          <w:b/>
        </w:rPr>
        <w:t>razmerje</w:t>
      </w:r>
      <w:r>
        <w:t xml:space="preserve"> Švicarjev </w:t>
      </w:r>
      <w:r>
        <w:rPr>
          <w:b/>
        </w:rPr>
        <w:t>do tujih sodržavljanov je dvojno</w:t>
      </w:r>
    </w:p>
    <w:p w:rsidR="006A35C3" w:rsidRDefault="00B5350D">
      <w:pPr>
        <w:numPr>
          <w:ilvl w:val="0"/>
          <w:numId w:val="1"/>
        </w:numPr>
        <w:spacing w:before="120" w:after="120"/>
        <w:jc w:val="both"/>
        <w:rPr>
          <w:b/>
        </w:rPr>
      </w:pPr>
      <w:r>
        <w:rPr>
          <w:b/>
        </w:rPr>
        <w:t>na eni strani jih potrebujejo in imajo od njih dobiček</w:t>
      </w:r>
      <w:r>
        <w:t xml:space="preserve">, </w:t>
      </w:r>
      <w:r>
        <w:rPr>
          <w:b/>
        </w:rPr>
        <w:t>na drugi strani</w:t>
      </w:r>
      <w:r>
        <w:t xml:space="preserve"> pa </w:t>
      </w:r>
      <w:r>
        <w:rPr>
          <w:b/>
        </w:rPr>
        <w:t>si velik del domačinov želi imeti s tujci kar najmanj stikov</w:t>
      </w:r>
    </w:p>
    <w:p w:rsidR="006A35C3" w:rsidRDefault="00B5350D">
      <w:pPr>
        <w:numPr>
          <w:ilvl w:val="0"/>
          <w:numId w:val="1"/>
        </w:numPr>
        <w:spacing w:before="120" w:after="120"/>
        <w:jc w:val="both"/>
        <w:rPr>
          <w:b/>
          <w:sz w:val="28"/>
        </w:rPr>
      </w:pPr>
      <w:r>
        <w:rPr>
          <w:b/>
        </w:rPr>
        <w:t>že po prvi svetovni vojni so v Švici  uvedli ostrejše za priselitev</w:t>
      </w:r>
      <w:r>
        <w:t xml:space="preserve">, </w:t>
      </w:r>
      <w:r>
        <w:rPr>
          <w:b/>
        </w:rPr>
        <w:t>v šestdesetih letih</w:t>
      </w:r>
      <w:r>
        <w:t xml:space="preserve"> pa </w:t>
      </w:r>
      <w:r>
        <w:rPr>
          <w:b/>
        </w:rPr>
        <w:t>še nove ukrepe za omejitev deleža tujcev</w:t>
      </w:r>
    </w:p>
    <w:sectPr w:rsidR="006A35C3">
      <w:pgSz w:w="12242" w:h="15842" w:code="1"/>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BB60C98"/>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50D"/>
    <w:rsid w:val="006A35C3"/>
    <w:rsid w:val="00B5350D"/>
    <w:rsid w:val="00EE5E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120" w:after="120" w:line="360" w:lineRule="auto"/>
      <w:ind w:left="170" w:firstLine="170"/>
      <w:jc w:val="center"/>
      <w:outlineLvl w:val="0"/>
    </w:pPr>
    <w:rPr>
      <w:b/>
      <w:kern w:val="28"/>
      <w:sz w:val="28"/>
    </w:rPr>
  </w:style>
  <w:style w:type="paragraph" w:styleId="Heading2">
    <w:name w:val="heading 2"/>
    <w:basedOn w:val="Normal"/>
    <w:next w:val="Normal"/>
    <w:qFormat/>
    <w:pPr>
      <w:keepNext/>
      <w:spacing w:before="120" w:after="120" w:line="360" w:lineRule="auto"/>
      <w:ind w:left="170" w:firstLine="17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41" w:wrap="auto" w:hAnchor="page" w:xAlign="center" w:yAlign="bottom"/>
      <w:ind w:left="2880"/>
    </w:pPr>
    <w:rPr>
      <w:b/>
    </w:rPr>
  </w:style>
  <w:style w:type="paragraph" w:styleId="EnvelopeReturn">
    <w:name w:val="envelope return"/>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2019-04-29T20:23:00Z</dcterms:created>
  <dcterms:modified xsi:type="dcterms:W3CDTF">2019-04-29T20:23:00Z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