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A6" w:rsidRPr="00F53D93" w:rsidRDefault="00F53D93" w:rsidP="00F53D93">
      <w:pPr>
        <w:spacing w:after="0"/>
        <w:jc w:val="center"/>
        <w:rPr>
          <w:sz w:val="96"/>
          <w:szCs w:val="96"/>
        </w:rPr>
      </w:pPr>
      <w:bookmarkStart w:id="0" w:name="_GoBack"/>
      <w:bookmarkEnd w:id="0"/>
      <w:r w:rsidRPr="00F53D93">
        <w:rPr>
          <w:sz w:val="96"/>
          <w:szCs w:val="96"/>
        </w:rPr>
        <w:t>GEOGRAFIJA</w:t>
      </w:r>
    </w:p>
    <w:p w:rsidR="00F53D93" w:rsidRDefault="00F53D93" w:rsidP="00F53D93">
      <w:pPr>
        <w:spacing w:after="0"/>
      </w:pPr>
    </w:p>
    <w:p w:rsidR="00F53D93" w:rsidRDefault="00F53D93" w:rsidP="00F53D93">
      <w:pPr>
        <w:spacing w:after="0"/>
      </w:pPr>
      <w:r>
        <w:t xml:space="preserve">Geografija je veda, ki preučuje pojave in procese na zemeljskem površju in v njihovi medsebojni soodvisnosti.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POJAV</w:t>
            </w: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PROCES</w:t>
            </w:r>
          </w:p>
        </w:tc>
      </w:tr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</w:p>
        </w:tc>
      </w:tr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</w:p>
        </w:tc>
      </w:tr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</w:p>
        </w:tc>
      </w:tr>
    </w:tbl>
    <w:p w:rsidR="00F53D93" w:rsidRDefault="00F53D93" w:rsidP="00F53D93">
      <w:pPr>
        <w:spacing w:after="0"/>
      </w:pPr>
    </w:p>
    <w:p w:rsidR="00F53D93" w:rsidRPr="00F53D93" w:rsidRDefault="00F53D93" w:rsidP="00F53D93">
      <w:pPr>
        <w:spacing w:after="0"/>
        <w:rPr>
          <w:b/>
          <w:sz w:val="40"/>
          <w:szCs w:val="40"/>
          <w:u w:val="single"/>
        </w:rPr>
      </w:pPr>
      <w:r w:rsidRPr="00F53D93">
        <w:rPr>
          <w:b/>
          <w:sz w:val="40"/>
          <w:szCs w:val="40"/>
          <w:u w:val="single"/>
        </w:rPr>
        <w:t>GEOSFERA</w:t>
      </w:r>
    </w:p>
    <w:p w:rsidR="00F53D93" w:rsidRDefault="00F53D93" w:rsidP="00F53D93">
      <w:pPr>
        <w:spacing w:after="0"/>
      </w:pPr>
      <w:r>
        <w:t>LITOSFERA-trdna zemeljska skorja</w:t>
      </w:r>
    </w:p>
    <w:p w:rsidR="00F53D93" w:rsidRDefault="00F53D93" w:rsidP="00F53D93">
      <w:pPr>
        <w:spacing w:after="0"/>
      </w:pPr>
      <w:r>
        <w:t>ATMOSFERA-ozračje</w:t>
      </w:r>
    </w:p>
    <w:p w:rsidR="00F53D93" w:rsidRDefault="00F53D93" w:rsidP="00F53D93">
      <w:pPr>
        <w:spacing w:after="0"/>
      </w:pPr>
      <w:r>
        <w:t>HIDROSFERA-voda</w:t>
      </w:r>
    </w:p>
    <w:p w:rsidR="00F53D93" w:rsidRDefault="00F53D93" w:rsidP="00F53D93">
      <w:pPr>
        <w:spacing w:after="0"/>
      </w:pPr>
      <w:r>
        <w:t>PEDOSFERA-zemlja</w:t>
      </w:r>
    </w:p>
    <w:p w:rsidR="00F53D93" w:rsidRDefault="00F53D93" w:rsidP="00F53D93">
      <w:pPr>
        <w:spacing w:after="0"/>
      </w:pPr>
      <w:r>
        <w:t>BIOSFERA-rastline, živali</w:t>
      </w:r>
    </w:p>
    <w:p w:rsidR="00F53D93" w:rsidRDefault="00F53D93" w:rsidP="00F53D93">
      <w:pPr>
        <w:spacing w:after="0"/>
      </w:pPr>
      <w:r>
        <w:t>ANTROPOSFERA-človek</w:t>
      </w:r>
    </w:p>
    <w:p w:rsidR="00F53D93" w:rsidRDefault="00F53D93" w:rsidP="00F53D93">
      <w:pPr>
        <w:spacing w:after="0"/>
      </w:pPr>
    </w:p>
    <w:p w:rsidR="00784FBF" w:rsidRDefault="00784FBF" w:rsidP="00F53D93">
      <w:pPr>
        <w:spacing w:after="0"/>
      </w:pPr>
    </w:p>
    <w:p w:rsidR="00F53D93" w:rsidRPr="00F53D93" w:rsidRDefault="00F53D93" w:rsidP="00F53D93">
      <w:pPr>
        <w:spacing w:after="0"/>
        <w:rPr>
          <w:b/>
          <w:sz w:val="40"/>
          <w:szCs w:val="40"/>
          <w:u w:val="single"/>
        </w:rPr>
      </w:pPr>
      <w:r w:rsidRPr="00F53D93">
        <w:rPr>
          <w:b/>
          <w:sz w:val="40"/>
          <w:szCs w:val="40"/>
          <w:u w:val="single"/>
        </w:rPr>
        <w:t>POKRAJINA/ REGIJA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  <w:rPr>
                <w:u w:val="single"/>
              </w:rPr>
            </w:pPr>
            <w:r w:rsidRPr="003233AE">
              <w:rPr>
                <w:u w:val="single"/>
              </w:rPr>
              <w:t>NARAVNI ELEMENTI</w:t>
            </w: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  <w:rPr>
                <w:u w:val="single"/>
              </w:rPr>
            </w:pPr>
            <w:r w:rsidRPr="003233AE">
              <w:rPr>
                <w:u w:val="single"/>
              </w:rPr>
              <w:t>DRUŽBENI ELEMENTI</w:t>
            </w:r>
          </w:p>
        </w:tc>
      </w:tr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Podnebje</w:t>
            </w: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Poselitev</w:t>
            </w:r>
          </w:p>
        </w:tc>
      </w:tr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Prst</w:t>
            </w: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Naselje</w:t>
            </w:r>
          </w:p>
        </w:tc>
      </w:tr>
      <w:tr w:rsidR="00F53D93" w:rsidRPr="003233AE" w:rsidTr="003233AE"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vodovje</w:t>
            </w:r>
          </w:p>
        </w:tc>
        <w:tc>
          <w:tcPr>
            <w:tcW w:w="4606" w:type="dxa"/>
            <w:shd w:val="clear" w:color="auto" w:fill="auto"/>
          </w:tcPr>
          <w:p w:rsidR="00F53D93" w:rsidRPr="003233AE" w:rsidRDefault="00F53D93" w:rsidP="003233AE">
            <w:pPr>
              <w:spacing w:after="0" w:line="240" w:lineRule="auto"/>
            </w:pPr>
            <w:r w:rsidRPr="003233AE">
              <w:t>Gospodarske dejavnosti</w:t>
            </w:r>
          </w:p>
        </w:tc>
      </w:tr>
    </w:tbl>
    <w:p w:rsidR="00784FBF" w:rsidRDefault="00784FBF" w:rsidP="00F53D93">
      <w:pPr>
        <w:spacing w:after="0"/>
      </w:pPr>
    </w:p>
    <w:p w:rsidR="00DB31B5" w:rsidRDefault="00DB31B5" w:rsidP="00F53D93">
      <w:pPr>
        <w:spacing w:after="0"/>
      </w:pPr>
    </w:p>
    <w:p w:rsidR="00E454D5" w:rsidRPr="00E454D5" w:rsidRDefault="00F53D93" w:rsidP="00F53D93">
      <w:pPr>
        <w:spacing w:after="0"/>
        <w:rPr>
          <w:b/>
          <w:sz w:val="40"/>
          <w:szCs w:val="40"/>
          <w:u w:val="single"/>
        </w:rPr>
      </w:pPr>
      <w:r w:rsidRPr="00F53D93">
        <w:rPr>
          <w:b/>
          <w:sz w:val="40"/>
          <w:szCs w:val="40"/>
          <w:u w:val="single"/>
        </w:rPr>
        <w:t>ZEMLJA KOT NEBESNO TELO</w:t>
      </w:r>
    </w:p>
    <w:p w:rsidR="00784FBF" w:rsidRPr="00784FBF" w:rsidRDefault="00784FBF" w:rsidP="00F53D93">
      <w:pPr>
        <w:spacing w:after="0"/>
      </w:pPr>
    </w:p>
    <w:p w:rsidR="00E454D5" w:rsidRDefault="00D75C19" w:rsidP="00E454D5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upload.wikimedia.org/wikipedia/sl/thumb/a/aa/Nebesna_sfera.png/300px-Nebesna_sfera.png" style="position:absolute;margin-left:251pt;margin-top:480.15pt;width:200.6pt;height:222pt;z-index:251655680;visibility:visible;mso-position-horizontal-relative:margin;mso-position-vertical-relative:margin;mso-width-relative:margin;mso-height-relative:margin">
            <v:imagedata r:id="rId6" o:title="300px-Nebesna_sfera"/>
            <w10:wrap type="square" anchorx="margin" anchory="margin"/>
          </v:shape>
        </w:pict>
      </w:r>
      <w:r w:rsidR="00E454D5">
        <w:t xml:space="preserve">Zemlja ni čisto krogla, vendar je zaradi vrtenja okrog svoje osi na poljih sploščena ob ekvatorju pa izbočena. Tako telo imenujemo </w:t>
      </w:r>
      <w:r w:rsidR="00E454D5" w:rsidRPr="00E454D5">
        <w:rPr>
          <w:color w:val="FF0000"/>
        </w:rPr>
        <w:t>elipsoid</w:t>
      </w:r>
      <w:r w:rsidR="00E454D5">
        <w:t xml:space="preserve">. </w:t>
      </w: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E454D5" w:rsidRDefault="00E454D5" w:rsidP="00E454D5">
      <w:pPr>
        <w:spacing w:after="0"/>
      </w:pPr>
    </w:p>
    <w:p w:rsidR="00DB31B5" w:rsidRDefault="00DB31B5" w:rsidP="00E454D5">
      <w:pPr>
        <w:spacing w:after="0"/>
      </w:pPr>
    </w:p>
    <w:p w:rsidR="00E454D5" w:rsidRPr="00E454D5" w:rsidRDefault="00E454D5" w:rsidP="00E454D5">
      <w:pPr>
        <w:spacing w:after="0"/>
        <w:rPr>
          <w:b/>
          <w:sz w:val="40"/>
          <w:szCs w:val="40"/>
          <w:u w:val="single"/>
        </w:rPr>
      </w:pPr>
      <w:r w:rsidRPr="00E454D5">
        <w:rPr>
          <w:b/>
          <w:sz w:val="40"/>
          <w:szCs w:val="40"/>
          <w:u w:val="single"/>
        </w:rPr>
        <w:lastRenderedPageBreak/>
        <w:t>GIBANJE ZEMLJE</w:t>
      </w:r>
    </w:p>
    <w:p w:rsidR="00E454D5" w:rsidRDefault="00E454D5" w:rsidP="00E454D5">
      <w:pPr>
        <w:spacing w:after="0"/>
      </w:pPr>
    </w:p>
    <w:p w:rsidR="00E454D5" w:rsidRDefault="00E454D5" w:rsidP="00E454D5">
      <w:pPr>
        <w:pStyle w:val="ListParagraph"/>
        <w:numPr>
          <w:ilvl w:val="0"/>
          <w:numId w:val="1"/>
        </w:numPr>
        <w:spacing w:after="0"/>
      </w:pPr>
      <w:r>
        <w:t xml:space="preserve">ROTACIJA – ali vrtenje zemlje okoli svoje osi. </w:t>
      </w:r>
    </w:p>
    <w:p w:rsidR="00E454D5" w:rsidRDefault="00E454D5" w:rsidP="00E454D5">
      <w:pPr>
        <w:spacing w:after="0"/>
      </w:pPr>
      <w:r>
        <w:t xml:space="preserve">Najbolj opazna posledica sta menjava dneva in noči. </w:t>
      </w:r>
    </w:p>
    <w:p w:rsidR="00E454D5" w:rsidRDefault="00E454D5" w:rsidP="00E454D5">
      <w:pPr>
        <w:spacing w:after="0"/>
      </w:pPr>
      <w:r>
        <w:t>Kraji, ki so narazen 15 dolžinskih stopinj ima razliko časa 1 uro.</w:t>
      </w:r>
    </w:p>
    <w:p w:rsidR="00E454D5" w:rsidRDefault="00E454D5" w:rsidP="00E454D5">
      <w:pPr>
        <w:spacing w:after="0"/>
      </w:pPr>
      <w:r>
        <w:t>(Če je v Londonu ura 12.00, potem je v Camberi 22.00 in na Velikonočnih otokih 06.00).</w:t>
      </w:r>
    </w:p>
    <w:p w:rsidR="00E454D5" w:rsidRDefault="00E454D5" w:rsidP="00E454D5">
      <w:pPr>
        <w:spacing w:after="0"/>
      </w:pPr>
    </w:p>
    <w:p w:rsidR="00E454D5" w:rsidRDefault="00E454D5" w:rsidP="00E454D5">
      <w:pPr>
        <w:pStyle w:val="ListParagraph"/>
        <w:numPr>
          <w:ilvl w:val="0"/>
          <w:numId w:val="1"/>
        </w:numPr>
        <w:spacing w:after="0"/>
      </w:pPr>
      <w:r>
        <w:t>REVOLUCIJA – kroženje Zemlje okrog Sonca.</w:t>
      </w:r>
    </w:p>
    <w:p w:rsidR="00E454D5" w:rsidRDefault="00E454D5" w:rsidP="00E454D5">
      <w:pPr>
        <w:spacing w:after="0"/>
      </w:pPr>
      <w:r w:rsidRPr="00E454D5">
        <w:rPr>
          <w:u w:val="single"/>
        </w:rPr>
        <w:t>Ekliptika</w:t>
      </w:r>
      <w:r>
        <w:t xml:space="preserve">: </w:t>
      </w:r>
    </w:p>
    <w:p w:rsidR="00E454D5" w:rsidRDefault="00D75C19" w:rsidP="00E454D5">
      <w:pPr>
        <w:spacing w:after="0"/>
      </w:pPr>
      <w:r>
        <w:rPr>
          <w:noProof/>
          <w:lang w:eastAsia="sl-SI"/>
        </w:rPr>
        <w:pict>
          <v:shape id="il_fi" o:spid="_x0000_i1025" type="#_x0000_t75" alt="http://star-www.st-and.ac.uk/%7Efv/webnotes/SEASONS.GIF" style="width:408.75pt;height:129.75pt;visibility:visible">
            <v:imagedata r:id="rId7" o:title="SEASONS"/>
          </v:shape>
        </w:pict>
      </w:r>
    </w:p>
    <w:p w:rsidR="004A4D75" w:rsidRDefault="004A4D75" w:rsidP="00E454D5">
      <w:pPr>
        <w:spacing w:after="0"/>
      </w:pPr>
    </w:p>
    <w:p w:rsidR="004A4D75" w:rsidRDefault="004A4D75" w:rsidP="00E454D5">
      <w:pPr>
        <w:spacing w:after="0"/>
      </w:pPr>
      <w:r>
        <w:t xml:space="preserve">Pot, ki jo naredi Zemlja vsako leto okrog Sonca se imenuje ekliptika. Sonce ne leži v njenem središču, zaradi nagnjenosti vrtilne osi Zemlje za 66°33' na ekliptiko, se vpadni kot sončnih žarkov in ogretost Zemlje nenehno spreminjata. </w:t>
      </w:r>
    </w:p>
    <w:p w:rsidR="00EE1BD6" w:rsidRDefault="00EE1BD6" w:rsidP="00E454D5">
      <w:pPr>
        <w:spacing w:after="0"/>
      </w:pPr>
      <w:r>
        <w:t>Posledica je menjavanje letnih časov, ter različna dolžina dneva in noči.</w:t>
      </w:r>
    </w:p>
    <w:p w:rsidR="00EE1BD6" w:rsidRDefault="00EE1BD6" w:rsidP="00E454D5">
      <w:pPr>
        <w:spacing w:after="0"/>
      </w:pPr>
      <w:r>
        <w:t xml:space="preserve">21. marca – padajo sončni žarki pravokotno na ekvator in je sonce ob 12.00 nad ekvatorjem v </w:t>
      </w:r>
      <w:r w:rsidRPr="00EE1BD6">
        <w:rPr>
          <w:color w:val="FF0000"/>
        </w:rPr>
        <w:t>zenitu</w:t>
      </w:r>
      <w:r>
        <w:t>. Sončni žarki padajo na Slovenijo pod kotom 44°.</w:t>
      </w:r>
    </w:p>
    <w:p w:rsidR="00EE1BD6" w:rsidRDefault="00EE1BD6" w:rsidP="00E454D5">
      <w:pPr>
        <w:spacing w:after="0"/>
      </w:pPr>
      <w:r>
        <w:t xml:space="preserve">Takrat se začne jesen oz. pomlad. Noč in dan sta enako dolga </w:t>
      </w:r>
      <w:r>
        <w:sym w:font="Wingdings" w:char="F0E0"/>
      </w:r>
      <w:r>
        <w:t xml:space="preserve"> pomladno (21.3.) in jesenko (23.9) enakonočje – </w:t>
      </w:r>
      <w:r w:rsidRPr="00EE1BD6">
        <w:rPr>
          <w:color w:val="FF0000"/>
        </w:rPr>
        <w:t>ekvinokcij</w:t>
      </w:r>
      <w:r>
        <w:t xml:space="preserve">. </w:t>
      </w:r>
    </w:p>
    <w:p w:rsidR="000C44B0" w:rsidRDefault="000C44B0" w:rsidP="00E454D5">
      <w:pPr>
        <w:spacing w:after="0"/>
      </w:pPr>
      <w:r>
        <w:t>21. junija – padajo sončni žarki ob 12.00 pravokotno na severni povratnik (23° 30' S g.š.) in sonce je takrat nad njim v zenitu.</w:t>
      </w:r>
    </w:p>
    <w:p w:rsidR="000C44B0" w:rsidRDefault="000C44B0" w:rsidP="00E454D5">
      <w:pPr>
        <w:spacing w:after="0"/>
      </w:pPr>
      <w:r>
        <w:t xml:space="preserve">Zemljina os je s Severnim tečajem nagnjena za 23° 30' proti Soncu. Zato je S poluta severno od severnega tečajnika (66° 30') ves dan osvetljena in ima </w:t>
      </w:r>
      <w:r w:rsidRPr="000C44B0">
        <w:rPr>
          <w:color w:val="FF0000"/>
        </w:rPr>
        <w:t>POLARNI DAN</w:t>
      </w:r>
      <w:r>
        <w:t xml:space="preserve">. Del J polute južno od južnega tečajnika je ves dan neosvetljen in ima </w:t>
      </w:r>
      <w:r w:rsidRPr="000C44B0">
        <w:rPr>
          <w:color w:val="FF0000"/>
        </w:rPr>
        <w:t>POLARNO NOČ</w:t>
      </w:r>
      <w:r>
        <w:t xml:space="preserve">. </w:t>
      </w:r>
    </w:p>
    <w:p w:rsidR="000C44B0" w:rsidRDefault="000C44B0" w:rsidP="00E454D5">
      <w:pPr>
        <w:spacing w:after="0"/>
      </w:pPr>
      <w:r>
        <w:t xml:space="preserve">Na S poluti </w:t>
      </w:r>
      <w:r w:rsidR="00DB31B5">
        <w:t>je</w:t>
      </w:r>
      <w:r>
        <w:t xml:space="preserve"> 21.6. </w:t>
      </w:r>
      <w:r w:rsidRPr="000C44B0">
        <w:rPr>
          <w:u w:val="single"/>
        </w:rPr>
        <w:t>najdaljši dan v letu in najkrajšo noč</w:t>
      </w:r>
      <w:r w:rsidR="00DB31B5">
        <w:t xml:space="preserve"> </w:t>
      </w:r>
      <w:r w:rsidR="00DB31B5">
        <w:sym w:font="Wingdings" w:char="F0E0"/>
      </w:r>
      <w:r w:rsidR="00DB31B5">
        <w:t xml:space="preserve"> </w:t>
      </w:r>
      <w:r w:rsidR="00DB31B5" w:rsidRPr="00DB31B5">
        <w:rPr>
          <w:color w:val="FF0000"/>
        </w:rPr>
        <w:t>severni oz. poletni sončev obrat</w:t>
      </w:r>
      <w:r w:rsidR="00DB31B5">
        <w:t xml:space="preserve"> – </w:t>
      </w:r>
      <w:r w:rsidR="00DB31B5" w:rsidRPr="00DB31B5">
        <w:rPr>
          <w:color w:val="FF0000"/>
        </w:rPr>
        <w:t>SOLSTICIJ</w:t>
      </w:r>
      <w:r w:rsidR="00DB31B5">
        <w:t>.</w:t>
      </w:r>
    </w:p>
    <w:p w:rsidR="00DB31B5" w:rsidRDefault="00DB31B5" w:rsidP="00E454D5">
      <w:pPr>
        <w:spacing w:after="0"/>
      </w:pPr>
      <w:r>
        <w:t xml:space="preserve">21.12. padajo žarki ob 12.00 pravokotno na J povratnik. Sonce je takrat nad njim v zenitu. Zemlja je z J polom za 23° 30' nagnjena proti soncu, medtem, ko je s S polom za isto vrednost odklonjena od Sonca. </w:t>
      </w:r>
    </w:p>
    <w:p w:rsidR="00DB31B5" w:rsidRDefault="00DB31B5" w:rsidP="00E454D5">
      <w:pPr>
        <w:spacing w:after="0"/>
      </w:pPr>
      <w:r>
        <w:t xml:space="preserve">J poluta je takrat južno od južnega tečajnika ves dan osvetljena </w:t>
      </w:r>
      <w:r>
        <w:sym w:font="Wingdings" w:char="F0E0"/>
      </w:r>
      <w:r>
        <w:t xml:space="preserve"> </w:t>
      </w:r>
      <w:r w:rsidRPr="00DB31B5">
        <w:rPr>
          <w:color w:val="FF0000"/>
        </w:rPr>
        <w:t>POLARNI DAN</w:t>
      </w:r>
      <w:r>
        <w:t xml:space="preserve">. S poluta severno od severnega tečajnika pa ima </w:t>
      </w:r>
      <w:r w:rsidRPr="00DB31B5">
        <w:rPr>
          <w:color w:val="FF0000"/>
        </w:rPr>
        <w:t>POLARNO NOČ</w:t>
      </w:r>
      <w:r>
        <w:t xml:space="preserve">. Ko se pri nas začne zima se na J poluti začne poletje. </w:t>
      </w: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Default="00DB31B5" w:rsidP="00E454D5">
      <w:pPr>
        <w:spacing w:after="0"/>
      </w:pPr>
    </w:p>
    <w:p w:rsidR="00DB31B5" w:rsidRPr="004E3CA5" w:rsidRDefault="00DB31B5" w:rsidP="00E454D5">
      <w:pPr>
        <w:spacing w:after="0"/>
        <w:rPr>
          <w:b/>
          <w:sz w:val="40"/>
          <w:szCs w:val="40"/>
          <w:u w:val="single"/>
        </w:rPr>
      </w:pPr>
      <w:r w:rsidRPr="004E3CA5">
        <w:rPr>
          <w:b/>
          <w:sz w:val="40"/>
          <w:szCs w:val="40"/>
          <w:u w:val="single"/>
        </w:rPr>
        <w:lastRenderedPageBreak/>
        <w:t>ZEMLJEVIDI</w:t>
      </w:r>
    </w:p>
    <w:p w:rsidR="00DB31B5" w:rsidRDefault="00DB31B5" w:rsidP="00E454D5">
      <w:pPr>
        <w:spacing w:after="0"/>
      </w:pPr>
    </w:p>
    <w:p w:rsidR="00DB31B5" w:rsidRDefault="004E3CA5" w:rsidP="00E454D5">
      <w:pPr>
        <w:spacing w:after="0"/>
      </w:pPr>
      <w:r>
        <w:t xml:space="preserve">Karta ali zemljevid je v določenem merilu pomanjšana in posplošena podoba zemeljskega površja. </w:t>
      </w:r>
    </w:p>
    <w:p w:rsidR="001B589C" w:rsidRDefault="004E3CA5" w:rsidP="001B589C">
      <w:pPr>
        <w:spacing w:after="0"/>
      </w:pPr>
      <w:r>
        <w:t xml:space="preserve">Delimo </w:t>
      </w:r>
      <w:r w:rsidR="001B589C">
        <w:t>jih na:</w:t>
      </w:r>
    </w:p>
    <w:p w:rsidR="001B589C" w:rsidRDefault="001B589C" w:rsidP="001B589C">
      <w:pPr>
        <w:pStyle w:val="ListParagraph"/>
        <w:numPr>
          <w:ilvl w:val="0"/>
          <w:numId w:val="2"/>
        </w:numPr>
        <w:spacing w:after="0"/>
      </w:pPr>
      <w:r w:rsidRPr="001B589C">
        <w:rPr>
          <w:color w:val="FF0000"/>
        </w:rPr>
        <w:t>S</w:t>
      </w:r>
      <w:r>
        <w:rPr>
          <w:color w:val="FF0000"/>
        </w:rPr>
        <w:t>plošni</w:t>
      </w:r>
      <w:r>
        <w:t>: relief, vodovje, naselje, meje, ceste..glavni naravni in družbeni elementi površja). Narejeni so v manjših merilih in prikazujejo večji del površja, a manj natančno (1:100 000-1:nekaj milijonov)</w:t>
      </w:r>
      <w:r>
        <w:br/>
        <w:t>V večjih merilih so narejeni planinski, vojaški, mornarski zemljevidi (1:25 000 ali 1:50 000).</w:t>
      </w:r>
    </w:p>
    <w:p w:rsidR="001B589C" w:rsidRPr="00C116FC" w:rsidRDefault="001B589C" w:rsidP="001B589C">
      <w:pPr>
        <w:pStyle w:val="ListParagraph"/>
        <w:numPr>
          <w:ilvl w:val="0"/>
          <w:numId w:val="2"/>
        </w:numPr>
        <w:spacing w:after="0"/>
      </w:pPr>
      <w:r>
        <w:rPr>
          <w:color w:val="FF0000"/>
        </w:rPr>
        <w:t>Tematski</w:t>
      </w:r>
      <w:r w:rsidRPr="003233AE">
        <w:rPr>
          <w:color w:val="000000"/>
        </w:rPr>
        <w:t xml:space="preserve">: prikazujejo posebno snov ali tematiko v različnih merilih. </w:t>
      </w:r>
      <w:r w:rsidR="00C116FC" w:rsidRPr="003233AE">
        <w:rPr>
          <w:color w:val="000000"/>
        </w:rPr>
        <w:t>Merilo pove kolikokrat so resnične razdalje zemeljskega površja na karti pomanjšane. Lahko je napisano v obliki št. razmerja ali grafično.</w:t>
      </w:r>
    </w:p>
    <w:p w:rsidR="00C116FC" w:rsidRPr="003233AE" w:rsidRDefault="00C116FC" w:rsidP="00C116FC">
      <w:pPr>
        <w:spacing w:after="0"/>
        <w:rPr>
          <w:color w:val="0D0D0D"/>
        </w:rPr>
      </w:pPr>
      <w:r>
        <w:t xml:space="preserve">Najvažnejši element na zemljevidu je prikazovanje oblik zemeljskega površja in reliefa. Na zemljevidih velikih meril (1:25 000) – vojaški, planinski zemljevidi sta ta dva elementa prikazana </w:t>
      </w:r>
      <w:r>
        <w:rPr>
          <w:color w:val="FF0000"/>
        </w:rPr>
        <w:t xml:space="preserve">s plastnicami ali IZOHIPSAMI </w:t>
      </w:r>
      <w:r w:rsidRPr="003233AE">
        <w:rPr>
          <w:color w:val="0D0D0D"/>
        </w:rPr>
        <w:sym w:font="Wingdings" w:char="F0E0"/>
      </w:r>
      <w:r w:rsidRPr="003233AE">
        <w:rPr>
          <w:color w:val="0D0D0D"/>
        </w:rPr>
        <w:t xml:space="preserve"> črte, ki povezujejo točne z enako nadmorsko višino. </w:t>
      </w:r>
    </w:p>
    <w:p w:rsidR="00C116FC" w:rsidRPr="003233AE" w:rsidRDefault="00D75C19" w:rsidP="00C116FC">
      <w:pPr>
        <w:spacing w:after="0"/>
        <w:rPr>
          <w:color w:val="0D0D0D"/>
        </w:rPr>
      </w:pPr>
      <w:r>
        <w:rPr>
          <w:noProof/>
          <w:lang w:eastAsia="sl-SI"/>
        </w:rPr>
        <w:pict>
          <v:shape id="_x0000_i1026" type="#_x0000_t75" alt="http://zbokss.wikispaces.com/file/view/ori_naklon2.jpg/88939103/ori_naklon2.jpg" style="width:162.75pt;height:133.5pt;visibility:visible">
            <v:imagedata r:id="rId8" o:title="ori_naklon2" cropbottom="3663f" cropright="3483f"/>
          </v:shape>
        </w:pict>
      </w:r>
    </w:p>
    <w:p w:rsidR="00C116FC" w:rsidRPr="003233AE" w:rsidRDefault="00C116FC" w:rsidP="00C116FC">
      <w:pPr>
        <w:spacing w:after="0"/>
        <w:rPr>
          <w:color w:val="0D0D0D"/>
        </w:rPr>
      </w:pPr>
    </w:p>
    <w:p w:rsidR="00C116FC" w:rsidRPr="003233AE" w:rsidRDefault="00C116FC" w:rsidP="00C116FC">
      <w:pPr>
        <w:spacing w:after="0"/>
        <w:rPr>
          <w:b/>
          <w:color w:val="0D0D0D"/>
          <w:sz w:val="40"/>
          <w:szCs w:val="40"/>
          <w:u w:val="single"/>
        </w:rPr>
      </w:pPr>
      <w:r w:rsidRPr="003233AE">
        <w:rPr>
          <w:b/>
          <w:color w:val="0D0D0D"/>
          <w:sz w:val="40"/>
          <w:szCs w:val="40"/>
          <w:u w:val="single"/>
        </w:rPr>
        <w:t>ZGRADBA ZEMLJE IN NJENO POVRŠJE</w:t>
      </w:r>
    </w:p>
    <w:p w:rsidR="00C116FC" w:rsidRPr="003233AE" w:rsidRDefault="00C116FC" w:rsidP="00C116FC">
      <w:pPr>
        <w:spacing w:after="0"/>
        <w:rPr>
          <w:color w:val="0D0D0D"/>
        </w:rPr>
      </w:pPr>
    </w:p>
    <w:p w:rsidR="00C116FC" w:rsidRPr="00C116FC" w:rsidRDefault="00C116FC" w:rsidP="00C116FC">
      <w:pPr>
        <w:spacing w:after="0"/>
        <w:rPr>
          <w:color w:val="FF0000"/>
          <w:u w:val="single"/>
        </w:rPr>
      </w:pPr>
      <w:r w:rsidRPr="00C116FC">
        <w:rPr>
          <w:color w:val="FF0000"/>
          <w:u w:val="single"/>
        </w:rPr>
        <w:t>POVRŠJE</w:t>
      </w:r>
    </w:p>
    <w:p w:rsidR="00C116FC" w:rsidRPr="003233AE" w:rsidRDefault="00C116FC" w:rsidP="00C116FC">
      <w:pPr>
        <w:spacing w:after="0"/>
        <w:rPr>
          <w:color w:val="0D0D0D"/>
        </w:rPr>
      </w:pPr>
      <w:r w:rsidRPr="003233AE">
        <w:rPr>
          <w:color w:val="0D0D0D"/>
        </w:rPr>
        <w:t>To je rezultat delovanja NOTRANJIH ali ENDOGENIH SIL in ZUNANJIH ali EKSOGENIH SIL.</w:t>
      </w:r>
    </w:p>
    <w:p w:rsidR="00C116FC" w:rsidRPr="003233AE" w:rsidRDefault="00C116FC" w:rsidP="00C116FC">
      <w:pPr>
        <w:pStyle w:val="ListParagraph"/>
        <w:numPr>
          <w:ilvl w:val="0"/>
          <w:numId w:val="3"/>
        </w:numPr>
        <w:spacing w:after="0"/>
        <w:rPr>
          <w:color w:val="0D0D0D"/>
        </w:rPr>
      </w:pPr>
      <w:r w:rsidRPr="003233AE">
        <w:rPr>
          <w:color w:val="0D0D0D"/>
        </w:rPr>
        <w:t>NOTRANJE SILE: površje dvigujejo</w:t>
      </w:r>
    </w:p>
    <w:p w:rsidR="00C116FC" w:rsidRPr="003233AE" w:rsidRDefault="00C116FC" w:rsidP="00C116FC">
      <w:pPr>
        <w:pStyle w:val="ListParagraph"/>
        <w:numPr>
          <w:ilvl w:val="0"/>
          <w:numId w:val="3"/>
        </w:numPr>
        <w:spacing w:after="0"/>
        <w:rPr>
          <w:color w:val="0D0D0D"/>
        </w:rPr>
      </w:pPr>
      <w:r w:rsidRPr="003233AE">
        <w:rPr>
          <w:color w:val="0D0D0D"/>
        </w:rPr>
        <w:t>ZUNANJE SILE: površje znižujejo</w:t>
      </w:r>
    </w:p>
    <w:p w:rsidR="00C116FC" w:rsidRPr="003233AE" w:rsidRDefault="00C116FC" w:rsidP="00C116FC">
      <w:pPr>
        <w:spacing w:after="0"/>
        <w:rPr>
          <w:color w:val="0D0D0D"/>
        </w:rPr>
      </w:pPr>
      <w:r w:rsidRPr="003233AE">
        <w:rPr>
          <w:color w:val="0D0D0D"/>
        </w:rPr>
        <w:t>(učb. Str. 10)</w:t>
      </w:r>
    </w:p>
    <w:p w:rsidR="00ED1F4E" w:rsidRPr="003233AE" w:rsidRDefault="00ED1F4E" w:rsidP="00C116FC">
      <w:pPr>
        <w:spacing w:after="0"/>
        <w:rPr>
          <w:color w:val="0D0D0D"/>
        </w:rPr>
      </w:pPr>
    </w:p>
    <w:p w:rsidR="00ED1F4E" w:rsidRPr="003233AE" w:rsidRDefault="00ED1F4E" w:rsidP="00C116FC">
      <w:pPr>
        <w:spacing w:after="0"/>
        <w:rPr>
          <w:b/>
          <w:color w:val="0D0D0D"/>
        </w:rPr>
      </w:pPr>
      <w:r w:rsidRPr="003233AE">
        <w:rPr>
          <w:b/>
          <w:color w:val="0D0D0D"/>
        </w:rPr>
        <w:t>NOTRANJE ALI ENDOGENE SILE TER PREOBLIKOVALNI PROCESI</w:t>
      </w:r>
    </w:p>
    <w:p w:rsidR="00ED1F4E" w:rsidRPr="003233AE" w:rsidRDefault="00ED1F4E" w:rsidP="00ED1F4E">
      <w:pPr>
        <w:pStyle w:val="ListParagraph"/>
        <w:numPr>
          <w:ilvl w:val="0"/>
          <w:numId w:val="4"/>
        </w:numPr>
        <w:spacing w:after="0"/>
        <w:rPr>
          <w:color w:val="0D0D0D"/>
        </w:rPr>
      </w:pPr>
      <w:r w:rsidRPr="003233AE">
        <w:rPr>
          <w:color w:val="0D0D0D"/>
        </w:rPr>
        <w:t xml:space="preserve">Izvor v </w:t>
      </w:r>
      <w:r w:rsidRPr="003233AE">
        <w:rPr>
          <w:color w:val="0D0D0D"/>
          <w:u w:val="single"/>
        </w:rPr>
        <w:t>notranjosti</w:t>
      </w:r>
      <w:r w:rsidRPr="003233AE">
        <w:rPr>
          <w:color w:val="0D0D0D"/>
        </w:rPr>
        <w:t xml:space="preserve"> zemlje</w:t>
      </w:r>
    </w:p>
    <w:p w:rsidR="00ED1F4E" w:rsidRPr="003233AE" w:rsidRDefault="00ED1F4E" w:rsidP="00ED1F4E">
      <w:pPr>
        <w:pStyle w:val="ListParagraph"/>
        <w:numPr>
          <w:ilvl w:val="0"/>
          <w:numId w:val="4"/>
        </w:numPr>
        <w:spacing w:after="0"/>
        <w:rPr>
          <w:color w:val="0D0D0D"/>
        </w:rPr>
      </w:pPr>
      <w:r w:rsidRPr="003233AE">
        <w:rPr>
          <w:color w:val="0D0D0D"/>
        </w:rPr>
        <w:t>POVZROČAJO: vulkansko delovanje, potrese, gubanja in prelamljanja zemeljskega površja</w:t>
      </w:r>
    </w:p>
    <w:p w:rsidR="00ED1F4E" w:rsidRPr="003233AE" w:rsidRDefault="00ED1F4E" w:rsidP="00ED1F4E">
      <w:pPr>
        <w:pStyle w:val="ListParagraph"/>
        <w:numPr>
          <w:ilvl w:val="0"/>
          <w:numId w:val="4"/>
        </w:numPr>
        <w:spacing w:after="0"/>
        <w:rPr>
          <w:color w:val="0D0D0D"/>
        </w:rPr>
      </w:pPr>
      <w:r w:rsidRPr="003233AE">
        <w:rPr>
          <w:color w:val="0D0D0D"/>
        </w:rPr>
        <w:t>Imenujemo jih TEKTONSKO DELOVANJE ali TEKTONIKA.</w:t>
      </w:r>
    </w:p>
    <w:p w:rsidR="00ED1F4E" w:rsidRPr="003233AE" w:rsidRDefault="00ED1F4E" w:rsidP="00ED1F4E">
      <w:pPr>
        <w:pStyle w:val="ListParagraph"/>
        <w:numPr>
          <w:ilvl w:val="0"/>
          <w:numId w:val="4"/>
        </w:numPr>
        <w:spacing w:after="0"/>
        <w:rPr>
          <w:color w:val="0D0D0D"/>
        </w:rPr>
      </w:pPr>
      <w:r w:rsidRPr="003233AE">
        <w:rPr>
          <w:color w:val="0D0D0D"/>
        </w:rPr>
        <w:t>DVIGUJEJO POVRŠJE, ustvarjajo GOSRTVA</w:t>
      </w:r>
    </w:p>
    <w:p w:rsidR="00ED1F4E" w:rsidRPr="003233AE" w:rsidRDefault="00ED1F4E" w:rsidP="00ED1F4E">
      <w:pPr>
        <w:spacing w:after="0"/>
        <w:rPr>
          <w:color w:val="0D0D0D"/>
        </w:rPr>
      </w:pPr>
    </w:p>
    <w:p w:rsidR="00ED1F4E" w:rsidRPr="003233AE" w:rsidRDefault="00ED1F4E" w:rsidP="00ED1F4E">
      <w:pPr>
        <w:spacing w:after="0"/>
        <w:rPr>
          <w:b/>
          <w:color w:val="0D0D0D"/>
        </w:rPr>
      </w:pPr>
      <w:r w:rsidRPr="003233AE">
        <w:rPr>
          <w:b/>
          <w:color w:val="0D0D0D"/>
        </w:rPr>
        <w:t>ZUNANJE ALI EKSOGENE SILE IN PROCESI</w:t>
      </w:r>
    </w:p>
    <w:p w:rsidR="00ED1F4E" w:rsidRPr="003233AE" w:rsidRDefault="00ED1F4E" w:rsidP="00ED1F4E">
      <w:pPr>
        <w:pStyle w:val="ListParagraph"/>
        <w:numPr>
          <w:ilvl w:val="0"/>
          <w:numId w:val="5"/>
        </w:numPr>
        <w:spacing w:after="0"/>
        <w:rPr>
          <w:color w:val="0D0D0D"/>
        </w:rPr>
      </w:pPr>
      <w:r w:rsidRPr="003233AE">
        <w:rPr>
          <w:color w:val="0D0D0D"/>
        </w:rPr>
        <w:t xml:space="preserve">Izvor </w:t>
      </w:r>
      <w:r w:rsidRPr="003233AE">
        <w:rPr>
          <w:color w:val="0D0D0D"/>
          <w:u w:val="single"/>
        </w:rPr>
        <w:t>zunaj</w:t>
      </w:r>
      <w:r w:rsidRPr="003233AE">
        <w:rPr>
          <w:color w:val="0D0D0D"/>
        </w:rPr>
        <w:t xml:space="preserve"> zemlje</w:t>
      </w:r>
    </w:p>
    <w:p w:rsidR="00ED1F4E" w:rsidRPr="003233AE" w:rsidRDefault="00ED1F4E" w:rsidP="00ED1F4E">
      <w:pPr>
        <w:pStyle w:val="ListParagraph"/>
        <w:numPr>
          <w:ilvl w:val="0"/>
          <w:numId w:val="5"/>
        </w:numPr>
        <w:spacing w:after="0"/>
        <w:rPr>
          <w:color w:val="0D0D0D"/>
        </w:rPr>
      </w:pPr>
      <w:r w:rsidRPr="00ED1F4E">
        <w:rPr>
          <w:color w:val="FF0000"/>
        </w:rPr>
        <w:t xml:space="preserve">Delovanje Sonca </w:t>
      </w:r>
      <w:r w:rsidRPr="003233AE">
        <w:rPr>
          <w:color w:val="0D0D0D"/>
        </w:rPr>
        <w:t>(povzroča temperaturne razlike, ki vplivajo na PREPEREVANJE kamnin, delovanje vetra, vode,…</w:t>
      </w:r>
    </w:p>
    <w:p w:rsidR="00ED1F4E" w:rsidRPr="003233AE" w:rsidRDefault="00C97003" w:rsidP="00ED1F4E">
      <w:pPr>
        <w:pStyle w:val="ListParagraph"/>
        <w:numPr>
          <w:ilvl w:val="0"/>
          <w:numId w:val="5"/>
        </w:numPr>
        <w:spacing w:after="0"/>
        <w:rPr>
          <w:color w:val="0D0D0D"/>
        </w:rPr>
      </w:pPr>
      <w:r w:rsidRPr="003233AE">
        <w:rPr>
          <w:color w:val="0D0D0D"/>
        </w:rPr>
        <w:t>In LUNE (plimovanje)</w:t>
      </w:r>
    </w:p>
    <w:p w:rsidR="00C97003" w:rsidRPr="003233AE" w:rsidRDefault="00C97003" w:rsidP="00ED1F4E">
      <w:pPr>
        <w:pStyle w:val="ListParagraph"/>
        <w:numPr>
          <w:ilvl w:val="0"/>
          <w:numId w:val="5"/>
        </w:numPr>
        <w:spacing w:after="0"/>
        <w:rPr>
          <w:color w:val="0D0D0D"/>
        </w:rPr>
      </w:pPr>
      <w:r w:rsidRPr="003233AE">
        <w:rPr>
          <w:color w:val="0D0D0D"/>
        </w:rPr>
        <w:t>SILA GRAVITACIJE</w:t>
      </w:r>
    </w:p>
    <w:p w:rsidR="00C97003" w:rsidRPr="003233AE" w:rsidRDefault="00C97003" w:rsidP="00C97003">
      <w:pPr>
        <w:pStyle w:val="ListParagraph"/>
        <w:numPr>
          <w:ilvl w:val="0"/>
          <w:numId w:val="5"/>
        </w:numPr>
        <w:spacing w:after="0"/>
        <w:rPr>
          <w:color w:val="0D0D0D"/>
        </w:rPr>
      </w:pPr>
      <w:r w:rsidRPr="003233AE">
        <w:rPr>
          <w:color w:val="0D0D0D"/>
        </w:rPr>
        <w:t>ZNIŽUJEJO GORSTVA, URAVNAVAJO POVRŠJE</w:t>
      </w:r>
    </w:p>
    <w:p w:rsidR="00C97003" w:rsidRPr="003233AE" w:rsidRDefault="00C97003" w:rsidP="00C97003">
      <w:pPr>
        <w:spacing w:after="0"/>
        <w:rPr>
          <w:b/>
          <w:color w:val="0D0D0D"/>
          <w:sz w:val="40"/>
          <w:szCs w:val="40"/>
          <w:u w:val="single"/>
        </w:rPr>
      </w:pPr>
      <w:r w:rsidRPr="003233AE">
        <w:rPr>
          <w:b/>
          <w:color w:val="0D0D0D"/>
          <w:sz w:val="40"/>
          <w:szCs w:val="40"/>
          <w:u w:val="single"/>
        </w:rPr>
        <w:lastRenderedPageBreak/>
        <w:t>NOTRANJA ZGRADBA ZEMLJE</w:t>
      </w:r>
    </w:p>
    <w:p w:rsidR="00C97003" w:rsidRPr="003233AE" w:rsidRDefault="00C97003" w:rsidP="00C97003">
      <w:pPr>
        <w:spacing w:after="0"/>
        <w:rPr>
          <w:color w:val="0D0D0D"/>
        </w:rPr>
      </w:pPr>
    </w:p>
    <w:p w:rsidR="00C97003" w:rsidRPr="003233AE" w:rsidRDefault="00C97003" w:rsidP="00C97003">
      <w:pPr>
        <w:spacing w:after="0"/>
        <w:rPr>
          <w:color w:val="0D0D0D"/>
        </w:rPr>
      </w:pPr>
      <w:r w:rsidRPr="003233AE">
        <w:rPr>
          <w:color w:val="0D0D0D"/>
        </w:rPr>
        <w:t xml:space="preserve">Sestavljajo jo </w:t>
      </w:r>
      <w:r w:rsidRPr="00C97003">
        <w:rPr>
          <w:color w:val="FF0000"/>
        </w:rPr>
        <w:t>3 koncentični ovoji</w:t>
      </w:r>
      <w:r w:rsidRPr="003233AE">
        <w:rPr>
          <w:color w:val="0D0D0D"/>
        </w:rPr>
        <w:t>.</w:t>
      </w:r>
    </w:p>
    <w:p w:rsidR="00C97003" w:rsidRPr="003233AE" w:rsidRDefault="00C97003" w:rsidP="00C97003">
      <w:pPr>
        <w:pStyle w:val="ListParagraph"/>
        <w:numPr>
          <w:ilvl w:val="0"/>
          <w:numId w:val="6"/>
        </w:numPr>
        <w:spacing w:after="0"/>
        <w:rPr>
          <w:color w:val="0D0D0D"/>
        </w:rPr>
      </w:pPr>
      <w:r w:rsidRPr="003233AE">
        <w:rPr>
          <w:color w:val="0D0D0D"/>
        </w:rPr>
        <w:t>JEDRO</w:t>
      </w:r>
    </w:p>
    <w:p w:rsidR="00C97003" w:rsidRPr="003233AE" w:rsidRDefault="00C97003" w:rsidP="00C97003">
      <w:pPr>
        <w:pStyle w:val="ListParagraph"/>
        <w:numPr>
          <w:ilvl w:val="0"/>
          <w:numId w:val="6"/>
        </w:numPr>
        <w:spacing w:after="0"/>
        <w:rPr>
          <w:color w:val="0D0D0D"/>
        </w:rPr>
      </w:pPr>
      <w:r w:rsidRPr="003233AE">
        <w:rPr>
          <w:color w:val="0D0D0D"/>
        </w:rPr>
        <w:t>PLAŠČ</w:t>
      </w:r>
    </w:p>
    <w:p w:rsidR="00C97003" w:rsidRPr="003233AE" w:rsidRDefault="00C97003" w:rsidP="00C97003">
      <w:pPr>
        <w:pStyle w:val="ListParagraph"/>
        <w:numPr>
          <w:ilvl w:val="0"/>
          <w:numId w:val="6"/>
        </w:numPr>
        <w:spacing w:after="0"/>
        <w:rPr>
          <w:color w:val="0D0D0D"/>
        </w:rPr>
      </w:pPr>
      <w:r w:rsidRPr="003233AE">
        <w:rPr>
          <w:color w:val="0D0D0D"/>
        </w:rPr>
        <w:t>SKORJA</w:t>
      </w:r>
    </w:p>
    <w:p w:rsidR="00C97003" w:rsidRPr="003233AE" w:rsidRDefault="00C97003" w:rsidP="00C97003">
      <w:pPr>
        <w:spacing w:after="0"/>
        <w:rPr>
          <w:color w:val="0D0D0D"/>
        </w:rPr>
      </w:pPr>
    </w:p>
    <w:p w:rsidR="00C97003" w:rsidRPr="005C29B6" w:rsidRDefault="00C97003" w:rsidP="00222F5F">
      <w:pPr>
        <w:spacing w:after="0"/>
        <w:ind w:left="360"/>
        <w:rPr>
          <w:b/>
          <w:color w:val="FF0000"/>
        </w:rPr>
      </w:pPr>
      <w:r w:rsidRPr="005C29B6">
        <w:rPr>
          <w:b/>
          <w:color w:val="FF0000"/>
        </w:rPr>
        <w:t>ZEMLJINA SKORJA</w:t>
      </w:r>
    </w:p>
    <w:p w:rsidR="00222F5F" w:rsidRPr="003233AE" w:rsidRDefault="00222F5F" w:rsidP="00222F5F">
      <w:pPr>
        <w:pStyle w:val="ListParagraph"/>
        <w:numPr>
          <w:ilvl w:val="0"/>
          <w:numId w:val="8"/>
        </w:numPr>
        <w:spacing w:after="0"/>
        <w:rPr>
          <w:color w:val="0D0D0D"/>
        </w:rPr>
      </w:pPr>
      <w:r w:rsidRPr="003233AE">
        <w:rPr>
          <w:color w:val="0D0D0D"/>
        </w:rPr>
        <w:t>Od 8 do 40 km</w:t>
      </w:r>
    </w:p>
    <w:p w:rsidR="00222F5F" w:rsidRPr="003233AE" w:rsidRDefault="00222F5F" w:rsidP="00222F5F">
      <w:pPr>
        <w:pStyle w:val="ListParagraph"/>
        <w:numPr>
          <w:ilvl w:val="0"/>
          <w:numId w:val="8"/>
        </w:numPr>
        <w:spacing w:after="0"/>
        <w:rPr>
          <w:color w:val="0D0D0D"/>
        </w:rPr>
      </w:pPr>
      <w:r w:rsidRPr="00E45A51">
        <w:rPr>
          <w:color w:val="FF0000"/>
        </w:rPr>
        <w:t xml:space="preserve">GRANITNA PLAST </w:t>
      </w:r>
      <w:r w:rsidRPr="003233AE">
        <w:rPr>
          <w:color w:val="0D0D0D"/>
        </w:rPr>
        <w:t>(SIAL): kopno</w:t>
      </w:r>
    </w:p>
    <w:p w:rsidR="00222F5F" w:rsidRPr="003233AE" w:rsidRDefault="00222F5F" w:rsidP="00222F5F">
      <w:pPr>
        <w:pStyle w:val="ListParagraph"/>
        <w:numPr>
          <w:ilvl w:val="0"/>
          <w:numId w:val="8"/>
        </w:numPr>
        <w:spacing w:after="0"/>
        <w:rPr>
          <w:color w:val="0D0D0D"/>
        </w:rPr>
      </w:pPr>
      <w:r w:rsidRPr="00E45A51">
        <w:rPr>
          <w:color w:val="FF0000"/>
        </w:rPr>
        <w:t xml:space="preserve">BAZALTNA PLAST </w:t>
      </w:r>
      <w:r w:rsidRPr="003233AE">
        <w:rPr>
          <w:color w:val="0D0D0D"/>
        </w:rPr>
        <w:t>(SIMA): morje</w:t>
      </w:r>
    </w:p>
    <w:p w:rsidR="00222F5F" w:rsidRPr="003233AE" w:rsidRDefault="00222F5F" w:rsidP="00222F5F">
      <w:pPr>
        <w:pStyle w:val="ListParagraph"/>
        <w:numPr>
          <w:ilvl w:val="0"/>
          <w:numId w:val="8"/>
        </w:numPr>
        <w:spacing w:after="0"/>
        <w:rPr>
          <w:color w:val="0D0D0D"/>
        </w:rPr>
      </w:pPr>
      <w:r w:rsidRPr="003233AE">
        <w:rPr>
          <w:color w:val="0D0D0D"/>
        </w:rPr>
        <w:t xml:space="preserve">Pod kontinenti obe plasti (do 200 km), pod oceani samo </w:t>
      </w:r>
      <w:r w:rsidRPr="00E45A51">
        <w:rPr>
          <w:color w:val="FF0000"/>
        </w:rPr>
        <w:t>BAZALTNA</w:t>
      </w:r>
      <w:r w:rsidRPr="003233AE">
        <w:rPr>
          <w:color w:val="0D0D0D"/>
        </w:rPr>
        <w:t xml:space="preserve"> plast (15 km)</w:t>
      </w:r>
    </w:p>
    <w:p w:rsidR="00222F5F" w:rsidRPr="003233AE" w:rsidRDefault="00222F5F" w:rsidP="00222F5F">
      <w:pPr>
        <w:spacing w:after="0"/>
        <w:ind w:left="360"/>
        <w:rPr>
          <w:color w:val="0D0D0D"/>
        </w:rPr>
      </w:pPr>
    </w:p>
    <w:p w:rsidR="00222F5F" w:rsidRPr="005C29B6" w:rsidRDefault="00222F5F" w:rsidP="00222F5F">
      <w:pPr>
        <w:spacing w:after="0"/>
        <w:ind w:left="360"/>
        <w:rPr>
          <w:b/>
          <w:color w:val="FF0000"/>
        </w:rPr>
      </w:pPr>
      <w:r w:rsidRPr="005C29B6">
        <w:rPr>
          <w:b/>
          <w:color w:val="FF0000"/>
        </w:rPr>
        <w:t>PLAŠČ</w:t>
      </w:r>
    </w:p>
    <w:p w:rsidR="00222F5F" w:rsidRPr="003233AE" w:rsidRDefault="00222F5F" w:rsidP="00222F5F">
      <w:pPr>
        <w:pStyle w:val="ListParagraph"/>
        <w:numPr>
          <w:ilvl w:val="0"/>
          <w:numId w:val="9"/>
        </w:numPr>
        <w:spacing w:after="0"/>
        <w:rPr>
          <w:color w:val="0D0D0D"/>
        </w:rPr>
      </w:pPr>
      <w:r w:rsidRPr="003233AE">
        <w:rPr>
          <w:color w:val="0D0D0D"/>
        </w:rPr>
        <w:t>Do 2900 km</w:t>
      </w:r>
    </w:p>
    <w:p w:rsidR="00222F5F" w:rsidRPr="003233AE" w:rsidRDefault="00D75C19" w:rsidP="00222F5F">
      <w:pPr>
        <w:pStyle w:val="ListParagraph"/>
        <w:numPr>
          <w:ilvl w:val="0"/>
          <w:numId w:val="9"/>
        </w:numPr>
        <w:spacing w:after="0"/>
        <w:rPr>
          <w:color w:val="0D0D0D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Desni zaviti oklepaj 4" o:spid="_x0000_s1029" type="#_x0000_t88" style="position:absolute;left:0;text-align:left;margin-left:241.65pt;margin-top:28.2pt;width:7.5pt;height:26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" adj="509" strokecolor="#4a7ebb"/>
        </w:pict>
      </w:r>
      <w:r w:rsidR="00222F5F" w:rsidRPr="003233AE">
        <w:rPr>
          <w:color w:val="0D0D0D"/>
        </w:rPr>
        <w:t xml:space="preserve">Zgrajen iz </w:t>
      </w:r>
      <w:r w:rsidR="00222F5F" w:rsidRPr="00E45A51">
        <w:rPr>
          <w:color w:val="FF0000"/>
        </w:rPr>
        <w:t>MAGME</w:t>
      </w:r>
      <w:r w:rsidR="00222F5F" w:rsidRPr="003233AE">
        <w:rPr>
          <w:color w:val="0D0D0D"/>
        </w:rPr>
        <w:t>/gosta tekoča snov, ki se počasi pretaka v krožnih gibanjih zaradi toplote, ki nastanejo ob razpadanju radioaktivnih elementov in različnih pritiskov v notranjosti Zemlje</w:t>
      </w:r>
    </w:p>
    <w:p w:rsidR="00222F5F" w:rsidRPr="003233AE" w:rsidRDefault="00222F5F" w:rsidP="00222F5F">
      <w:pPr>
        <w:pStyle w:val="ListParagraph"/>
        <w:numPr>
          <w:ilvl w:val="0"/>
          <w:numId w:val="9"/>
        </w:numPr>
        <w:spacing w:after="0"/>
        <w:rPr>
          <w:color w:val="0D0D0D"/>
        </w:rPr>
      </w:pPr>
      <w:r w:rsidRPr="003233AE">
        <w:rPr>
          <w:color w:val="0D0D0D"/>
        </w:rPr>
        <w:t xml:space="preserve">zgornja </w:t>
      </w:r>
      <w:r w:rsidRPr="00E45A51">
        <w:rPr>
          <w:color w:val="FF0000"/>
        </w:rPr>
        <w:t>TRDNA</w:t>
      </w:r>
      <w:r w:rsidRPr="003233AE">
        <w:rPr>
          <w:color w:val="0D0D0D"/>
        </w:rPr>
        <w:t xml:space="preserve"> plast</w:t>
      </w:r>
      <w:r w:rsidR="00E45A51" w:rsidRPr="003233AE">
        <w:rPr>
          <w:color w:val="0D0D0D"/>
        </w:rPr>
        <w:t xml:space="preserve">                                                   LITOSFERA</w:t>
      </w:r>
    </w:p>
    <w:p w:rsidR="00222F5F" w:rsidRPr="003233AE" w:rsidRDefault="00222F5F" w:rsidP="00222F5F">
      <w:pPr>
        <w:pStyle w:val="ListParagraph"/>
        <w:numPr>
          <w:ilvl w:val="0"/>
          <w:numId w:val="9"/>
        </w:numPr>
        <w:spacing w:after="0"/>
        <w:rPr>
          <w:color w:val="0D0D0D"/>
        </w:rPr>
      </w:pPr>
      <w:r w:rsidRPr="003233AE">
        <w:rPr>
          <w:color w:val="0D0D0D"/>
        </w:rPr>
        <w:t xml:space="preserve">spodnja </w:t>
      </w:r>
      <w:r w:rsidRPr="00E45A51">
        <w:rPr>
          <w:color w:val="FF0000"/>
        </w:rPr>
        <w:t>PLASTIČNA</w:t>
      </w:r>
      <w:r w:rsidRPr="003233AE">
        <w:rPr>
          <w:color w:val="0D0D0D"/>
        </w:rPr>
        <w:t xml:space="preserve"> plast: !</w:t>
      </w:r>
      <w:r w:rsidRPr="00E45A51">
        <w:rPr>
          <w:color w:val="FF0000"/>
        </w:rPr>
        <w:t>ASTENOSFERA</w:t>
      </w:r>
      <w:r w:rsidRPr="003233AE">
        <w:rPr>
          <w:color w:val="0D0D0D"/>
        </w:rPr>
        <w:t xml:space="preserve">! </w:t>
      </w:r>
    </w:p>
    <w:p w:rsidR="00E45A51" w:rsidRPr="003233AE" w:rsidRDefault="00E45A51" w:rsidP="00E45A51">
      <w:pPr>
        <w:spacing w:after="0"/>
        <w:ind w:left="360"/>
        <w:rPr>
          <w:color w:val="0D0D0D"/>
        </w:rPr>
      </w:pPr>
    </w:p>
    <w:p w:rsidR="00E45A51" w:rsidRPr="005C29B6" w:rsidRDefault="005C29B6" w:rsidP="00E45A51">
      <w:pPr>
        <w:spacing w:after="0"/>
        <w:ind w:left="360"/>
        <w:rPr>
          <w:b/>
          <w:color w:val="FF0000"/>
        </w:rPr>
      </w:pPr>
      <w:r w:rsidRPr="005C29B6">
        <w:rPr>
          <w:b/>
          <w:color w:val="FF0000"/>
        </w:rPr>
        <w:t>JEDRO</w:t>
      </w:r>
    </w:p>
    <w:p w:rsidR="005C29B6" w:rsidRPr="003233AE" w:rsidRDefault="005C29B6" w:rsidP="005C29B6">
      <w:pPr>
        <w:pStyle w:val="ListParagraph"/>
        <w:numPr>
          <w:ilvl w:val="0"/>
          <w:numId w:val="10"/>
        </w:numPr>
        <w:spacing w:after="0"/>
        <w:rPr>
          <w:color w:val="0D0D0D"/>
        </w:rPr>
      </w:pPr>
      <w:r w:rsidRPr="003233AE">
        <w:rPr>
          <w:color w:val="0D0D0D"/>
        </w:rPr>
        <w:t>debelina 3500 km</w:t>
      </w:r>
    </w:p>
    <w:p w:rsidR="005C29B6" w:rsidRPr="003233AE" w:rsidRDefault="005C29B6" w:rsidP="005C29B6">
      <w:pPr>
        <w:pStyle w:val="ListParagraph"/>
        <w:numPr>
          <w:ilvl w:val="0"/>
          <w:numId w:val="10"/>
        </w:numPr>
        <w:spacing w:after="0"/>
        <w:rPr>
          <w:color w:val="0D0D0D"/>
        </w:rPr>
      </w:pPr>
      <w:r w:rsidRPr="003233AE">
        <w:rPr>
          <w:color w:val="0D0D0D"/>
        </w:rPr>
        <w:t>dvakrat gostejše od plašča</w:t>
      </w:r>
    </w:p>
    <w:p w:rsidR="005C29B6" w:rsidRPr="003233AE" w:rsidRDefault="005C29B6" w:rsidP="005C29B6">
      <w:pPr>
        <w:pStyle w:val="ListParagraph"/>
        <w:numPr>
          <w:ilvl w:val="0"/>
          <w:numId w:val="10"/>
        </w:numPr>
        <w:spacing w:after="0"/>
        <w:rPr>
          <w:color w:val="0D0D0D"/>
        </w:rPr>
      </w:pPr>
      <w:r w:rsidRPr="005C29B6">
        <w:rPr>
          <w:color w:val="FF0000"/>
        </w:rPr>
        <w:t>NIFE</w:t>
      </w:r>
      <w:r w:rsidRPr="003233AE">
        <w:rPr>
          <w:color w:val="0D0D0D"/>
        </w:rPr>
        <w:t>: nikelj, železo</w:t>
      </w:r>
    </w:p>
    <w:p w:rsidR="005C29B6" w:rsidRPr="003233AE" w:rsidRDefault="005C29B6" w:rsidP="005C29B6">
      <w:pPr>
        <w:pStyle w:val="ListParagraph"/>
        <w:numPr>
          <w:ilvl w:val="0"/>
          <w:numId w:val="10"/>
        </w:numPr>
        <w:spacing w:after="0"/>
        <w:rPr>
          <w:color w:val="0D0D0D"/>
        </w:rPr>
      </w:pPr>
      <w:r w:rsidRPr="005C29B6">
        <w:rPr>
          <w:color w:val="FF0000"/>
        </w:rPr>
        <w:t>Notranje jedro</w:t>
      </w:r>
      <w:r w:rsidRPr="003233AE">
        <w:rPr>
          <w:color w:val="0D0D0D"/>
        </w:rPr>
        <w:t>: trdno agregatno stanje</w:t>
      </w:r>
    </w:p>
    <w:p w:rsidR="005C29B6" w:rsidRPr="003233AE" w:rsidRDefault="005C29B6" w:rsidP="005C29B6">
      <w:pPr>
        <w:pStyle w:val="ListParagraph"/>
        <w:numPr>
          <w:ilvl w:val="0"/>
          <w:numId w:val="10"/>
        </w:numPr>
        <w:spacing w:after="0"/>
        <w:rPr>
          <w:color w:val="0D0D0D"/>
        </w:rPr>
      </w:pPr>
      <w:r w:rsidRPr="005C29B6">
        <w:rPr>
          <w:color w:val="FF0000"/>
        </w:rPr>
        <w:t>Zunanje jedro</w:t>
      </w:r>
      <w:r w:rsidRPr="003233AE">
        <w:rPr>
          <w:color w:val="0D0D0D"/>
        </w:rPr>
        <w:t>: tekoče agregatno stanje</w:t>
      </w:r>
    </w:p>
    <w:p w:rsidR="005C29B6" w:rsidRDefault="005C29B6" w:rsidP="005C29B6">
      <w:pPr>
        <w:spacing w:after="0"/>
      </w:pPr>
    </w:p>
    <w:p w:rsidR="005C29B6" w:rsidRPr="005C29B6" w:rsidRDefault="005C29B6" w:rsidP="005C29B6">
      <w:pPr>
        <w:spacing w:after="0"/>
        <w:rPr>
          <w:b/>
          <w:sz w:val="40"/>
          <w:szCs w:val="40"/>
          <w:u w:val="single"/>
        </w:rPr>
      </w:pPr>
      <w:r w:rsidRPr="005C29B6">
        <w:rPr>
          <w:b/>
          <w:sz w:val="40"/>
          <w:szCs w:val="40"/>
          <w:u w:val="single"/>
        </w:rPr>
        <w:t>LITOSFERA, LITOSFERSKE PLOŠČE</w:t>
      </w:r>
    </w:p>
    <w:p w:rsidR="005C29B6" w:rsidRDefault="005C29B6" w:rsidP="005C29B6">
      <w:pPr>
        <w:spacing w:after="0"/>
      </w:pPr>
    </w:p>
    <w:p w:rsidR="005C29B6" w:rsidRPr="003233AE" w:rsidRDefault="00BF2796" w:rsidP="005C29B6">
      <w:pPr>
        <w:spacing w:after="0"/>
        <w:rPr>
          <w:color w:val="0D0D0D"/>
        </w:rPr>
      </w:pPr>
      <w:r w:rsidRPr="00BF2796">
        <w:rPr>
          <w:color w:val="FF0000"/>
        </w:rPr>
        <w:t>LITOSFERA</w:t>
      </w:r>
      <w:r w:rsidRPr="003233AE">
        <w:rPr>
          <w:color w:val="0D0D0D"/>
        </w:rPr>
        <w:t xml:space="preserve"> (trdna lupina Zemlje)</w:t>
      </w:r>
    </w:p>
    <w:p w:rsidR="00BF2796" w:rsidRPr="003233AE" w:rsidRDefault="00BF2796" w:rsidP="00BF2796">
      <w:pPr>
        <w:pStyle w:val="ListParagraph"/>
        <w:numPr>
          <w:ilvl w:val="0"/>
          <w:numId w:val="3"/>
        </w:numPr>
        <w:spacing w:after="0"/>
        <w:rPr>
          <w:color w:val="0D0D0D"/>
        </w:rPr>
      </w:pPr>
      <w:r w:rsidRPr="003233AE">
        <w:rPr>
          <w:color w:val="0D0D0D"/>
        </w:rPr>
        <w:t>Zemljina skorja</w:t>
      </w:r>
    </w:p>
    <w:p w:rsidR="00BF2796" w:rsidRPr="003233AE" w:rsidRDefault="00BF2796" w:rsidP="00BF2796">
      <w:pPr>
        <w:pStyle w:val="ListParagraph"/>
        <w:numPr>
          <w:ilvl w:val="0"/>
          <w:numId w:val="3"/>
        </w:numPr>
        <w:spacing w:after="0"/>
        <w:rPr>
          <w:color w:val="0D0D0D"/>
        </w:rPr>
      </w:pPr>
      <w:r w:rsidRPr="003233AE">
        <w:rPr>
          <w:color w:val="0D0D0D"/>
        </w:rPr>
        <w:t>Zgornji del plašča</w:t>
      </w:r>
    </w:p>
    <w:p w:rsidR="00BF2796" w:rsidRPr="003233AE" w:rsidRDefault="00BF2796" w:rsidP="00BF2796">
      <w:pPr>
        <w:spacing w:after="0"/>
        <w:rPr>
          <w:color w:val="0D0D0D"/>
        </w:rPr>
      </w:pPr>
    </w:p>
    <w:p w:rsidR="00BF2796" w:rsidRPr="003233AE" w:rsidRDefault="00BF2796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C1437C" w:rsidRPr="003233AE" w:rsidRDefault="00C1437C" w:rsidP="00BF2796">
      <w:pPr>
        <w:spacing w:after="0"/>
        <w:rPr>
          <w:color w:val="0D0D0D"/>
        </w:rPr>
      </w:pPr>
    </w:p>
    <w:p w:rsidR="00BF2796" w:rsidRPr="003233AE" w:rsidRDefault="00BF2796" w:rsidP="00BF2796">
      <w:pPr>
        <w:spacing w:after="0"/>
        <w:rPr>
          <w:b/>
          <w:color w:val="0D0D0D"/>
          <w:sz w:val="40"/>
          <w:szCs w:val="40"/>
          <w:u w:val="single"/>
        </w:rPr>
      </w:pPr>
      <w:r w:rsidRPr="003233AE">
        <w:rPr>
          <w:b/>
          <w:color w:val="0D0D0D"/>
          <w:sz w:val="40"/>
          <w:szCs w:val="40"/>
          <w:u w:val="single"/>
        </w:rPr>
        <w:lastRenderedPageBreak/>
        <w:t xml:space="preserve">POTRES </w:t>
      </w:r>
    </w:p>
    <w:p w:rsidR="00BF2796" w:rsidRPr="003233AE" w:rsidRDefault="00BF2796" w:rsidP="00BF2796">
      <w:pPr>
        <w:spacing w:after="0"/>
        <w:rPr>
          <w:color w:val="0D0D0D"/>
        </w:rPr>
      </w:pPr>
    </w:p>
    <w:p w:rsidR="00BF2796" w:rsidRPr="003233AE" w:rsidRDefault="00D75C19" w:rsidP="00BF2796">
      <w:pPr>
        <w:spacing w:after="0"/>
        <w:rPr>
          <w:color w:val="0D0D0D"/>
          <w:u w:val="single"/>
        </w:rPr>
      </w:pPr>
      <w:r>
        <w:rPr>
          <w:noProof/>
        </w:rPr>
        <w:pict>
          <v:shape id="_x0000_s1028" type="#_x0000_t75" alt="http://www.huknet.hr/wp-content/uploads/2012/08/potres_1.jpg" style="position:absolute;margin-left:228.65pt;margin-top:46.3pt;width:188.5pt;height:130.8pt;z-index:251657728;visibility:visible;mso-position-horizontal-relative:margin;mso-position-vertical-relative:margin;mso-width-relative:margin;mso-height-relative:margin">
            <v:imagedata r:id="rId9" o:title="potres_1"/>
            <w10:wrap type="square" anchorx="margin" anchory="margin"/>
          </v:shape>
        </w:pict>
      </w:r>
      <w:r w:rsidR="00C1437C" w:rsidRPr="003233AE">
        <w:rPr>
          <w:color w:val="0D0D0D"/>
          <w:u w:val="single"/>
        </w:rPr>
        <w:t>POSLEDICE:</w:t>
      </w:r>
      <w:r w:rsidR="008B0F60" w:rsidRPr="008B0F60">
        <w:rPr>
          <w:noProof/>
          <w:u w:val="single"/>
          <w:lang w:eastAsia="sl-SI"/>
        </w:rPr>
        <w:t xml:space="preserve"> </w:t>
      </w:r>
    </w:p>
    <w:p w:rsidR="00C1437C" w:rsidRPr="003233AE" w:rsidRDefault="00C1437C" w:rsidP="00C1437C">
      <w:pPr>
        <w:pStyle w:val="ListParagraph"/>
        <w:numPr>
          <w:ilvl w:val="0"/>
          <w:numId w:val="11"/>
        </w:numPr>
        <w:spacing w:after="0"/>
        <w:rPr>
          <w:color w:val="0D0D0D"/>
        </w:rPr>
      </w:pPr>
      <w:r w:rsidRPr="003233AE">
        <w:rPr>
          <w:color w:val="0D0D0D"/>
        </w:rPr>
        <w:t>Porušene zgradbe, prometnice</w:t>
      </w:r>
    </w:p>
    <w:p w:rsidR="00C1437C" w:rsidRPr="003233AE" w:rsidRDefault="00C1437C" w:rsidP="00C1437C">
      <w:pPr>
        <w:pStyle w:val="ListParagraph"/>
        <w:numPr>
          <w:ilvl w:val="0"/>
          <w:numId w:val="11"/>
        </w:numPr>
        <w:spacing w:after="0"/>
        <w:rPr>
          <w:color w:val="0D0D0D"/>
        </w:rPr>
      </w:pPr>
      <w:r w:rsidRPr="003233AE">
        <w:rPr>
          <w:color w:val="0D0D0D"/>
        </w:rPr>
        <w:t>Plazovi</w:t>
      </w:r>
    </w:p>
    <w:p w:rsidR="00C1437C" w:rsidRPr="003233AE" w:rsidRDefault="00C1437C" w:rsidP="00C1437C">
      <w:pPr>
        <w:pStyle w:val="ListParagraph"/>
        <w:numPr>
          <w:ilvl w:val="0"/>
          <w:numId w:val="11"/>
        </w:numPr>
        <w:spacing w:after="0"/>
        <w:rPr>
          <w:color w:val="0D0D0D"/>
        </w:rPr>
      </w:pPr>
      <w:r w:rsidRPr="003233AE">
        <w:rPr>
          <w:color w:val="0D0D0D"/>
        </w:rPr>
        <w:t>Požari</w:t>
      </w:r>
    </w:p>
    <w:p w:rsidR="00C1437C" w:rsidRPr="003233AE" w:rsidRDefault="00C1437C" w:rsidP="00C1437C">
      <w:pPr>
        <w:pStyle w:val="ListParagraph"/>
        <w:numPr>
          <w:ilvl w:val="0"/>
          <w:numId w:val="11"/>
        </w:numPr>
        <w:spacing w:after="0"/>
        <w:rPr>
          <w:color w:val="0D0D0D"/>
        </w:rPr>
      </w:pPr>
      <w:r w:rsidRPr="003233AE">
        <w:rPr>
          <w:color w:val="0D0D0D"/>
        </w:rPr>
        <w:t>Epidemije bolezni</w:t>
      </w:r>
    </w:p>
    <w:p w:rsidR="00C1437C" w:rsidRPr="003233AE" w:rsidRDefault="00C1437C" w:rsidP="00C1437C">
      <w:pPr>
        <w:spacing w:after="0"/>
        <w:rPr>
          <w:color w:val="0D0D0D"/>
        </w:rPr>
      </w:pPr>
    </w:p>
    <w:p w:rsidR="00C1437C" w:rsidRPr="003233AE" w:rsidRDefault="00C1437C" w:rsidP="00C1437C">
      <w:pPr>
        <w:spacing w:after="0"/>
        <w:rPr>
          <w:color w:val="0D0D0D"/>
          <w:u w:val="single"/>
        </w:rPr>
      </w:pPr>
      <w:r w:rsidRPr="003233AE">
        <w:rPr>
          <w:color w:val="0D0D0D"/>
          <w:u w:val="single"/>
        </w:rPr>
        <w:t>KAKO SE ZAVARUJEMO?</w:t>
      </w:r>
    </w:p>
    <w:p w:rsidR="00C1437C" w:rsidRPr="003233AE" w:rsidRDefault="00C1437C" w:rsidP="00C1437C">
      <w:pPr>
        <w:pStyle w:val="ListParagraph"/>
        <w:numPr>
          <w:ilvl w:val="0"/>
          <w:numId w:val="12"/>
        </w:numPr>
        <w:spacing w:after="0"/>
        <w:rPr>
          <w:color w:val="0D0D0D"/>
        </w:rPr>
      </w:pPr>
      <w:r w:rsidRPr="003233AE">
        <w:rPr>
          <w:color w:val="0D0D0D"/>
        </w:rPr>
        <w:t>Protipotresna gradnja</w:t>
      </w:r>
    </w:p>
    <w:p w:rsidR="00C1437C" w:rsidRPr="003233AE" w:rsidRDefault="00C1437C" w:rsidP="00C1437C">
      <w:pPr>
        <w:pStyle w:val="ListParagraph"/>
        <w:numPr>
          <w:ilvl w:val="0"/>
          <w:numId w:val="12"/>
        </w:numPr>
        <w:spacing w:after="0"/>
        <w:rPr>
          <w:color w:val="0D0D0D"/>
        </w:rPr>
      </w:pPr>
      <w:r w:rsidRPr="003233AE">
        <w:rPr>
          <w:color w:val="0D0D0D"/>
        </w:rPr>
        <w:t>Ukrepanje in obnašanje ljudi od potresu</w:t>
      </w:r>
    </w:p>
    <w:p w:rsidR="008B0F60" w:rsidRPr="003233AE" w:rsidRDefault="008B0F60" w:rsidP="008B0F60">
      <w:pPr>
        <w:spacing w:after="0"/>
        <w:rPr>
          <w:color w:val="0D0D0D"/>
        </w:rPr>
      </w:pPr>
    </w:p>
    <w:p w:rsidR="008B0F60" w:rsidRPr="003233AE" w:rsidRDefault="008B0F60" w:rsidP="008B0F60">
      <w:pPr>
        <w:spacing w:after="0"/>
        <w:rPr>
          <w:color w:val="0D0D0D"/>
          <w:u w:val="single"/>
        </w:rPr>
      </w:pPr>
      <w:r w:rsidRPr="003233AE">
        <w:rPr>
          <w:color w:val="0D0D0D"/>
          <w:u w:val="single"/>
        </w:rPr>
        <w:t>LESTVICI:</w:t>
      </w:r>
    </w:p>
    <w:p w:rsidR="008B0F60" w:rsidRPr="003233AE" w:rsidRDefault="008B0F60" w:rsidP="008B0F60">
      <w:pPr>
        <w:pStyle w:val="ListParagraph"/>
        <w:numPr>
          <w:ilvl w:val="0"/>
          <w:numId w:val="13"/>
        </w:numPr>
        <w:spacing w:after="0"/>
        <w:rPr>
          <w:color w:val="0D0D0D"/>
        </w:rPr>
      </w:pPr>
      <w:r>
        <w:rPr>
          <w:color w:val="FF0000"/>
        </w:rPr>
        <w:t xml:space="preserve">Richterjeva </w:t>
      </w:r>
      <w:r w:rsidRPr="003233AE">
        <w:rPr>
          <w:color w:val="000000"/>
        </w:rPr>
        <w:t>– moč potresa – 9 stopenj</w:t>
      </w:r>
      <w:r w:rsidR="0050114F" w:rsidRPr="003233AE">
        <w:rPr>
          <w:color w:val="000000"/>
        </w:rPr>
        <w:t xml:space="preserve"> (vsaka je 32x hujša od prejšnje)</w:t>
      </w:r>
      <w:r w:rsidR="00EF2119" w:rsidRPr="003233AE">
        <w:rPr>
          <w:color w:val="000000"/>
        </w:rPr>
        <w:t>, z njo merimo količino oz. velikost sproščene energije ali MAGNITUDE</w:t>
      </w:r>
      <w:r w:rsidR="0050114F" w:rsidRPr="003233AE">
        <w:rPr>
          <w:color w:val="000000"/>
        </w:rPr>
        <w:t xml:space="preserve"> - moč</w:t>
      </w:r>
    </w:p>
    <w:p w:rsidR="008B0F60" w:rsidRPr="003233AE" w:rsidRDefault="008B0F60" w:rsidP="008B0F60">
      <w:pPr>
        <w:pStyle w:val="ListParagraph"/>
        <w:numPr>
          <w:ilvl w:val="0"/>
          <w:numId w:val="13"/>
        </w:numPr>
        <w:spacing w:after="0"/>
        <w:rPr>
          <w:color w:val="0D0D0D"/>
        </w:rPr>
      </w:pPr>
      <w:r>
        <w:rPr>
          <w:color w:val="FF0000"/>
        </w:rPr>
        <w:t>Evropska</w:t>
      </w:r>
      <w:r w:rsidRPr="003233AE">
        <w:rPr>
          <w:color w:val="000000"/>
        </w:rPr>
        <w:t xml:space="preserve"> – meri učinke, posledice – 12 stopenj</w:t>
      </w:r>
      <w:r w:rsidR="0050114F" w:rsidRPr="003233AE">
        <w:rPr>
          <w:color w:val="000000"/>
        </w:rPr>
        <w:t xml:space="preserve">  (EMS)</w:t>
      </w:r>
      <w:r w:rsidR="00EF2119" w:rsidRPr="003233AE">
        <w:rPr>
          <w:color w:val="000000"/>
        </w:rPr>
        <w:t>, upošteva intenzivnost oz. vpliv potresa na ljudi in pokrajino (škoda).</w:t>
      </w:r>
    </w:p>
    <w:p w:rsidR="0050114F" w:rsidRDefault="0050114F" w:rsidP="0050114F">
      <w:pPr>
        <w:spacing w:after="0"/>
      </w:pPr>
    </w:p>
    <w:p w:rsidR="0050114F" w:rsidRDefault="00D75C19" w:rsidP="0050114F">
      <w:pPr>
        <w:spacing w:after="0"/>
      </w:pPr>
      <w:r>
        <w:rPr>
          <w:noProof/>
        </w:rPr>
        <w:pict>
          <v:shape id="_x0000_s1027" type="#_x0000_t75" alt="http://www.modrijan.si/slv/content/download/9616/117230/version/1/file/046.jpg" style="position:absolute;margin-left:131.7pt;margin-top:330.65pt;width:200pt;height:120.05pt;z-index:251658752;visibility:visible;mso-position-horizontal-relative:margin;mso-position-vertical-relative:margin;mso-width-relative:margin;mso-height-relative:margin">
            <v:imagedata r:id="rId10" o:title="046" croptop="4985f" cropbottom="6744f" cropleft="1626f" cropright="1828f"/>
            <w10:wrap type="square" anchorx="margin" anchory="margin"/>
          </v:shape>
        </w:pict>
      </w:r>
      <w:r w:rsidR="0050114F">
        <w:t xml:space="preserve">Nenadno tresenje zemeljskega površja zaradi premikov v zemeljski skorji. Točka potresov v središču Zemlje je </w:t>
      </w:r>
      <w:r w:rsidR="0050114F" w:rsidRPr="0050114F">
        <w:rPr>
          <w:color w:val="FF0000"/>
        </w:rPr>
        <w:t>hipocenter</w:t>
      </w:r>
      <w:r w:rsidR="0050114F">
        <w:t xml:space="preserve">, točka, ki pa leži navpično nad žariščem potresa na Zemljinem površju pa </w:t>
      </w:r>
      <w:r w:rsidR="0050114F" w:rsidRPr="0050114F">
        <w:rPr>
          <w:color w:val="FF0000"/>
        </w:rPr>
        <w:t>epicenter</w:t>
      </w:r>
      <w:r w:rsidR="0050114F">
        <w:t>.</w:t>
      </w: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C82AC4" w:rsidP="0050114F">
      <w:pPr>
        <w:spacing w:after="0"/>
        <w:rPr>
          <w:color w:val="0D0D0D"/>
        </w:rPr>
      </w:pPr>
    </w:p>
    <w:p w:rsidR="00C82AC4" w:rsidRPr="003233AE" w:rsidRDefault="00234A08" w:rsidP="0050114F">
      <w:pPr>
        <w:spacing w:after="0"/>
        <w:rPr>
          <w:color w:val="0D0D0D"/>
        </w:rPr>
      </w:pPr>
      <w:r w:rsidRPr="00234A08">
        <w:rPr>
          <w:color w:val="FF0000"/>
        </w:rPr>
        <w:t xml:space="preserve">Potresni valovi </w:t>
      </w:r>
      <w:r w:rsidRPr="003233AE">
        <w:rPr>
          <w:color w:val="0D0D0D"/>
        </w:rPr>
        <w:t>se iz hipocentra širijo v okolico, posledice pa so najhujše v epicentru.</w:t>
      </w:r>
    </w:p>
    <w:p w:rsidR="00234A08" w:rsidRPr="003233AE" w:rsidRDefault="00234A08" w:rsidP="0050114F">
      <w:pPr>
        <w:spacing w:after="0"/>
        <w:rPr>
          <w:color w:val="0D0D0D"/>
        </w:rPr>
      </w:pPr>
    </w:p>
    <w:p w:rsidR="00234A08" w:rsidRPr="003233AE" w:rsidRDefault="00234A08" w:rsidP="0050114F">
      <w:pPr>
        <w:spacing w:after="0"/>
        <w:rPr>
          <w:color w:val="0D0D0D"/>
          <w:u w:val="single"/>
        </w:rPr>
      </w:pPr>
      <w:r w:rsidRPr="003233AE">
        <w:rPr>
          <w:color w:val="0D0D0D"/>
          <w:u w:val="single"/>
        </w:rPr>
        <w:t>Potresi nastajajo na različne načine:</w:t>
      </w:r>
    </w:p>
    <w:p w:rsidR="00234A08" w:rsidRPr="003233AE" w:rsidRDefault="00234A08" w:rsidP="00234A08">
      <w:pPr>
        <w:pStyle w:val="ListParagraph"/>
        <w:numPr>
          <w:ilvl w:val="0"/>
          <w:numId w:val="14"/>
        </w:numPr>
        <w:spacing w:after="0"/>
        <w:rPr>
          <w:color w:val="0D0D0D"/>
        </w:rPr>
      </w:pPr>
      <w:r w:rsidRPr="003233AE">
        <w:rPr>
          <w:color w:val="0D0D0D"/>
        </w:rPr>
        <w:t xml:space="preserve">Ob stikih litosferskih plošč ali v njihovi bližini </w:t>
      </w:r>
      <w:r w:rsidRPr="003233AE">
        <w:rPr>
          <w:color w:val="0D0D0D"/>
        </w:rPr>
        <w:sym w:font="Wingdings" w:char="F0E0"/>
      </w:r>
      <w:r w:rsidRPr="003233AE">
        <w:rPr>
          <w:color w:val="0D0D0D"/>
        </w:rPr>
        <w:t xml:space="preserve"> </w:t>
      </w:r>
      <w:r w:rsidRPr="00234A08">
        <w:rPr>
          <w:color w:val="FF0000"/>
        </w:rPr>
        <w:t>tektonski potresi</w:t>
      </w:r>
    </w:p>
    <w:p w:rsidR="00234A08" w:rsidRPr="003233AE" w:rsidRDefault="00234A08" w:rsidP="00234A08">
      <w:pPr>
        <w:pStyle w:val="ListParagraph"/>
        <w:numPr>
          <w:ilvl w:val="0"/>
          <w:numId w:val="14"/>
        </w:numPr>
        <w:spacing w:after="0"/>
        <w:rPr>
          <w:color w:val="0D0D0D"/>
        </w:rPr>
      </w:pPr>
      <w:r w:rsidRPr="003233AE">
        <w:rPr>
          <w:color w:val="0D0D0D"/>
        </w:rPr>
        <w:t xml:space="preserve">Vulkanske izbruhe pa spremljajo </w:t>
      </w:r>
      <w:r w:rsidRPr="00234A08">
        <w:rPr>
          <w:color w:val="FF0000"/>
        </w:rPr>
        <w:t>vulkanski potresi</w:t>
      </w:r>
    </w:p>
    <w:p w:rsidR="00234A08" w:rsidRPr="003233AE" w:rsidRDefault="00234A08" w:rsidP="00234A08">
      <w:pPr>
        <w:spacing w:after="0"/>
        <w:rPr>
          <w:color w:val="0D0D0D"/>
        </w:rPr>
      </w:pPr>
      <w:r w:rsidRPr="003233AE">
        <w:rPr>
          <w:color w:val="0D0D0D"/>
          <w:u w:val="single"/>
        </w:rPr>
        <w:t>Seizmolog</w:t>
      </w:r>
      <w:r w:rsidRPr="003233AE">
        <w:rPr>
          <w:color w:val="0D0D0D"/>
        </w:rPr>
        <w:t>: je strokovnjak, ki se ukvarja s preučevanjem potresov.</w:t>
      </w:r>
    </w:p>
    <w:p w:rsidR="00234A08" w:rsidRPr="003233AE" w:rsidRDefault="00234A08" w:rsidP="00234A08">
      <w:pPr>
        <w:spacing w:after="0"/>
        <w:rPr>
          <w:color w:val="0D0D0D"/>
        </w:rPr>
      </w:pPr>
      <w:r w:rsidRPr="003233AE">
        <w:rPr>
          <w:color w:val="0D0D0D"/>
          <w:u w:val="single"/>
        </w:rPr>
        <w:t>Seizmograf</w:t>
      </w:r>
      <w:r w:rsidRPr="003233AE">
        <w:rPr>
          <w:color w:val="0D0D0D"/>
        </w:rPr>
        <w:t>: naprava za merjenje in zapisovanje trenja tal.</w:t>
      </w:r>
    </w:p>
    <w:p w:rsidR="00234A08" w:rsidRPr="003233AE" w:rsidRDefault="00234A08" w:rsidP="00234A08">
      <w:pPr>
        <w:spacing w:after="0"/>
        <w:rPr>
          <w:color w:val="0D0D0D"/>
        </w:rPr>
      </w:pPr>
      <w:r w:rsidRPr="003233AE">
        <w:rPr>
          <w:color w:val="0D0D0D"/>
        </w:rPr>
        <w:t>Za določitev jakosti potres</w:t>
      </w:r>
      <w:r w:rsidR="00EF2119" w:rsidRPr="003233AE">
        <w:rPr>
          <w:color w:val="0D0D0D"/>
        </w:rPr>
        <w:t>a uporabljamo potresne lestvice (Richterjevo in EMS-Evropska, makroseizmenična lestvica).</w:t>
      </w:r>
    </w:p>
    <w:p w:rsidR="00EF2119" w:rsidRPr="003233AE" w:rsidRDefault="00EF2119" w:rsidP="00234A08">
      <w:pPr>
        <w:spacing w:after="0"/>
        <w:rPr>
          <w:color w:val="0D0D0D"/>
        </w:rPr>
      </w:pPr>
    </w:p>
    <w:p w:rsidR="00EF2119" w:rsidRPr="003233AE" w:rsidRDefault="00EF2119" w:rsidP="00234A08">
      <w:pPr>
        <w:spacing w:after="0"/>
        <w:rPr>
          <w:color w:val="0D0D0D"/>
        </w:rPr>
      </w:pPr>
      <w:r w:rsidRPr="00EF2119">
        <w:rPr>
          <w:color w:val="FF0000"/>
        </w:rPr>
        <w:t>TSUNAMI</w:t>
      </w:r>
      <w:r w:rsidRPr="003233AE">
        <w:rPr>
          <w:color w:val="0D0D0D"/>
        </w:rPr>
        <w:t xml:space="preserve"> </w:t>
      </w:r>
      <w:r w:rsidRPr="003233AE">
        <w:rPr>
          <w:color w:val="0D0D0D"/>
        </w:rPr>
        <w:sym w:font="Wingdings" w:char="F0E0"/>
      </w:r>
      <w:r w:rsidRPr="003233AE">
        <w:rPr>
          <w:color w:val="0D0D0D"/>
        </w:rPr>
        <w:t xml:space="preserve"> dolg, velik morski val, ki ga povzroči potres na morskem dnu. Val z veliko hitrostjo (do 800 km/h) drvi k obali in dosega velike višine (70m ali več) in ima veliko rušilno moč.</w:t>
      </w:r>
    </w:p>
    <w:p w:rsidR="00EF2119" w:rsidRPr="003233AE" w:rsidRDefault="00EF2119" w:rsidP="00234A08">
      <w:pPr>
        <w:spacing w:after="0"/>
        <w:rPr>
          <w:color w:val="0D0D0D"/>
        </w:rPr>
      </w:pPr>
      <w:r w:rsidRPr="003233AE">
        <w:rPr>
          <w:color w:val="0D0D0D"/>
        </w:rPr>
        <w:t>Na območju globomorskih jarkov, ki se nahajajo na robovih oceanov, se oceansko dno upogne in podriva kontinentalne litosferske plošče. Pod kotom 40°-60° tone v globino in se raztopi v astenosferi</w:t>
      </w:r>
      <w:r w:rsidRPr="003233AE">
        <w:rPr>
          <w:color w:val="0D0D0D"/>
        </w:rPr>
        <w:sym w:font="Wingdings" w:char="F0E0"/>
      </w:r>
      <w:r w:rsidRPr="003233AE">
        <w:rPr>
          <w:color w:val="0D0D0D"/>
        </w:rPr>
        <w:t xml:space="preserve"> to je </w:t>
      </w:r>
      <w:r w:rsidRPr="00EF2119">
        <w:rPr>
          <w:color w:val="FF0000"/>
        </w:rPr>
        <w:t>KROGOTOK</w:t>
      </w:r>
      <w:r w:rsidRPr="003233AE">
        <w:rPr>
          <w:color w:val="0D0D0D"/>
        </w:rPr>
        <w:t>. Srednjeoceanski hrbti in globomorski jarki so stiki različnih litosferskih plošč</w:t>
      </w:r>
      <w:r w:rsidRPr="003233AE">
        <w:rPr>
          <w:color w:val="0D0D0D"/>
        </w:rPr>
        <w:sym w:font="Wingdings" w:char="F0E0"/>
      </w:r>
      <w:r w:rsidRPr="003233AE">
        <w:rPr>
          <w:color w:val="0D0D0D"/>
        </w:rPr>
        <w:t xml:space="preserve"> to si </w:t>
      </w:r>
      <w:r w:rsidRPr="00160F3A">
        <w:rPr>
          <w:color w:val="FF0000"/>
        </w:rPr>
        <w:t>ŠIVI</w:t>
      </w:r>
      <w:r w:rsidRPr="003233AE">
        <w:rPr>
          <w:color w:val="0D0D0D"/>
        </w:rPr>
        <w:t xml:space="preserve">. Tam se pojavlja </w:t>
      </w:r>
      <w:r w:rsidRPr="003233AE">
        <w:rPr>
          <w:color w:val="0D0D0D"/>
          <w:u w:val="single"/>
        </w:rPr>
        <w:t>veliko potresov in aktivnih ognjenikov na svetu</w:t>
      </w:r>
      <w:r w:rsidRPr="003233AE">
        <w:rPr>
          <w:color w:val="0D0D0D"/>
        </w:rPr>
        <w:t>.</w:t>
      </w:r>
    </w:p>
    <w:p w:rsidR="00EF2119" w:rsidRPr="003233AE" w:rsidRDefault="00EF2119" w:rsidP="00234A08">
      <w:pPr>
        <w:spacing w:after="0"/>
        <w:rPr>
          <w:color w:val="0D0D0D"/>
        </w:rPr>
      </w:pPr>
      <w:r w:rsidRPr="003233AE">
        <w:rPr>
          <w:color w:val="0D0D0D"/>
          <w:u w:val="single"/>
        </w:rPr>
        <w:lastRenderedPageBreak/>
        <w:t>Zemljino površje</w:t>
      </w:r>
      <w:r w:rsidRPr="003233AE">
        <w:rPr>
          <w:color w:val="0D0D0D"/>
        </w:rPr>
        <w:t xml:space="preserve"> </w:t>
      </w:r>
      <w:r w:rsidR="00160F3A" w:rsidRPr="003233AE">
        <w:rPr>
          <w:color w:val="0D0D0D"/>
        </w:rPr>
        <w:t xml:space="preserve">in notranjost so v stalnem gibanju. Stalen vir energije krogotoka je razpadanje </w:t>
      </w:r>
      <w:r w:rsidR="00160F3A" w:rsidRPr="003233AE">
        <w:rPr>
          <w:color w:val="0D0D0D"/>
          <w:u w:val="single"/>
        </w:rPr>
        <w:t>radioaktivnih elementov</w:t>
      </w:r>
      <w:r w:rsidR="00160F3A" w:rsidRPr="003233AE">
        <w:rPr>
          <w:color w:val="0D0D0D"/>
        </w:rPr>
        <w:t xml:space="preserve"> v notranjosti Zemlje.</w:t>
      </w:r>
    </w:p>
    <w:p w:rsidR="00160F3A" w:rsidRPr="003233AE" w:rsidRDefault="00160F3A" w:rsidP="00234A08">
      <w:pPr>
        <w:spacing w:after="0"/>
        <w:rPr>
          <w:color w:val="0D0D0D"/>
        </w:rPr>
      </w:pPr>
    </w:p>
    <w:p w:rsidR="00160F3A" w:rsidRPr="003233AE" w:rsidRDefault="00160F3A" w:rsidP="00234A08">
      <w:pPr>
        <w:spacing w:after="0"/>
        <w:rPr>
          <w:b/>
          <w:color w:val="0D0D0D"/>
          <w:sz w:val="40"/>
          <w:szCs w:val="40"/>
          <w:u w:val="single"/>
        </w:rPr>
      </w:pPr>
      <w:r w:rsidRPr="003233AE">
        <w:rPr>
          <w:b/>
          <w:color w:val="0D0D0D"/>
          <w:sz w:val="40"/>
          <w:szCs w:val="40"/>
          <w:u w:val="single"/>
        </w:rPr>
        <w:t>TEKTONSKO AKTIVNA IN NEAKTIVNA OBMOČJA</w:t>
      </w:r>
    </w:p>
    <w:p w:rsidR="00160F3A" w:rsidRPr="003233AE" w:rsidRDefault="00160F3A" w:rsidP="00234A08">
      <w:pPr>
        <w:spacing w:after="0"/>
        <w:rPr>
          <w:color w:val="0D0D0D"/>
        </w:rPr>
      </w:pPr>
    </w:p>
    <w:p w:rsidR="00160F3A" w:rsidRPr="003233AE" w:rsidRDefault="00160F3A" w:rsidP="00234A08">
      <w:pPr>
        <w:spacing w:after="0"/>
        <w:rPr>
          <w:color w:val="0D0D0D"/>
        </w:rPr>
      </w:pPr>
      <w:r w:rsidRPr="00160F3A">
        <w:rPr>
          <w:color w:val="FF0000"/>
        </w:rPr>
        <w:t>Tektonsko aktivna območja</w:t>
      </w:r>
      <w:r w:rsidRPr="003233AE">
        <w:rPr>
          <w:color w:val="0D0D0D"/>
        </w:rPr>
        <w:t xml:space="preserve"> ne mirujejo ampak se na njih nekaj dogaja. Tu gorstva lahko nastajajo na 2 načina: </w:t>
      </w:r>
      <w:r w:rsidRPr="003233AE">
        <w:rPr>
          <w:color w:val="0D0D0D"/>
          <w:u w:val="single"/>
        </w:rPr>
        <w:t xml:space="preserve">z gubanjem </w:t>
      </w:r>
      <w:r w:rsidRPr="003233AE">
        <w:rPr>
          <w:color w:val="0D0D0D"/>
        </w:rPr>
        <w:t xml:space="preserve">in </w:t>
      </w:r>
      <w:r w:rsidRPr="003233AE">
        <w:rPr>
          <w:color w:val="0D0D0D"/>
          <w:u w:val="single"/>
        </w:rPr>
        <w:t>razlamljanjem</w:t>
      </w:r>
      <w:r w:rsidRPr="003233AE">
        <w:rPr>
          <w:color w:val="0D0D0D"/>
        </w:rPr>
        <w:t xml:space="preserve"> zemeljskega površja in z </w:t>
      </w:r>
      <w:r w:rsidRPr="003233AE">
        <w:rPr>
          <w:color w:val="0D0D0D"/>
          <w:u w:val="single"/>
        </w:rPr>
        <w:t>vulkanizmom</w:t>
      </w:r>
      <w:r w:rsidRPr="003233AE">
        <w:rPr>
          <w:color w:val="0D0D0D"/>
        </w:rPr>
        <w:t>.</w:t>
      </w:r>
    </w:p>
    <w:p w:rsidR="00160F3A" w:rsidRPr="003233AE" w:rsidRDefault="00160F3A" w:rsidP="00234A08">
      <w:pPr>
        <w:spacing w:after="0"/>
        <w:rPr>
          <w:color w:val="0D0D0D"/>
        </w:rPr>
      </w:pPr>
      <w:r w:rsidRPr="003233AE">
        <w:rPr>
          <w:color w:val="0D0D0D"/>
        </w:rPr>
        <w:t xml:space="preserve">2 glavna loka razlamljanja: </w:t>
      </w:r>
      <w:r w:rsidRPr="003233AE">
        <w:rPr>
          <w:b/>
          <w:color w:val="0D0D0D"/>
        </w:rPr>
        <w:t>PRVI</w:t>
      </w:r>
      <w:r w:rsidRPr="003233AE">
        <w:rPr>
          <w:color w:val="0D0D0D"/>
        </w:rPr>
        <w:t>, ki poteka tudi čez Slovenijo se začne z gorstvom Atlas v Afriki, sega preko Alp in Dinarskega gorstva do Himalaje in se konča na Indonezijskem površju. (zahod-vzhod)</w:t>
      </w:r>
    </w:p>
    <w:p w:rsidR="00160F3A" w:rsidRPr="003233AE" w:rsidRDefault="00160F3A" w:rsidP="00234A08">
      <w:pPr>
        <w:spacing w:after="0"/>
        <w:rPr>
          <w:color w:val="0D0D0D"/>
        </w:rPr>
      </w:pPr>
      <w:r w:rsidRPr="003233AE">
        <w:rPr>
          <w:b/>
          <w:color w:val="0D0D0D"/>
        </w:rPr>
        <w:t>DRUGI</w:t>
      </w:r>
      <w:r w:rsidRPr="003233AE">
        <w:rPr>
          <w:color w:val="0D0D0D"/>
        </w:rPr>
        <w:t xml:space="preserve">: je okoli Tihega oceana. Pri prvem loku in pri Kordiljerah so gorstva nastala večinoma z gubanjem, pri otočjih na vzhodu Azije pa je imel veliko vlogo vulkanizem. </w:t>
      </w:r>
    </w:p>
    <w:p w:rsidR="00160F3A" w:rsidRPr="003233AE" w:rsidRDefault="00160F3A" w:rsidP="00234A08">
      <w:pPr>
        <w:spacing w:after="0"/>
        <w:rPr>
          <w:color w:val="0D0D0D"/>
        </w:rPr>
      </w:pPr>
      <w:r w:rsidRPr="003233AE">
        <w:rPr>
          <w:color w:val="0D0D0D"/>
        </w:rPr>
        <w:t>Tektonsko neaktivna območja zavzemajo večji del kontinentov</w:t>
      </w:r>
      <w:r w:rsidR="00A03181" w:rsidRPr="003233AE">
        <w:rPr>
          <w:color w:val="0D0D0D"/>
        </w:rPr>
        <w:t>. Sestavljajo jih ščiti in plošče.</w:t>
      </w:r>
    </w:p>
    <w:p w:rsidR="00A03181" w:rsidRPr="003233AE" w:rsidRDefault="00A03181" w:rsidP="00A03181">
      <w:pPr>
        <w:pStyle w:val="ListParagraph"/>
        <w:numPr>
          <w:ilvl w:val="0"/>
          <w:numId w:val="15"/>
        </w:numPr>
        <w:spacing w:after="0"/>
        <w:rPr>
          <w:color w:val="0D0D0D"/>
        </w:rPr>
      </w:pPr>
      <w:r w:rsidRPr="00A03181">
        <w:rPr>
          <w:color w:val="FF0000"/>
        </w:rPr>
        <w:t>ŠČITI</w:t>
      </w:r>
      <w:r w:rsidRPr="003233AE">
        <w:rPr>
          <w:color w:val="0D0D0D"/>
        </w:rPr>
        <w:t xml:space="preserve"> so uravnani deli kontinentov, kjer tudi na površju najdemo kamnine iz najstarejših obdobij zgodovine Zemlje.</w:t>
      </w:r>
    </w:p>
    <w:p w:rsidR="00A03181" w:rsidRPr="003233AE" w:rsidRDefault="00A03181" w:rsidP="00A03181">
      <w:pPr>
        <w:pStyle w:val="ListParagraph"/>
        <w:numPr>
          <w:ilvl w:val="0"/>
          <w:numId w:val="15"/>
        </w:numPr>
        <w:spacing w:after="0"/>
        <w:rPr>
          <w:color w:val="0D0D0D"/>
        </w:rPr>
      </w:pPr>
      <w:r w:rsidRPr="00A03181">
        <w:rPr>
          <w:color w:val="FF0000"/>
        </w:rPr>
        <w:t>PLOŠČE</w:t>
      </w:r>
      <w:r w:rsidRPr="003233AE">
        <w:rPr>
          <w:color w:val="0D0D0D"/>
        </w:rPr>
        <w:t xml:space="preserve"> uravnave iz najstarejših kamnin, ki so jih za nekaj časa prekrila plitva morja in na njih pustila mlajše sedimente.</w:t>
      </w:r>
    </w:p>
    <w:p w:rsidR="00A03181" w:rsidRPr="003233AE" w:rsidRDefault="00A03181" w:rsidP="00A03181">
      <w:pPr>
        <w:spacing w:after="0"/>
        <w:rPr>
          <w:color w:val="0D0D0D"/>
        </w:rPr>
      </w:pPr>
      <w:r w:rsidRPr="00A03181">
        <w:rPr>
          <w:color w:val="FF0000"/>
        </w:rPr>
        <w:t>KORENINE STARIH GORSTEV</w:t>
      </w:r>
      <w:r w:rsidRPr="003233AE">
        <w:rPr>
          <w:color w:val="0D0D0D"/>
        </w:rPr>
        <w:t>: ostanek gorstev, ki so se dvignila v starejših geoloških obdobjih, potem pa so jih zunanji procesi močno znižali oz. uravnali.</w:t>
      </w:r>
    </w:p>
    <w:p w:rsidR="00A03181" w:rsidRPr="003233AE" w:rsidRDefault="00A03181" w:rsidP="00A03181">
      <w:pPr>
        <w:spacing w:after="0"/>
        <w:rPr>
          <w:color w:val="0D0D0D"/>
        </w:rPr>
      </w:pPr>
    </w:p>
    <w:p w:rsidR="00A03181" w:rsidRPr="003233AE" w:rsidRDefault="00A03181" w:rsidP="00A03181">
      <w:pPr>
        <w:spacing w:after="0"/>
        <w:rPr>
          <w:b/>
          <w:color w:val="0D0D0D"/>
          <w:sz w:val="40"/>
          <w:szCs w:val="40"/>
          <w:u w:val="single"/>
        </w:rPr>
      </w:pPr>
      <w:r w:rsidRPr="003233AE">
        <w:rPr>
          <w:b/>
          <w:color w:val="0D0D0D"/>
          <w:sz w:val="40"/>
          <w:szCs w:val="40"/>
          <w:u w:val="single"/>
        </w:rPr>
        <w:t>GIBANJA</w:t>
      </w:r>
    </w:p>
    <w:p w:rsidR="00A03181" w:rsidRPr="003233AE" w:rsidRDefault="00A03181" w:rsidP="00A03181">
      <w:pPr>
        <w:spacing w:after="0"/>
        <w:rPr>
          <w:color w:val="0D0D0D"/>
        </w:rPr>
      </w:pPr>
    </w:p>
    <w:p w:rsidR="00A03181" w:rsidRPr="003233AE" w:rsidRDefault="00A03181" w:rsidP="00A03181">
      <w:pPr>
        <w:spacing w:after="0"/>
        <w:rPr>
          <w:color w:val="0D0D0D"/>
        </w:rPr>
      </w:pPr>
      <w:r w:rsidRPr="003233AE">
        <w:rPr>
          <w:color w:val="0D0D0D"/>
        </w:rPr>
        <w:t>Nastajanje gorstev imenujemo orogeneza ali gorotvorni proces. Če so pritiski iz obeh strani enakomerni, nastajajo gube zalo pravilnih oblik. Takšna guba je sestavljena iz izhodiščnega dela, ki ga imenujemo antik</w:t>
      </w:r>
      <w:r w:rsidR="0065149E" w:rsidRPr="003233AE">
        <w:rPr>
          <w:color w:val="0D0D0D"/>
        </w:rPr>
        <w:t>lin</w:t>
      </w:r>
      <w:r w:rsidRPr="003233AE">
        <w:rPr>
          <w:color w:val="0D0D0D"/>
        </w:rPr>
        <w:t>ala in vbočnega dela</w:t>
      </w:r>
      <w:r w:rsidR="0065149E" w:rsidRPr="003233AE">
        <w:rPr>
          <w:color w:val="0D0D0D"/>
        </w:rPr>
        <w:t xml:space="preserve">, ki ga imenujemo sinklinala. </w:t>
      </w:r>
    </w:p>
    <w:p w:rsidR="0065149E" w:rsidRPr="003233AE" w:rsidRDefault="00D75C19" w:rsidP="00A03181">
      <w:pPr>
        <w:spacing w:after="0"/>
        <w:rPr>
          <w:color w:val="0D0D0D"/>
        </w:rPr>
      </w:pPr>
      <w:r>
        <w:rPr>
          <w:noProof/>
        </w:rPr>
        <w:pict>
          <v:shape id="_x0000_s1026" type="#_x0000_t75" alt="http://images.yourdictionary.com/images/science/ASsyncli.jpg" style="position:absolute;margin-left:42.65pt;margin-top:403.15pt;width:236.5pt;height:124.5pt;z-index:251659776;visibility:visible;mso-position-horizontal-relative:margin;mso-position-vertical-relative:margin;mso-width-relative:margin;mso-height-relative:margin">
            <v:imagedata r:id="rId11" o:title="ASsyncli"/>
            <w10:wrap type="square" anchorx="margin" anchory="margin"/>
          </v:shape>
        </w:pict>
      </w: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65149E" w:rsidP="00A03181">
      <w:pPr>
        <w:spacing w:after="0"/>
        <w:rPr>
          <w:color w:val="0D0D0D"/>
        </w:rPr>
      </w:pPr>
    </w:p>
    <w:p w:rsidR="0065149E" w:rsidRPr="003233AE" w:rsidRDefault="009D1805" w:rsidP="00A03181">
      <w:pPr>
        <w:spacing w:after="0"/>
        <w:rPr>
          <w:color w:val="0D0D0D"/>
        </w:rPr>
      </w:pPr>
      <w:r w:rsidRPr="003233AE">
        <w:rPr>
          <w:color w:val="0D0D0D"/>
        </w:rPr>
        <w:t xml:space="preserve">Zunanje sile in procesi hitreje znižujejo tiste dele površja, ki so manj odpornih kamnin. Nagubano površje lahko povsem spremeni svoj videz. </w:t>
      </w:r>
    </w:p>
    <w:p w:rsidR="009D1805" w:rsidRPr="003233AE" w:rsidRDefault="009D1805" w:rsidP="009D1805">
      <w:pPr>
        <w:spacing w:after="0"/>
        <w:ind w:firstLine="709"/>
        <w:rPr>
          <w:color w:val="0D0D0D"/>
        </w:rPr>
      </w:pPr>
      <w:r w:rsidRPr="003233AE">
        <w:rPr>
          <w:color w:val="0D0D0D"/>
          <w:u w:val="single"/>
        </w:rPr>
        <w:t>Nagubane kamnine</w:t>
      </w:r>
      <w:r w:rsidRPr="003233AE">
        <w:rPr>
          <w:color w:val="0D0D0D"/>
        </w:rPr>
        <w:t xml:space="preserve"> se marsikje tudi razlamjlajo. </w:t>
      </w:r>
    </w:p>
    <w:p w:rsidR="009D1805" w:rsidRPr="003233AE" w:rsidRDefault="009D1805" w:rsidP="00A03181">
      <w:pPr>
        <w:spacing w:after="0"/>
        <w:rPr>
          <w:color w:val="0D0D0D"/>
        </w:rPr>
      </w:pPr>
      <w:r w:rsidRPr="003233AE">
        <w:rPr>
          <w:color w:val="0D0D0D"/>
        </w:rPr>
        <w:t xml:space="preserve">Od orogeneze je za nas najpomembnejša alpska orogeneza. </w:t>
      </w:r>
      <w:r w:rsidRPr="003233AE">
        <w:rPr>
          <w:color w:val="0D0D0D"/>
        </w:rPr>
        <w:sym w:font="Wingdings" w:char="F0E0"/>
      </w:r>
      <w:r w:rsidRPr="003233AE">
        <w:rPr>
          <w:color w:val="0D0D0D"/>
        </w:rPr>
        <w:t xml:space="preserve"> z njo so nastala vsa mladonagubana gorstva na Zemlji (Alpe, Himalaja, Ardi,…)</w:t>
      </w:r>
    </w:p>
    <w:p w:rsidR="009D1805" w:rsidRPr="003233AE" w:rsidRDefault="009D1805" w:rsidP="009D1805">
      <w:pPr>
        <w:spacing w:after="0"/>
        <w:ind w:firstLine="709"/>
        <w:rPr>
          <w:color w:val="0D0D0D"/>
        </w:rPr>
      </w:pPr>
      <w:r w:rsidRPr="003233AE">
        <w:rPr>
          <w:color w:val="0D0D0D"/>
        </w:rPr>
        <w:t>Za vsa nagubana gorstva je bistvena slemenitev (izoblikovana v obliki gorskih slemen, ki spominjajo na strešno sleme).</w:t>
      </w:r>
    </w:p>
    <w:p w:rsidR="009D1805" w:rsidRPr="003233AE" w:rsidRDefault="009D1805" w:rsidP="009D1805">
      <w:pPr>
        <w:spacing w:after="0"/>
        <w:rPr>
          <w:color w:val="0D0D0D"/>
        </w:rPr>
      </w:pPr>
      <w:r w:rsidRPr="003233AE">
        <w:rPr>
          <w:color w:val="0D0D0D"/>
        </w:rPr>
        <w:t>Alpe   ̴ Z-V; Dinarsko gorstvo   ̴ SV-JV.</w:t>
      </w:r>
    </w:p>
    <w:p w:rsidR="009D1805" w:rsidRPr="003233AE" w:rsidRDefault="009D1805" w:rsidP="009D1805">
      <w:pPr>
        <w:spacing w:after="0"/>
        <w:rPr>
          <w:color w:val="0D0D0D"/>
        </w:rPr>
      </w:pPr>
    </w:p>
    <w:sectPr w:rsidR="009D1805" w:rsidRPr="003233AE" w:rsidSect="00DB31B5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298"/>
    <w:multiLevelType w:val="hybridMultilevel"/>
    <w:tmpl w:val="27B48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EDD"/>
    <w:multiLevelType w:val="hybridMultilevel"/>
    <w:tmpl w:val="DA081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1DCC"/>
    <w:multiLevelType w:val="hybridMultilevel"/>
    <w:tmpl w:val="8D9C0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56BB"/>
    <w:multiLevelType w:val="hybridMultilevel"/>
    <w:tmpl w:val="8EA28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5FAA"/>
    <w:multiLevelType w:val="hybridMultilevel"/>
    <w:tmpl w:val="9094E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5410"/>
    <w:multiLevelType w:val="hybridMultilevel"/>
    <w:tmpl w:val="B9C09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EDC"/>
    <w:multiLevelType w:val="hybridMultilevel"/>
    <w:tmpl w:val="01628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7B73"/>
    <w:multiLevelType w:val="hybridMultilevel"/>
    <w:tmpl w:val="21869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380F"/>
    <w:multiLevelType w:val="hybridMultilevel"/>
    <w:tmpl w:val="87A2D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7C99"/>
    <w:multiLevelType w:val="hybridMultilevel"/>
    <w:tmpl w:val="8C4A66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2AAD"/>
    <w:multiLevelType w:val="hybridMultilevel"/>
    <w:tmpl w:val="C0CA8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6958"/>
    <w:multiLevelType w:val="hybridMultilevel"/>
    <w:tmpl w:val="27CE6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B6EE1"/>
    <w:multiLevelType w:val="hybridMultilevel"/>
    <w:tmpl w:val="212A954A"/>
    <w:lvl w:ilvl="0" w:tplc="568E1C3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A783D"/>
    <w:multiLevelType w:val="hybridMultilevel"/>
    <w:tmpl w:val="1ECE3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0D52"/>
    <w:multiLevelType w:val="hybridMultilevel"/>
    <w:tmpl w:val="643E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D93"/>
    <w:rsid w:val="000006EF"/>
    <w:rsid w:val="000C44B0"/>
    <w:rsid w:val="00160F3A"/>
    <w:rsid w:val="001B589C"/>
    <w:rsid w:val="00222F5F"/>
    <w:rsid w:val="00234A08"/>
    <w:rsid w:val="003233AE"/>
    <w:rsid w:val="004A4D75"/>
    <w:rsid w:val="004E3CA5"/>
    <w:rsid w:val="0050114F"/>
    <w:rsid w:val="005C29B6"/>
    <w:rsid w:val="005C59B3"/>
    <w:rsid w:val="0065149E"/>
    <w:rsid w:val="00784FBF"/>
    <w:rsid w:val="008B0F60"/>
    <w:rsid w:val="009D1805"/>
    <w:rsid w:val="00A03181"/>
    <w:rsid w:val="00BF2796"/>
    <w:rsid w:val="00C116FC"/>
    <w:rsid w:val="00C1437C"/>
    <w:rsid w:val="00C82AC4"/>
    <w:rsid w:val="00C97003"/>
    <w:rsid w:val="00D75C19"/>
    <w:rsid w:val="00DB31B5"/>
    <w:rsid w:val="00E454D5"/>
    <w:rsid w:val="00E45A51"/>
    <w:rsid w:val="00ED1F4E"/>
    <w:rsid w:val="00EE1BD6"/>
    <w:rsid w:val="00EF2119"/>
    <w:rsid w:val="00F53D93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4A8D-0E48-4775-BE46-2912A4E4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