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D80E2" w14:textId="77777777" w:rsidR="00E6494D" w:rsidRPr="009768C6" w:rsidRDefault="00E6494D" w:rsidP="00E6494D">
      <w:pPr>
        <w:pStyle w:val="NoSpacing"/>
        <w:rPr>
          <w:b/>
          <w:color w:val="FF0000"/>
          <w:sz w:val="36"/>
        </w:rPr>
      </w:pPr>
      <w:bookmarkStart w:id="0" w:name="_GoBack"/>
      <w:bookmarkEnd w:id="0"/>
      <w:r w:rsidRPr="009768C6">
        <w:rPr>
          <w:b/>
          <w:color w:val="FF0000"/>
          <w:sz w:val="36"/>
        </w:rPr>
        <w:t>VODOVJE</w:t>
      </w:r>
    </w:p>
    <w:p w14:paraId="53261DF1" w14:textId="77777777" w:rsidR="00E6494D" w:rsidRDefault="00E6494D" w:rsidP="00E6494D">
      <w:pPr>
        <w:pStyle w:val="NoSpacing"/>
      </w:pPr>
    </w:p>
    <w:p w14:paraId="78577718" w14:textId="77777777" w:rsidR="00E6494D" w:rsidRDefault="00E6494D" w:rsidP="00E6494D">
      <w:pPr>
        <w:pStyle w:val="NoSpacing"/>
      </w:pPr>
      <w:r w:rsidRPr="009768C6">
        <w:rPr>
          <w:b/>
          <w:color w:val="5F497A"/>
          <w:sz w:val="28"/>
        </w:rPr>
        <w:t xml:space="preserve">Svetovno morje </w:t>
      </w:r>
      <w:r>
        <w:t>– delitev</w:t>
      </w:r>
    </w:p>
    <w:p w14:paraId="4E80DE09" w14:textId="77777777" w:rsidR="00E6494D" w:rsidRDefault="00E6494D" w:rsidP="00E6494D">
      <w:pPr>
        <w:pStyle w:val="NoSpacing"/>
      </w:pPr>
      <w:r w:rsidRPr="009768C6">
        <w:rPr>
          <w:b/>
          <w:color w:val="365F91"/>
          <w:sz w:val="24"/>
        </w:rPr>
        <w:t>Oceani</w:t>
      </w:r>
      <w:r>
        <w:t>:</w:t>
      </w:r>
    </w:p>
    <w:p w14:paraId="40D2E519" w14:textId="77777777" w:rsidR="00E6494D" w:rsidRDefault="00E6494D" w:rsidP="00E6494D">
      <w:pPr>
        <w:pStyle w:val="NoSpacing"/>
        <w:numPr>
          <w:ilvl w:val="0"/>
          <w:numId w:val="2"/>
        </w:numPr>
      </w:pPr>
      <w:r>
        <w:t>Atlantski ocean</w:t>
      </w:r>
    </w:p>
    <w:p w14:paraId="75ABC426" w14:textId="77777777" w:rsidR="00E6494D" w:rsidRDefault="00E6494D" w:rsidP="00E6494D">
      <w:pPr>
        <w:pStyle w:val="NoSpacing"/>
        <w:numPr>
          <w:ilvl w:val="0"/>
          <w:numId w:val="2"/>
        </w:numPr>
      </w:pPr>
      <w:r>
        <w:t xml:space="preserve"> Indijski ocean</w:t>
      </w:r>
    </w:p>
    <w:p w14:paraId="5990DE5D" w14:textId="77777777" w:rsidR="00E6494D" w:rsidRDefault="00E6494D" w:rsidP="00E6494D">
      <w:pPr>
        <w:pStyle w:val="NoSpacing"/>
        <w:numPr>
          <w:ilvl w:val="0"/>
          <w:numId w:val="2"/>
        </w:numPr>
      </w:pPr>
      <w:r>
        <w:t>Tihi ocean</w:t>
      </w:r>
    </w:p>
    <w:p w14:paraId="25AF79AB" w14:textId="77777777" w:rsidR="00E6494D" w:rsidRDefault="00E6494D" w:rsidP="00E6494D">
      <w:pPr>
        <w:pStyle w:val="NoSpacing"/>
      </w:pPr>
      <w:r w:rsidRPr="009768C6">
        <w:rPr>
          <w:b/>
          <w:color w:val="365F91"/>
          <w:sz w:val="24"/>
        </w:rPr>
        <w:t>Morja</w:t>
      </w:r>
      <w:r>
        <w:t>:</w:t>
      </w:r>
    </w:p>
    <w:p w14:paraId="57DB4D77" w14:textId="77777777" w:rsidR="00E6494D" w:rsidRDefault="00E6494D" w:rsidP="00E6494D">
      <w:pPr>
        <w:pStyle w:val="ListParagraph"/>
        <w:numPr>
          <w:ilvl w:val="0"/>
          <w:numId w:val="1"/>
        </w:numPr>
      </w:pPr>
      <w:r>
        <w:t>Sredozemska – ležijo med celinami</w:t>
      </w:r>
    </w:p>
    <w:p w14:paraId="1337BEDA" w14:textId="77777777" w:rsidR="00E6494D" w:rsidRDefault="00E6494D" w:rsidP="00E6494D">
      <w:pPr>
        <w:pStyle w:val="ListParagraph"/>
        <w:numPr>
          <w:ilvl w:val="0"/>
          <w:numId w:val="1"/>
        </w:numPr>
      </w:pPr>
      <w:r>
        <w:t>Robna – ležijo na robu celin, od oceanov so ločena z nizi otokov in polotokov</w:t>
      </w:r>
    </w:p>
    <w:p w14:paraId="5CA164E5" w14:textId="77777777" w:rsidR="00E6494D" w:rsidRDefault="00E6494D" w:rsidP="00E6494D">
      <w:pPr>
        <w:pStyle w:val="ListParagraph"/>
        <w:numPr>
          <w:ilvl w:val="0"/>
          <w:numId w:val="1"/>
        </w:numPr>
      </w:pPr>
      <w:r>
        <w:t>Med otoška – ležijo med otoki</w:t>
      </w:r>
    </w:p>
    <w:p w14:paraId="36A88BC5" w14:textId="77777777" w:rsidR="00E6494D" w:rsidRDefault="00E6494D" w:rsidP="00E6494D">
      <w:pPr>
        <w:pStyle w:val="ListParagraph"/>
        <w:numPr>
          <w:ilvl w:val="0"/>
          <w:numId w:val="1"/>
        </w:numPr>
      </w:pPr>
      <w:r>
        <w:t>Stranska – ležijo v notranjosti in so od večjih morij ločena z prelivi</w:t>
      </w:r>
    </w:p>
    <w:p w14:paraId="7B06D197" w14:textId="77777777" w:rsidR="00E6494D" w:rsidRDefault="00E6494D" w:rsidP="00E6494D">
      <w:pPr>
        <w:pStyle w:val="NoSpacing"/>
      </w:pPr>
      <w:r w:rsidRPr="009768C6">
        <w:rPr>
          <w:b/>
          <w:color w:val="365F91"/>
          <w:sz w:val="24"/>
        </w:rPr>
        <w:t>Zalivi</w:t>
      </w:r>
      <w:r>
        <w:t xml:space="preserve"> :</w:t>
      </w:r>
    </w:p>
    <w:p w14:paraId="4FA38391" w14:textId="77777777" w:rsidR="00E6494D" w:rsidRDefault="00E6494D" w:rsidP="00E6494D">
      <w:pPr>
        <w:pStyle w:val="NoSpacing"/>
        <w:numPr>
          <w:ilvl w:val="0"/>
          <w:numId w:val="3"/>
        </w:numPr>
      </w:pPr>
      <w:r>
        <w:t>Fjordi</w:t>
      </w:r>
    </w:p>
    <w:p w14:paraId="4EFB394D" w14:textId="77777777" w:rsidR="00E6494D" w:rsidRDefault="00E6494D" w:rsidP="00E6494D">
      <w:pPr>
        <w:pStyle w:val="NoSpacing"/>
        <w:numPr>
          <w:ilvl w:val="0"/>
          <w:numId w:val="3"/>
        </w:numPr>
      </w:pPr>
      <w:r>
        <w:t>Estuarji</w:t>
      </w:r>
    </w:p>
    <w:p w14:paraId="16D220D5" w14:textId="77777777" w:rsidR="00E6494D" w:rsidRDefault="00E6494D" w:rsidP="00E6494D">
      <w:pPr>
        <w:pStyle w:val="NoSpacing"/>
      </w:pPr>
      <w:r w:rsidRPr="009768C6">
        <w:rPr>
          <w:b/>
          <w:color w:val="365F91"/>
          <w:sz w:val="24"/>
        </w:rPr>
        <w:t>Prelivi</w:t>
      </w:r>
      <w:r>
        <w:t>:</w:t>
      </w:r>
    </w:p>
    <w:p w14:paraId="16424766" w14:textId="77777777" w:rsidR="00E6494D" w:rsidRDefault="00E6494D" w:rsidP="00E6494D">
      <w:pPr>
        <w:pStyle w:val="NoSpacing"/>
        <w:numPr>
          <w:ilvl w:val="0"/>
          <w:numId w:val="4"/>
        </w:numPr>
      </w:pPr>
      <w:r>
        <w:t>Naravni – Bospor, Gibraltar, Dardanele</w:t>
      </w:r>
    </w:p>
    <w:p w14:paraId="07B9DA7E" w14:textId="77777777" w:rsidR="00E6494D" w:rsidRDefault="00E6494D" w:rsidP="00E6494D">
      <w:pPr>
        <w:pStyle w:val="NoSpacing"/>
        <w:numPr>
          <w:ilvl w:val="0"/>
          <w:numId w:val="4"/>
        </w:numPr>
      </w:pPr>
      <w:r>
        <w:t>Umetni – Panamski, Sueški</w:t>
      </w:r>
    </w:p>
    <w:p w14:paraId="7FFFBD5B" w14:textId="77777777" w:rsidR="00E6494D" w:rsidRDefault="00E6494D" w:rsidP="00E6494D">
      <w:pPr>
        <w:pStyle w:val="NoSpacing"/>
      </w:pPr>
    </w:p>
    <w:p w14:paraId="111044FF" w14:textId="77777777" w:rsidR="00E6494D" w:rsidRPr="009768C6" w:rsidRDefault="00E6494D" w:rsidP="00E6494D">
      <w:pPr>
        <w:pStyle w:val="NoSpacing"/>
        <w:rPr>
          <w:b/>
          <w:color w:val="365F91"/>
          <w:sz w:val="24"/>
        </w:rPr>
      </w:pPr>
      <w:r w:rsidRPr="009768C6">
        <w:rPr>
          <w:b/>
          <w:color w:val="365F91"/>
          <w:sz w:val="24"/>
        </w:rPr>
        <w:t>Lastnosti vode:</w:t>
      </w:r>
    </w:p>
    <w:p w14:paraId="3833A4B5" w14:textId="77777777" w:rsidR="00E6494D" w:rsidRDefault="00E6494D" w:rsidP="00E6494D">
      <w:pPr>
        <w:pStyle w:val="NoSpacing"/>
        <w:numPr>
          <w:ilvl w:val="0"/>
          <w:numId w:val="5"/>
        </w:numPr>
      </w:pPr>
      <w:r>
        <w:t>Fizikalne – temperatura</w:t>
      </w:r>
    </w:p>
    <w:p w14:paraId="304284D4" w14:textId="77777777" w:rsidR="00E6494D" w:rsidRDefault="00E6494D" w:rsidP="00E6494D">
      <w:pPr>
        <w:pStyle w:val="NoSpacing"/>
        <w:numPr>
          <w:ilvl w:val="0"/>
          <w:numId w:val="5"/>
        </w:numPr>
      </w:pPr>
      <w:r>
        <w:t>Kemične – slanost(zelo slana ob povratnikih in zaprtih delih), prozornost, barva</w:t>
      </w:r>
    </w:p>
    <w:p w14:paraId="02EE8107" w14:textId="77777777" w:rsidR="00E6494D" w:rsidRDefault="00E6494D" w:rsidP="00E6494D">
      <w:pPr>
        <w:pStyle w:val="NoSpacing"/>
      </w:pPr>
    </w:p>
    <w:p w14:paraId="12D88C03" w14:textId="77777777" w:rsidR="00E6494D" w:rsidRPr="009768C6" w:rsidRDefault="00E6494D" w:rsidP="00E6494D">
      <w:pPr>
        <w:pStyle w:val="NoSpacing"/>
        <w:rPr>
          <w:b/>
          <w:color w:val="365F91"/>
          <w:sz w:val="24"/>
        </w:rPr>
      </w:pPr>
      <w:r w:rsidRPr="009768C6">
        <w:rPr>
          <w:b/>
          <w:color w:val="365F91"/>
          <w:sz w:val="24"/>
        </w:rPr>
        <w:t>Pomen morja za človeka:</w:t>
      </w:r>
    </w:p>
    <w:p w14:paraId="188017DA" w14:textId="77777777" w:rsidR="00E6494D" w:rsidRDefault="00E6494D" w:rsidP="00E6494D">
      <w:pPr>
        <w:pStyle w:val="NoSpacing"/>
        <w:numPr>
          <w:ilvl w:val="0"/>
          <w:numId w:val="13"/>
        </w:numPr>
      </w:pPr>
      <w:r>
        <w:t>Vir življenja, soline</w:t>
      </w:r>
    </w:p>
    <w:p w14:paraId="051FB8A0" w14:textId="77777777" w:rsidR="00E6494D" w:rsidRDefault="00E6494D" w:rsidP="00E6494D">
      <w:pPr>
        <w:pStyle w:val="NoSpacing"/>
        <w:numPr>
          <w:ilvl w:val="0"/>
          <w:numId w:val="13"/>
        </w:numPr>
      </w:pPr>
      <w:r>
        <w:t>Močni tokovi močno vplivajo na podnebje, s tem pa prek naravnih na št družbene razmere</w:t>
      </w:r>
    </w:p>
    <w:p w14:paraId="2CFA8EF8" w14:textId="77777777" w:rsidR="00E6494D" w:rsidRDefault="00E6494D" w:rsidP="00E6494D">
      <w:pPr>
        <w:pStyle w:val="NoSpacing"/>
        <w:numPr>
          <w:ilvl w:val="0"/>
          <w:numId w:val="13"/>
        </w:numPr>
      </w:pPr>
      <w:r>
        <w:t>Danes pridobivamo 25% beljakovin živalskega izvora iz morja, zaloge druge hrane iz morja pa so še velike</w:t>
      </w:r>
    </w:p>
    <w:p w14:paraId="234B8674" w14:textId="77777777" w:rsidR="00E6494D" w:rsidRDefault="00E6494D" w:rsidP="00E6494D">
      <w:pPr>
        <w:pStyle w:val="NoSpacing"/>
        <w:numPr>
          <w:ilvl w:val="0"/>
          <w:numId w:val="13"/>
        </w:numPr>
      </w:pPr>
      <w:r>
        <w:t>Zaloge nafte, ki so na morskem dnu so zelo velike</w:t>
      </w:r>
    </w:p>
    <w:p w14:paraId="2371D91F" w14:textId="77777777" w:rsidR="00E6494D" w:rsidRDefault="00E6494D" w:rsidP="00E6494D">
      <w:pPr>
        <w:pStyle w:val="NoSpacing"/>
        <w:numPr>
          <w:ilvl w:val="0"/>
          <w:numId w:val="13"/>
        </w:numPr>
      </w:pPr>
      <w:r>
        <w:t>Morje je vir pitne vode</w:t>
      </w:r>
    </w:p>
    <w:p w14:paraId="61A350F4" w14:textId="77777777" w:rsidR="00E6494D" w:rsidRDefault="00E6494D" w:rsidP="00E6494D">
      <w:pPr>
        <w:pStyle w:val="NoSpacing"/>
        <w:numPr>
          <w:ilvl w:val="0"/>
          <w:numId w:val="13"/>
        </w:numPr>
      </w:pPr>
      <w:r>
        <w:t>Najcenejša in najpreprostejša prometna pot</w:t>
      </w:r>
    </w:p>
    <w:p w14:paraId="5165808C" w14:textId="77777777" w:rsidR="00E6494D" w:rsidRDefault="00E6494D" w:rsidP="00E6494D">
      <w:pPr>
        <w:pStyle w:val="NoSpacing"/>
        <w:numPr>
          <w:ilvl w:val="0"/>
          <w:numId w:val="13"/>
        </w:numPr>
      </w:pPr>
      <w:r>
        <w:t>Plimska elektrarna</w:t>
      </w:r>
    </w:p>
    <w:p w14:paraId="3E0167E1" w14:textId="77777777" w:rsidR="00E6494D" w:rsidRDefault="00E6494D" w:rsidP="00E6494D">
      <w:pPr>
        <w:pStyle w:val="NoSpacing"/>
      </w:pPr>
    </w:p>
    <w:p w14:paraId="56FB0797" w14:textId="77777777" w:rsidR="00E6494D" w:rsidRPr="009768C6" w:rsidRDefault="00E6494D" w:rsidP="00E6494D">
      <w:pPr>
        <w:pStyle w:val="NoSpacing"/>
        <w:rPr>
          <w:b/>
          <w:color w:val="365F91"/>
          <w:sz w:val="24"/>
        </w:rPr>
      </w:pPr>
      <w:r w:rsidRPr="009768C6">
        <w:rPr>
          <w:b/>
          <w:color w:val="365F91"/>
          <w:sz w:val="24"/>
        </w:rPr>
        <w:t>Gibanje morske vode:</w:t>
      </w:r>
    </w:p>
    <w:p w14:paraId="775F186C" w14:textId="77777777" w:rsidR="00E6494D" w:rsidRDefault="00E6494D" w:rsidP="00E6494D">
      <w:pPr>
        <w:pStyle w:val="NoSpacing"/>
        <w:numPr>
          <w:ilvl w:val="0"/>
          <w:numId w:val="14"/>
        </w:numPr>
      </w:pPr>
      <w:r>
        <w:t xml:space="preserve">Valovanje </w:t>
      </w:r>
      <w:r>
        <w:sym w:font="Wingdings" w:char="F0E0"/>
      </w:r>
      <w:r>
        <w:t xml:space="preserve"> veter, potres</w:t>
      </w:r>
    </w:p>
    <w:p w14:paraId="1638EF02" w14:textId="77777777" w:rsidR="00E6494D" w:rsidRDefault="00E6494D" w:rsidP="00E6494D">
      <w:pPr>
        <w:pStyle w:val="NoSpacing"/>
        <w:numPr>
          <w:ilvl w:val="0"/>
          <w:numId w:val="14"/>
        </w:numPr>
      </w:pPr>
      <w:r>
        <w:t xml:space="preserve">Morski tokovi </w:t>
      </w:r>
      <w:r>
        <w:sym w:font="Wingdings" w:char="F0E0"/>
      </w:r>
      <w:r>
        <w:t xml:space="preserve"> rotacija, stalni vetrovi</w:t>
      </w:r>
    </w:p>
    <w:p w14:paraId="2135D84D" w14:textId="77777777" w:rsidR="00E6494D" w:rsidRDefault="00E6494D" w:rsidP="00E6494D">
      <w:pPr>
        <w:pStyle w:val="NoSpacing"/>
        <w:numPr>
          <w:ilvl w:val="0"/>
          <w:numId w:val="14"/>
        </w:numPr>
      </w:pPr>
      <w:r>
        <w:t xml:space="preserve">Plimovanje </w:t>
      </w:r>
      <w:r>
        <w:sym w:font="Wingdings" w:char="F0E0"/>
      </w:r>
      <w:r>
        <w:t xml:space="preserve"> luna, sonce</w:t>
      </w:r>
    </w:p>
    <w:p w14:paraId="29B7BAC5" w14:textId="77777777" w:rsidR="00E6494D" w:rsidRDefault="00E6494D" w:rsidP="00E6494D">
      <w:pPr>
        <w:pStyle w:val="NoSpacing"/>
      </w:pPr>
    </w:p>
    <w:p w14:paraId="0884E545" w14:textId="77777777" w:rsidR="00E6494D" w:rsidRPr="009768C6" w:rsidRDefault="00E6494D" w:rsidP="00E6494D">
      <w:pPr>
        <w:pStyle w:val="NoSpacing"/>
        <w:rPr>
          <w:b/>
          <w:u w:val="single"/>
        </w:rPr>
      </w:pPr>
      <w:r w:rsidRPr="009768C6">
        <w:rPr>
          <w:b/>
          <w:u w:val="single"/>
        </w:rPr>
        <w:t>Vpliv morskih tokov na podnebje :</w:t>
      </w:r>
    </w:p>
    <w:p w14:paraId="6D5C4967" w14:textId="77777777" w:rsidR="00E6494D" w:rsidRPr="009768C6" w:rsidRDefault="00E6494D" w:rsidP="00E6494D">
      <w:pPr>
        <w:pStyle w:val="NoSpacing"/>
        <w:rPr>
          <w:b/>
          <w:color w:val="365F91"/>
          <w:sz w:val="24"/>
        </w:rPr>
      </w:pPr>
      <w:r w:rsidRPr="009768C6">
        <w:rPr>
          <w:b/>
          <w:color w:val="365F91"/>
          <w:sz w:val="24"/>
        </w:rPr>
        <w:t>Topli morski tok:</w:t>
      </w:r>
    </w:p>
    <w:p w14:paraId="0878DD3F" w14:textId="77777777" w:rsidR="00E6494D" w:rsidRDefault="00E6494D" w:rsidP="00E6494D">
      <w:pPr>
        <w:pStyle w:val="NoSpacing"/>
        <w:numPr>
          <w:ilvl w:val="0"/>
          <w:numId w:val="15"/>
        </w:numPr>
      </w:pPr>
      <w:r>
        <w:t>Bolj slani</w:t>
      </w:r>
    </w:p>
    <w:p w14:paraId="1FCC71DC" w14:textId="77777777" w:rsidR="00E6494D" w:rsidRDefault="00E6494D" w:rsidP="00E6494D">
      <w:pPr>
        <w:pStyle w:val="NoSpacing"/>
        <w:numPr>
          <w:ilvl w:val="0"/>
          <w:numId w:val="15"/>
        </w:numPr>
      </w:pPr>
      <w:r>
        <w:t>Temp. se pozimi zviša, poleti pa zniža</w:t>
      </w:r>
    </w:p>
    <w:p w14:paraId="0138D2B4" w14:textId="77777777" w:rsidR="00E6494D" w:rsidRDefault="00E6494D" w:rsidP="00E6494D">
      <w:pPr>
        <w:pStyle w:val="NoSpacing"/>
        <w:numPr>
          <w:ilvl w:val="0"/>
          <w:numId w:val="15"/>
        </w:numPr>
      </w:pPr>
      <w:r>
        <w:t>Padavine so pogoste in razporejene čez vso leto</w:t>
      </w:r>
    </w:p>
    <w:p w14:paraId="7BF7E554" w14:textId="77777777" w:rsidR="00E6494D" w:rsidRDefault="00E6494D" w:rsidP="00E6494D">
      <w:pPr>
        <w:pStyle w:val="NoSpacing"/>
        <w:numPr>
          <w:ilvl w:val="0"/>
          <w:numId w:val="15"/>
        </w:numPr>
      </w:pPr>
      <w:r>
        <w:t>Tople in hladne zračne mase povzročajo padavine</w:t>
      </w:r>
    </w:p>
    <w:p w14:paraId="7025D295" w14:textId="77777777" w:rsidR="00E6494D" w:rsidRDefault="00E6494D" w:rsidP="00E6494D">
      <w:pPr>
        <w:pStyle w:val="NoSpacing"/>
        <w:numPr>
          <w:ilvl w:val="0"/>
          <w:numId w:val="15"/>
        </w:numPr>
      </w:pPr>
      <w:r>
        <w:t>Gozdovi, primerno za življenje</w:t>
      </w:r>
    </w:p>
    <w:p w14:paraId="760C884D" w14:textId="77777777" w:rsidR="00E6494D" w:rsidRDefault="00E6494D" w:rsidP="00E6494D">
      <w:pPr>
        <w:pStyle w:val="NoSpacing"/>
      </w:pPr>
    </w:p>
    <w:p w14:paraId="59D5DAA5" w14:textId="77777777" w:rsidR="00E6494D" w:rsidRDefault="00E6494D" w:rsidP="00E6494D">
      <w:pPr>
        <w:pStyle w:val="NoSpacing"/>
      </w:pPr>
    </w:p>
    <w:p w14:paraId="7C31E2B3" w14:textId="77777777" w:rsidR="00E6494D" w:rsidRDefault="00E6494D" w:rsidP="00E6494D">
      <w:pPr>
        <w:pStyle w:val="NoSpacing"/>
      </w:pPr>
    </w:p>
    <w:p w14:paraId="20D2E969" w14:textId="77777777" w:rsidR="00E6494D" w:rsidRPr="009768C6" w:rsidRDefault="00E6494D" w:rsidP="00E6494D">
      <w:pPr>
        <w:pStyle w:val="NoSpacing"/>
        <w:rPr>
          <w:b/>
          <w:color w:val="365F91"/>
          <w:sz w:val="24"/>
        </w:rPr>
      </w:pPr>
      <w:r w:rsidRPr="009768C6">
        <w:rPr>
          <w:b/>
          <w:color w:val="365F91"/>
          <w:sz w:val="24"/>
        </w:rPr>
        <w:t>Hladni morski tok:</w:t>
      </w:r>
    </w:p>
    <w:p w14:paraId="565128B3" w14:textId="77777777" w:rsidR="00E6494D" w:rsidRDefault="00E6494D" w:rsidP="00E6494D">
      <w:pPr>
        <w:pStyle w:val="NoSpacing"/>
        <w:numPr>
          <w:ilvl w:val="0"/>
          <w:numId w:val="16"/>
        </w:numPr>
      </w:pPr>
      <w:r>
        <w:t>Manj slani</w:t>
      </w:r>
    </w:p>
    <w:p w14:paraId="029346C7" w14:textId="77777777" w:rsidR="00E6494D" w:rsidRDefault="00E6494D" w:rsidP="00E6494D">
      <w:pPr>
        <w:pStyle w:val="NoSpacing"/>
        <w:numPr>
          <w:ilvl w:val="0"/>
          <w:numId w:val="16"/>
        </w:numPr>
      </w:pPr>
      <w:r>
        <w:lastRenderedPageBreak/>
        <w:t>Majhna količina vlage v zraku</w:t>
      </w:r>
    </w:p>
    <w:p w14:paraId="670EFB69" w14:textId="77777777" w:rsidR="00E6494D" w:rsidRDefault="00E6494D" w:rsidP="00E6494D">
      <w:pPr>
        <w:pStyle w:val="NoSpacing"/>
        <w:numPr>
          <w:ilvl w:val="0"/>
          <w:numId w:val="16"/>
        </w:numPr>
      </w:pPr>
      <w:r>
        <w:t>Deževne dobe in padavin ni</w:t>
      </w:r>
    </w:p>
    <w:p w14:paraId="44CFD10D" w14:textId="77777777" w:rsidR="00E6494D" w:rsidRDefault="00E6494D" w:rsidP="00E6494D">
      <w:pPr>
        <w:pStyle w:val="NoSpacing"/>
        <w:numPr>
          <w:ilvl w:val="0"/>
          <w:numId w:val="16"/>
        </w:numPr>
      </w:pPr>
      <w:r>
        <w:t>Puščave, ni rastja, ni poseljenosti</w:t>
      </w:r>
    </w:p>
    <w:p w14:paraId="7393AB66" w14:textId="77777777" w:rsidR="00E6494D" w:rsidRDefault="00E6494D" w:rsidP="00E6494D">
      <w:pPr>
        <w:pStyle w:val="NoSpacing"/>
        <w:ind w:left="720"/>
      </w:pPr>
    </w:p>
    <w:p w14:paraId="0323536E" w14:textId="77777777" w:rsidR="00E6494D" w:rsidRPr="009768C6" w:rsidRDefault="00E6494D" w:rsidP="00E6494D">
      <w:pPr>
        <w:pStyle w:val="NoSpacing"/>
        <w:rPr>
          <w:b/>
          <w:color w:val="5F497A"/>
          <w:sz w:val="28"/>
        </w:rPr>
      </w:pPr>
      <w:r w:rsidRPr="009768C6">
        <w:rPr>
          <w:b/>
          <w:color w:val="5F497A"/>
          <w:sz w:val="28"/>
        </w:rPr>
        <w:t>TEKOČE VODE</w:t>
      </w:r>
    </w:p>
    <w:p w14:paraId="7D4461AC" w14:textId="77777777" w:rsidR="00E6494D" w:rsidRDefault="00E6494D" w:rsidP="00E6494D">
      <w:pPr>
        <w:pStyle w:val="NoSpacing"/>
        <w:numPr>
          <w:ilvl w:val="0"/>
          <w:numId w:val="6"/>
        </w:numPr>
      </w:pPr>
      <w:r>
        <w:t>Rečni sistem ali rečje – povezan sistem površja in reke s pritoki</w:t>
      </w:r>
    </w:p>
    <w:p w14:paraId="436404F7" w14:textId="77777777" w:rsidR="00E6494D" w:rsidRDefault="00E6494D" w:rsidP="00E6494D">
      <w:pPr>
        <w:pStyle w:val="NoSpacing"/>
        <w:numPr>
          <w:ilvl w:val="0"/>
          <w:numId w:val="6"/>
        </w:numPr>
      </w:pPr>
      <w:r>
        <w:t>Porečje – ozemlje, s katerega vse vode odtekajo v isto reko</w:t>
      </w:r>
    </w:p>
    <w:p w14:paraId="6F1F3D7C" w14:textId="77777777" w:rsidR="00E6494D" w:rsidRDefault="00E6494D" w:rsidP="00E6494D">
      <w:pPr>
        <w:pStyle w:val="NoSpacing"/>
        <w:numPr>
          <w:ilvl w:val="0"/>
          <w:numId w:val="6"/>
        </w:numPr>
      </w:pPr>
      <w:r>
        <w:t>Razvodje – območje ki loči dve porečji oziroma povodji</w:t>
      </w:r>
    </w:p>
    <w:p w14:paraId="1C86C25F" w14:textId="77777777" w:rsidR="00E6494D" w:rsidRDefault="00E6494D" w:rsidP="00E6494D">
      <w:pPr>
        <w:pStyle w:val="NoSpacing"/>
        <w:numPr>
          <w:ilvl w:val="0"/>
          <w:numId w:val="6"/>
        </w:numPr>
      </w:pPr>
      <w:r>
        <w:t>Razvodnica -  meja s katero omejujemo posamezno porečje(gorovje)</w:t>
      </w:r>
    </w:p>
    <w:p w14:paraId="78DB87F5" w14:textId="77777777" w:rsidR="00E6494D" w:rsidRDefault="00E6494D" w:rsidP="00E6494D">
      <w:pPr>
        <w:pStyle w:val="NoSpacing"/>
        <w:numPr>
          <w:ilvl w:val="0"/>
          <w:numId w:val="6"/>
        </w:numPr>
      </w:pPr>
      <w:r>
        <w:t>Povirje – izvir reke</w:t>
      </w:r>
    </w:p>
    <w:p w14:paraId="18FBACDB" w14:textId="77777777" w:rsidR="00E6494D" w:rsidRDefault="00E6494D" w:rsidP="00E6494D">
      <w:pPr>
        <w:pStyle w:val="NoSpacing"/>
        <w:numPr>
          <w:ilvl w:val="0"/>
          <w:numId w:val="6"/>
        </w:numPr>
      </w:pPr>
      <w:r>
        <w:t>Povodje – ozemlje s katerega se vse vode izlivajo v eno morje</w:t>
      </w:r>
    </w:p>
    <w:p w14:paraId="0A2301F0" w14:textId="77777777" w:rsidR="00E6494D" w:rsidRDefault="00E6494D" w:rsidP="00E6494D">
      <w:pPr>
        <w:pStyle w:val="NoSpacing"/>
        <w:numPr>
          <w:ilvl w:val="0"/>
          <w:numId w:val="6"/>
        </w:numPr>
      </w:pPr>
      <w:r>
        <w:t>Rečni režim – prikazuje nihanja višine gladine rek med letom in vzroke zanjo(4vrste!)</w:t>
      </w:r>
    </w:p>
    <w:p w14:paraId="7C0E0663" w14:textId="77777777" w:rsidR="00E6494D" w:rsidRDefault="00E6494D" w:rsidP="00E6494D">
      <w:pPr>
        <w:pStyle w:val="NoSpacing"/>
        <w:numPr>
          <w:ilvl w:val="0"/>
          <w:numId w:val="6"/>
        </w:numPr>
      </w:pPr>
      <w:r>
        <w:t>Hidrogram – grafični prikaz rečnih režimov</w:t>
      </w:r>
    </w:p>
    <w:p w14:paraId="4117F8A1" w14:textId="77777777" w:rsidR="00E6494D" w:rsidRDefault="00E6494D" w:rsidP="00E6494D">
      <w:pPr>
        <w:pStyle w:val="NoSpacing"/>
      </w:pPr>
    </w:p>
    <w:p w14:paraId="4FAA0B49" w14:textId="77777777" w:rsidR="00E6494D" w:rsidRPr="009768C6" w:rsidRDefault="00E6494D" w:rsidP="00E6494D">
      <w:pPr>
        <w:pStyle w:val="NoSpacing"/>
        <w:rPr>
          <w:b/>
          <w:color w:val="5F497A"/>
          <w:sz w:val="28"/>
        </w:rPr>
      </w:pPr>
      <w:r w:rsidRPr="009768C6">
        <w:rPr>
          <w:b/>
          <w:color w:val="5F497A"/>
          <w:sz w:val="28"/>
        </w:rPr>
        <w:t>JEZERA:</w:t>
      </w:r>
    </w:p>
    <w:p w14:paraId="497FBE58" w14:textId="77777777" w:rsidR="00E6494D" w:rsidRDefault="00E6494D" w:rsidP="00E6494D">
      <w:pPr>
        <w:pStyle w:val="NoSpacing"/>
      </w:pPr>
    </w:p>
    <w:p w14:paraId="44B6131B" w14:textId="77777777" w:rsidR="00E6494D" w:rsidRDefault="00E6494D" w:rsidP="00E6494D">
      <w:pPr>
        <w:pStyle w:val="NoSpacing"/>
        <w:numPr>
          <w:ilvl w:val="0"/>
          <w:numId w:val="8"/>
        </w:numPr>
        <w:ind w:left="426"/>
      </w:pPr>
      <w:r w:rsidRPr="009768C6">
        <w:rPr>
          <w:b/>
          <w:color w:val="365F91"/>
          <w:sz w:val="24"/>
        </w:rPr>
        <w:t>Umetna</w:t>
      </w:r>
      <w:r>
        <w:t>: ustvari jih človek, zaradi hidroelektrarn, namakanje, preprečevanje poplav</w:t>
      </w:r>
    </w:p>
    <w:p w14:paraId="1807C42F" w14:textId="77777777" w:rsidR="00E6494D" w:rsidRDefault="00E6494D" w:rsidP="00E6494D">
      <w:pPr>
        <w:pStyle w:val="NoSpacing"/>
        <w:numPr>
          <w:ilvl w:val="0"/>
          <w:numId w:val="8"/>
        </w:numPr>
        <w:ind w:left="426"/>
      </w:pPr>
      <w:r w:rsidRPr="009768C6">
        <w:rPr>
          <w:b/>
          <w:color w:val="365F91"/>
          <w:sz w:val="24"/>
        </w:rPr>
        <w:t>Naravna</w:t>
      </w:r>
      <w:r>
        <w:t>:ločimo glede na dotok in odtok vode:</w:t>
      </w:r>
    </w:p>
    <w:p w14:paraId="7CFDFC96" w14:textId="77777777" w:rsidR="00E6494D" w:rsidRDefault="00E6494D" w:rsidP="00E6494D">
      <w:pPr>
        <w:pStyle w:val="NoSpacing"/>
        <w:numPr>
          <w:ilvl w:val="0"/>
          <w:numId w:val="7"/>
        </w:numPr>
      </w:pPr>
      <w:r>
        <w:t>Pretočna – stalni dotok in odtok vode (Bohinjsko)</w:t>
      </w:r>
    </w:p>
    <w:p w14:paraId="36D00B91" w14:textId="77777777" w:rsidR="00E6494D" w:rsidRDefault="00E6494D" w:rsidP="00E6494D">
      <w:pPr>
        <w:pStyle w:val="NoSpacing"/>
        <w:numPr>
          <w:ilvl w:val="0"/>
          <w:numId w:val="7"/>
        </w:numPr>
      </w:pPr>
      <w:r>
        <w:t>Nepretočna – jezera brez pretokov (kraterska in puščavska – Kaspijsko, Aralsko, Čadsko)</w:t>
      </w:r>
    </w:p>
    <w:p w14:paraId="665883ED" w14:textId="77777777" w:rsidR="00E6494D" w:rsidRDefault="00E6494D" w:rsidP="00E6494D">
      <w:pPr>
        <w:pStyle w:val="NoSpacing"/>
        <w:ind w:left="1428"/>
      </w:pPr>
    </w:p>
    <w:p w14:paraId="6CCA1B86" w14:textId="77777777" w:rsidR="00E6494D" w:rsidRPr="009768C6" w:rsidRDefault="00E6494D" w:rsidP="00E6494D">
      <w:pPr>
        <w:pStyle w:val="NoSpacing"/>
        <w:rPr>
          <w:b/>
          <w:u w:val="single"/>
        </w:rPr>
      </w:pPr>
      <w:r w:rsidRPr="009768C6">
        <w:rPr>
          <w:b/>
          <w:u w:val="single"/>
        </w:rPr>
        <w:t>Glede na nastanek jezer:</w:t>
      </w:r>
    </w:p>
    <w:p w14:paraId="208ECA42" w14:textId="77777777" w:rsidR="00E6494D" w:rsidRPr="009768C6" w:rsidRDefault="00E6494D" w:rsidP="00E6494D">
      <w:pPr>
        <w:pStyle w:val="NoSpacing"/>
        <w:numPr>
          <w:ilvl w:val="0"/>
          <w:numId w:val="9"/>
        </w:numPr>
        <w:ind w:left="426"/>
        <w:rPr>
          <w:b/>
          <w:color w:val="365F91"/>
          <w:sz w:val="24"/>
        </w:rPr>
      </w:pPr>
      <w:r w:rsidRPr="009768C6">
        <w:rPr>
          <w:b/>
          <w:color w:val="365F91"/>
          <w:sz w:val="24"/>
        </w:rPr>
        <w:t>Vglobljena:</w:t>
      </w:r>
    </w:p>
    <w:p w14:paraId="20F21314" w14:textId="77777777" w:rsidR="00E6494D" w:rsidRDefault="00E6494D" w:rsidP="00E6494D">
      <w:pPr>
        <w:pStyle w:val="NoSpacing"/>
        <w:numPr>
          <w:ilvl w:val="0"/>
          <w:numId w:val="10"/>
        </w:numPr>
        <w:ind w:left="1418"/>
      </w:pPr>
      <w:r>
        <w:t>Tektonika, erozija</w:t>
      </w:r>
    </w:p>
    <w:p w14:paraId="01D2BC96" w14:textId="77777777" w:rsidR="00E6494D" w:rsidRDefault="00E6494D" w:rsidP="00E6494D">
      <w:pPr>
        <w:pStyle w:val="NoSpacing"/>
        <w:numPr>
          <w:ilvl w:val="0"/>
          <w:numId w:val="10"/>
        </w:numPr>
        <w:ind w:left="1418"/>
      </w:pPr>
      <w:r>
        <w:t>Tektonska jezera-vzhodno-afriško, Ohridsko</w:t>
      </w:r>
    </w:p>
    <w:p w14:paraId="0C998390" w14:textId="77777777" w:rsidR="00E6494D" w:rsidRDefault="00E6494D" w:rsidP="00E6494D">
      <w:pPr>
        <w:pStyle w:val="NoSpacing"/>
        <w:numPr>
          <w:ilvl w:val="0"/>
          <w:numId w:val="10"/>
        </w:numPr>
        <w:ind w:left="1418"/>
      </w:pPr>
      <w:r>
        <w:t>Erozijska ledeniška jezera – Triglavska</w:t>
      </w:r>
    </w:p>
    <w:p w14:paraId="7858E036" w14:textId="77777777" w:rsidR="00E6494D" w:rsidRDefault="00E6494D" w:rsidP="00E6494D">
      <w:pPr>
        <w:pStyle w:val="NoSpacing"/>
        <w:numPr>
          <w:ilvl w:val="0"/>
          <w:numId w:val="10"/>
        </w:numPr>
        <w:ind w:left="1418"/>
      </w:pPr>
      <w:r>
        <w:t>Kraška - Cerkniško</w:t>
      </w:r>
    </w:p>
    <w:p w14:paraId="049E7198" w14:textId="77777777" w:rsidR="00E6494D" w:rsidRDefault="00E6494D" w:rsidP="00E6494D">
      <w:pPr>
        <w:pStyle w:val="NoSpacing"/>
        <w:numPr>
          <w:ilvl w:val="0"/>
          <w:numId w:val="9"/>
        </w:numPr>
        <w:ind w:left="426"/>
      </w:pPr>
      <w:r w:rsidRPr="009768C6">
        <w:rPr>
          <w:b/>
          <w:color w:val="365F91"/>
          <w:sz w:val="24"/>
        </w:rPr>
        <w:t>Zajezitvena:</w:t>
      </w:r>
      <w:r>
        <w:t xml:space="preserve"> zajezitev odtoka z ledeniškimi morenami ali rečnimi nanosi </w:t>
      </w:r>
    </w:p>
    <w:p w14:paraId="4D7893D5" w14:textId="77777777" w:rsidR="00E6494D" w:rsidRDefault="00E6494D" w:rsidP="00E6494D">
      <w:pPr>
        <w:pStyle w:val="NoSpacing"/>
      </w:pPr>
    </w:p>
    <w:p w14:paraId="25CC3463" w14:textId="77777777" w:rsidR="00E6494D" w:rsidRPr="009768C6" w:rsidRDefault="00E6494D" w:rsidP="00E6494D">
      <w:pPr>
        <w:pStyle w:val="NoSpacing"/>
        <w:rPr>
          <w:b/>
          <w:color w:val="365F91"/>
          <w:sz w:val="24"/>
        </w:rPr>
      </w:pPr>
      <w:r w:rsidRPr="009768C6">
        <w:rPr>
          <w:b/>
          <w:color w:val="365F91"/>
          <w:sz w:val="24"/>
        </w:rPr>
        <w:t>Pomen jezer za človeka:</w:t>
      </w:r>
    </w:p>
    <w:p w14:paraId="260283EC" w14:textId="77777777" w:rsidR="00E6494D" w:rsidRDefault="00E6494D" w:rsidP="00E6494D">
      <w:pPr>
        <w:pStyle w:val="NoSpacing"/>
        <w:numPr>
          <w:ilvl w:val="0"/>
          <w:numId w:val="11"/>
        </w:numPr>
      </w:pPr>
      <w:r>
        <w:t>Blažilen vpliv na podnebje – mile zime, sveža poletja</w:t>
      </w:r>
    </w:p>
    <w:p w14:paraId="498BB2ED" w14:textId="77777777" w:rsidR="00E6494D" w:rsidRDefault="00E6494D" w:rsidP="00E6494D">
      <w:pPr>
        <w:pStyle w:val="NoSpacing"/>
        <w:numPr>
          <w:ilvl w:val="0"/>
          <w:numId w:val="11"/>
        </w:numPr>
      </w:pPr>
      <w:r>
        <w:t>Privlačna za poselitev</w:t>
      </w:r>
    </w:p>
    <w:p w14:paraId="0F5BFECC" w14:textId="77777777" w:rsidR="00E6494D" w:rsidRDefault="00E6494D" w:rsidP="00E6494D">
      <w:pPr>
        <w:pStyle w:val="NoSpacing"/>
        <w:numPr>
          <w:ilvl w:val="0"/>
          <w:numId w:val="11"/>
        </w:numPr>
      </w:pPr>
      <w:r>
        <w:t>Pomembna prometna pot</w:t>
      </w:r>
    </w:p>
    <w:p w14:paraId="574AA3A3" w14:textId="77777777" w:rsidR="00E6494D" w:rsidRDefault="00E6494D" w:rsidP="00E6494D">
      <w:pPr>
        <w:pStyle w:val="NoSpacing"/>
        <w:numPr>
          <w:ilvl w:val="0"/>
          <w:numId w:val="11"/>
        </w:numPr>
      </w:pPr>
      <w:r>
        <w:t>Ribolov, namakanje, turizem</w:t>
      </w:r>
    </w:p>
    <w:p w14:paraId="657481A6" w14:textId="77777777" w:rsidR="00E6494D" w:rsidRDefault="00E6494D" w:rsidP="00E6494D">
      <w:pPr>
        <w:pStyle w:val="NoSpacing"/>
        <w:numPr>
          <w:ilvl w:val="0"/>
          <w:numId w:val="11"/>
        </w:numPr>
      </w:pPr>
      <w:r>
        <w:t>Vir hidroenergije</w:t>
      </w:r>
    </w:p>
    <w:p w14:paraId="419EAA8D" w14:textId="77777777" w:rsidR="00E6494D" w:rsidRDefault="00E6494D" w:rsidP="00E6494D">
      <w:pPr>
        <w:pStyle w:val="NoSpacing"/>
      </w:pPr>
    </w:p>
    <w:p w14:paraId="7F01B69D" w14:textId="77777777" w:rsidR="00E6494D" w:rsidRPr="009768C6" w:rsidRDefault="00E6494D" w:rsidP="00E6494D">
      <w:pPr>
        <w:pStyle w:val="NoSpacing"/>
        <w:rPr>
          <w:b/>
          <w:color w:val="5F497A"/>
          <w:sz w:val="28"/>
        </w:rPr>
      </w:pPr>
      <w:r w:rsidRPr="009768C6">
        <w:rPr>
          <w:b/>
          <w:color w:val="5F497A"/>
          <w:sz w:val="28"/>
        </w:rPr>
        <w:t>PODZEMELJSKA VODA:</w:t>
      </w:r>
    </w:p>
    <w:p w14:paraId="7FC7AB9A" w14:textId="77777777" w:rsidR="00E6494D" w:rsidRDefault="00E6494D" w:rsidP="00E6494D">
      <w:pPr>
        <w:pStyle w:val="NoSpacing"/>
        <w:numPr>
          <w:ilvl w:val="0"/>
          <w:numId w:val="12"/>
        </w:numPr>
      </w:pPr>
      <w:r w:rsidRPr="009768C6">
        <w:rPr>
          <w:b/>
          <w:color w:val="365F91"/>
          <w:sz w:val="24"/>
        </w:rPr>
        <w:t>Talna podtalnica</w:t>
      </w:r>
      <w:r>
        <w:t xml:space="preserve"> – nabira v sipkem gradivu (prod,pesek), kjer voda zapolni vmesne prazne prostore med zrnci. Obnavlja se s padavinami</w:t>
      </w:r>
    </w:p>
    <w:p w14:paraId="2A0F3BD7" w14:textId="77777777" w:rsidR="00E6494D" w:rsidRDefault="00E6494D" w:rsidP="00E6494D">
      <w:pPr>
        <w:pStyle w:val="NoSpacing"/>
        <w:numPr>
          <w:ilvl w:val="0"/>
          <w:numId w:val="12"/>
        </w:numPr>
      </w:pPr>
      <w:r w:rsidRPr="009768C6">
        <w:rPr>
          <w:b/>
          <w:color w:val="365F91"/>
          <w:sz w:val="24"/>
        </w:rPr>
        <w:t>Skalna voda</w:t>
      </w:r>
      <w:r>
        <w:t xml:space="preserve"> – nabira v razpokah in votlinah v živi skali (apnenec)</w:t>
      </w:r>
    </w:p>
    <w:p w14:paraId="25777B8D" w14:textId="287384F6" w:rsidR="00E6494D" w:rsidRDefault="00E6494D" w:rsidP="00E6494D"/>
    <w:sectPr w:rsidR="00E6494D" w:rsidSect="00E6494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4A07"/>
    <w:multiLevelType w:val="hybridMultilevel"/>
    <w:tmpl w:val="79C27F2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C1B10"/>
    <w:multiLevelType w:val="hybridMultilevel"/>
    <w:tmpl w:val="CFE8A228"/>
    <w:lvl w:ilvl="0" w:tplc="FE3AAAD2">
      <w:numFmt w:val="bullet"/>
      <w:lvlText w:val="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347B5"/>
    <w:multiLevelType w:val="hybridMultilevel"/>
    <w:tmpl w:val="B1DAA94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B2CD8"/>
    <w:multiLevelType w:val="hybridMultilevel"/>
    <w:tmpl w:val="66F2B96C"/>
    <w:lvl w:ilvl="0" w:tplc="83DE64E0">
      <w:numFmt w:val="bullet"/>
      <w:lvlText w:val=""/>
      <w:lvlJc w:val="left"/>
      <w:pPr>
        <w:ind w:left="144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05063A"/>
    <w:multiLevelType w:val="hybridMultilevel"/>
    <w:tmpl w:val="1E6A45E8"/>
    <w:lvl w:ilvl="0" w:tplc="0424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F48688B"/>
    <w:multiLevelType w:val="hybridMultilevel"/>
    <w:tmpl w:val="CAC0DF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3144B"/>
    <w:multiLevelType w:val="hybridMultilevel"/>
    <w:tmpl w:val="6C602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E67B9"/>
    <w:multiLevelType w:val="hybridMultilevel"/>
    <w:tmpl w:val="05222C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56B4E"/>
    <w:multiLevelType w:val="hybridMultilevel"/>
    <w:tmpl w:val="B0728F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4056C"/>
    <w:multiLevelType w:val="hybridMultilevel"/>
    <w:tmpl w:val="476C6C0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901BB"/>
    <w:multiLevelType w:val="hybridMultilevel"/>
    <w:tmpl w:val="E99EFFC8"/>
    <w:lvl w:ilvl="0" w:tplc="83DE64E0">
      <w:numFmt w:val="bullet"/>
      <w:lvlText w:val="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234C"/>
    <w:multiLevelType w:val="hybridMultilevel"/>
    <w:tmpl w:val="850A6ED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050ED"/>
    <w:multiLevelType w:val="hybridMultilevel"/>
    <w:tmpl w:val="53B816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771F2"/>
    <w:multiLevelType w:val="hybridMultilevel"/>
    <w:tmpl w:val="B7888D8A"/>
    <w:lvl w:ilvl="0" w:tplc="0424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9124D00"/>
    <w:multiLevelType w:val="hybridMultilevel"/>
    <w:tmpl w:val="99BE8B1A"/>
    <w:lvl w:ilvl="0" w:tplc="0424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6F112FF1"/>
    <w:multiLevelType w:val="hybridMultilevel"/>
    <w:tmpl w:val="D826A24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  <w:num w:numId="12">
    <w:abstractNumId w:val="2"/>
  </w:num>
  <w:num w:numId="13">
    <w:abstractNumId w:val="15"/>
  </w:num>
  <w:num w:numId="14">
    <w:abstractNumId w:val="9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94D"/>
    <w:rsid w:val="00365410"/>
    <w:rsid w:val="005232CC"/>
    <w:rsid w:val="00585EFA"/>
    <w:rsid w:val="006745D2"/>
    <w:rsid w:val="008043AE"/>
    <w:rsid w:val="00E6494D"/>
    <w:rsid w:val="00F6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41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9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94D"/>
    <w:pPr>
      <w:ind w:left="720"/>
      <w:contextualSpacing/>
    </w:pPr>
  </w:style>
  <w:style w:type="paragraph" w:styleId="NoSpacing">
    <w:name w:val="No Spacing"/>
    <w:uiPriority w:val="1"/>
    <w:qFormat/>
    <w:rsid w:val="00E649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