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D0" w:rsidRPr="00594DF5" w:rsidRDefault="00FA34D0" w:rsidP="009D3F88">
      <w:pPr>
        <w:rPr>
          <w:rFonts w:ascii="Gabriola" w:hAnsi="Gabriola" w:cs="DaunPenh"/>
          <w:sz w:val="32"/>
          <w:szCs w:val="32"/>
        </w:rPr>
      </w:pPr>
      <w:bookmarkStart w:id="0" w:name="_GoBack"/>
      <w:bookmarkEnd w:id="0"/>
      <w:r w:rsidRPr="00594DF5">
        <w:rPr>
          <w:rFonts w:ascii="Gabriola" w:hAnsi="Gabriola" w:cs="DaunPenh"/>
          <w:b/>
          <w:i/>
          <w:sz w:val="32"/>
          <w:szCs w:val="32"/>
          <w:u w:val="single"/>
        </w:rPr>
        <w:t>ZAMEJ</w:t>
      </w:r>
      <w:r w:rsidR="000A157C" w:rsidRPr="00594DF5">
        <w:rPr>
          <w:rFonts w:ascii="Gabriola" w:hAnsi="Gabriola" w:cs="DaunPenh"/>
          <w:b/>
          <w:i/>
          <w:sz w:val="32"/>
          <w:szCs w:val="32"/>
          <w:u w:val="single"/>
        </w:rPr>
        <w:t>CI</w:t>
      </w:r>
      <w:r w:rsidRPr="00594DF5">
        <w:rPr>
          <w:rFonts w:ascii="Gabriola" w:hAnsi="Gabriola" w:cs="DaunPenh"/>
          <w:sz w:val="32"/>
          <w:szCs w:val="32"/>
        </w:rPr>
        <w:t>- ljudje,ki so ostali za slovenskimi mejami,zaradi zgodovinskih in političnih problemov. Materni jezik je Slovenščina,v javnosti  govorijo jezik države v kateri živijo.</w:t>
      </w:r>
    </w:p>
    <w:p w:rsidR="00FA34D0" w:rsidRPr="00594DF5" w:rsidRDefault="00FA34D0" w:rsidP="00FA34D0">
      <w:p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sz w:val="32"/>
          <w:szCs w:val="32"/>
        </w:rPr>
        <w:t xml:space="preserve">Slovenski zamejci živijo v/na : </w:t>
      </w:r>
    </w:p>
    <w:p w:rsidR="00FA34D0" w:rsidRPr="00594DF5" w:rsidRDefault="00FA34D0" w:rsidP="00FA34D0">
      <w:pPr>
        <w:pStyle w:val="ListParagraph"/>
        <w:numPr>
          <w:ilvl w:val="0"/>
          <w:numId w:val="5"/>
        </w:num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sz w:val="32"/>
          <w:szCs w:val="32"/>
        </w:rPr>
        <w:t xml:space="preserve">  Italiji</w:t>
      </w:r>
    </w:p>
    <w:p w:rsidR="00FA34D0" w:rsidRPr="00594DF5" w:rsidRDefault="00FA34D0" w:rsidP="00FA34D0">
      <w:pPr>
        <w:pStyle w:val="ListParagraph"/>
        <w:numPr>
          <w:ilvl w:val="0"/>
          <w:numId w:val="5"/>
        </w:num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sz w:val="32"/>
          <w:szCs w:val="32"/>
        </w:rPr>
        <w:t>Madžarskem</w:t>
      </w:r>
    </w:p>
    <w:p w:rsidR="00FA34D0" w:rsidRPr="00594DF5" w:rsidRDefault="00FA34D0" w:rsidP="00FA34D0">
      <w:pPr>
        <w:pStyle w:val="ListParagraph"/>
        <w:numPr>
          <w:ilvl w:val="0"/>
          <w:numId w:val="5"/>
        </w:num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sz w:val="32"/>
          <w:szCs w:val="32"/>
        </w:rPr>
        <w:t>Avstriji</w:t>
      </w:r>
    </w:p>
    <w:p w:rsidR="00FA34D0" w:rsidRPr="00594DF5" w:rsidRDefault="00FA34D0" w:rsidP="00FA34D0">
      <w:pPr>
        <w:pStyle w:val="ListParagraph"/>
        <w:numPr>
          <w:ilvl w:val="0"/>
          <w:numId w:val="5"/>
        </w:num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sz w:val="32"/>
          <w:szCs w:val="32"/>
        </w:rPr>
        <w:t>Hrvaškem</w:t>
      </w:r>
    </w:p>
    <w:p w:rsidR="00FA34D0" w:rsidRPr="00594DF5" w:rsidRDefault="00FA34D0" w:rsidP="00FA34D0">
      <w:p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b/>
          <w:sz w:val="32"/>
          <w:szCs w:val="32"/>
        </w:rPr>
        <w:t>ITALIJA</w:t>
      </w:r>
      <w:r w:rsidRPr="00594DF5">
        <w:rPr>
          <w:rFonts w:ascii="Gabriola" w:hAnsi="Gabriola" w:cs="DaunPenh"/>
          <w:sz w:val="32"/>
          <w:szCs w:val="32"/>
        </w:rPr>
        <w:t>:  Najštevilčnejša manjšina (8</w:t>
      </w:r>
      <w:r w:rsidR="000A157C" w:rsidRPr="00594DF5">
        <w:rPr>
          <w:rFonts w:ascii="Gabriola" w:hAnsi="Gabriola" w:cs="DaunPenh"/>
          <w:sz w:val="32"/>
          <w:szCs w:val="32"/>
        </w:rPr>
        <w:t>0</w:t>
      </w:r>
      <w:r w:rsidRPr="00594DF5">
        <w:rPr>
          <w:rFonts w:ascii="Gabriola" w:hAnsi="Gabriola" w:cs="DaunPenh"/>
          <w:sz w:val="32"/>
          <w:szCs w:val="32"/>
        </w:rPr>
        <w:t>.000-10</w:t>
      </w:r>
      <w:r w:rsidR="000A157C" w:rsidRPr="00594DF5">
        <w:rPr>
          <w:rFonts w:ascii="Gabriola" w:hAnsi="Gabriola" w:cs="DaunPenh"/>
          <w:sz w:val="32"/>
          <w:szCs w:val="32"/>
        </w:rPr>
        <w:t>0</w:t>
      </w:r>
      <w:r w:rsidRPr="00594DF5">
        <w:rPr>
          <w:rFonts w:ascii="Gabriola" w:hAnsi="Gabriola" w:cs="DaunPenh"/>
          <w:sz w:val="32"/>
          <w:szCs w:val="32"/>
        </w:rPr>
        <w:t xml:space="preserve">.000 zamejcev). Zamejci živijo ob slovensko-italijanski meji med Trstom in Trbižem.  Manjšina je priznana le na Tržaškem in Goriškem saj, v Videmski pokrajini uradno še ni priznana. Trst,Gorica in Čedad so kulturna središča. </w:t>
      </w:r>
    </w:p>
    <w:p w:rsidR="00FA34D0" w:rsidRPr="00594DF5" w:rsidRDefault="00FA34D0" w:rsidP="00FA34D0">
      <w:p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sz w:val="32"/>
          <w:szCs w:val="32"/>
        </w:rPr>
        <w:t>Posebnost : REZIJA-prastaro narečje z bogatim ljudskim izročilom.</w:t>
      </w:r>
    </w:p>
    <w:p w:rsidR="000A157C" w:rsidRPr="00594DF5" w:rsidRDefault="000A157C" w:rsidP="00FA34D0">
      <w:p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b/>
          <w:sz w:val="32"/>
          <w:szCs w:val="32"/>
        </w:rPr>
        <w:t xml:space="preserve">AVSTRIJA: </w:t>
      </w:r>
      <w:r w:rsidRPr="00594DF5">
        <w:rPr>
          <w:rFonts w:ascii="Gabriola" w:hAnsi="Gabriola" w:cs="DaunPenh"/>
          <w:sz w:val="32"/>
          <w:szCs w:val="32"/>
        </w:rPr>
        <w:t>Živijo predvsem na J delu dežele Koroške(Celovška dolina) in na J delu dežele Štajerske. Druga najštevilčnejša manjšina z 40.000 izseljenci. Središče kulturnih,šolskih,gospodarskih ustanov je v Celovcu.</w:t>
      </w:r>
    </w:p>
    <w:p w:rsidR="000A157C" w:rsidRPr="00594DF5" w:rsidRDefault="000A157C" w:rsidP="00FA34D0">
      <w:p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b/>
          <w:sz w:val="32"/>
          <w:szCs w:val="32"/>
        </w:rPr>
        <w:t xml:space="preserve">MADŽARSKA: </w:t>
      </w:r>
      <w:r w:rsidRPr="00594DF5">
        <w:rPr>
          <w:rFonts w:ascii="Gabriola" w:hAnsi="Gabriola" w:cs="DaunPenh"/>
          <w:sz w:val="32"/>
          <w:szCs w:val="32"/>
        </w:rPr>
        <w:t xml:space="preserve"> najmanjša manjšina z 3.500 pripadniki. Živijo v sedmih madžarskih vaseh- v Zgornjem Seniku in Monštru.</w:t>
      </w:r>
    </w:p>
    <w:p w:rsidR="000A157C" w:rsidRPr="00594DF5" w:rsidRDefault="000A157C" w:rsidP="00FA34D0">
      <w:pPr>
        <w:rPr>
          <w:rFonts w:ascii="Gabriola" w:hAnsi="Gabriola" w:cs="DaunPenh"/>
          <w:sz w:val="32"/>
          <w:szCs w:val="32"/>
        </w:rPr>
      </w:pPr>
      <w:r w:rsidRPr="00594DF5">
        <w:rPr>
          <w:rFonts w:ascii="Gabriola" w:hAnsi="Gabriola" w:cs="DaunPenh"/>
          <w:b/>
          <w:sz w:val="32"/>
          <w:szCs w:val="32"/>
        </w:rPr>
        <w:t xml:space="preserve">HRVAŠKA: </w:t>
      </w:r>
      <w:r w:rsidRPr="00594DF5">
        <w:rPr>
          <w:rFonts w:ascii="Gabriola" w:hAnsi="Gabriola" w:cs="DaunPenh"/>
          <w:sz w:val="32"/>
          <w:szCs w:val="32"/>
        </w:rPr>
        <w:t>Na Hrvaškem je najmanj Slovenskega prebivalstva, ljudje živijo razpršeni po vsej državi – Zagreb,Reka,Split,Pulj,… Nimajo statusa manjšine.</w:t>
      </w:r>
    </w:p>
    <w:p w:rsidR="009D3F88" w:rsidRPr="00594DF5" w:rsidRDefault="009D3F88" w:rsidP="00FA34D0">
      <w:pPr>
        <w:rPr>
          <w:rFonts w:ascii="Gabriola" w:hAnsi="Gabriola" w:cs="DaunPenh"/>
          <w:sz w:val="32"/>
          <w:szCs w:val="32"/>
        </w:rPr>
      </w:pPr>
    </w:p>
    <w:p w:rsidR="009D3F88" w:rsidRPr="00594DF5" w:rsidRDefault="009D3F88" w:rsidP="00FA34D0">
      <w:pPr>
        <w:rPr>
          <w:rFonts w:ascii="Gabriola" w:hAnsi="Gabriola" w:cs="DaunPenh"/>
          <w:sz w:val="32"/>
          <w:szCs w:val="32"/>
        </w:rPr>
      </w:pPr>
    </w:p>
    <w:p w:rsidR="000A157C" w:rsidRPr="00594DF5" w:rsidRDefault="009D3F88" w:rsidP="00FA34D0">
      <w:pPr>
        <w:rPr>
          <w:rFonts w:ascii="Gabriola" w:hAnsi="Gabriola"/>
          <w:sz w:val="32"/>
          <w:szCs w:val="32"/>
        </w:rPr>
      </w:pPr>
      <w:r w:rsidRPr="00594DF5">
        <w:rPr>
          <w:rFonts w:ascii="Gabriola" w:hAnsi="Gabriola"/>
          <w:b/>
          <w:i/>
          <w:sz w:val="32"/>
          <w:szCs w:val="32"/>
          <w:u w:val="single"/>
        </w:rPr>
        <w:t>IZSELJENCI-</w:t>
      </w:r>
      <w:r w:rsidRPr="00594DF5">
        <w:rPr>
          <w:rFonts w:ascii="Gabriola" w:hAnsi="Gabriola"/>
          <w:sz w:val="32"/>
          <w:szCs w:val="32"/>
        </w:rPr>
        <w:t xml:space="preserve">  Ljudje,ki so se zaradi zgodovinskih političnih in gospodarskih problemov oz. novosti preselili v Ameriko,Avstralijo in pa tudi v evropske države.</w:t>
      </w:r>
    </w:p>
    <w:p w:rsidR="00FA34D0" w:rsidRPr="00594DF5" w:rsidRDefault="00594DF5" w:rsidP="00FA34D0">
      <w:pPr>
        <w:rPr>
          <w:rFonts w:ascii="Gabriola" w:hAnsi="Gabriola"/>
          <w:sz w:val="32"/>
          <w:szCs w:val="32"/>
        </w:rPr>
      </w:pPr>
      <w:r w:rsidRPr="00594DF5">
        <w:rPr>
          <w:rFonts w:ascii="Gabriola" w:hAnsi="Gabriola"/>
          <w:sz w:val="32"/>
          <w:szCs w:val="32"/>
        </w:rPr>
        <w:t>Izseljenci predstavljajo eno petino slovenskega naroda. Živijo v  Severni Ameriki(300.000), Kanadi, Južni Ameriki-Argentina, Avstralija in v e</w:t>
      </w:r>
      <w:r>
        <w:rPr>
          <w:rFonts w:ascii="Gabriola" w:hAnsi="Gabriola"/>
          <w:sz w:val="32"/>
          <w:szCs w:val="32"/>
        </w:rPr>
        <w:t>vropskih državah (Velika Britan</w:t>
      </w:r>
      <w:r w:rsidRPr="00594DF5">
        <w:rPr>
          <w:rFonts w:ascii="Gabriola" w:hAnsi="Gabriola"/>
          <w:sz w:val="32"/>
          <w:szCs w:val="32"/>
        </w:rPr>
        <w:t>ija,Norveška,…</w:t>
      </w:r>
      <w:r>
        <w:rPr>
          <w:rFonts w:ascii="Gabriola" w:hAnsi="Gabriola"/>
          <w:sz w:val="32"/>
          <w:szCs w:val="32"/>
        </w:rPr>
        <w:t>)</w:t>
      </w:r>
    </w:p>
    <w:p w:rsidR="00594DF5" w:rsidRDefault="00594DF5" w:rsidP="00FA34D0"/>
    <w:p w:rsidR="00FA34D0" w:rsidRDefault="00FA34D0" w:rsidP="00FA34D0"/>
    <w:sectPr w:rsidR="00FA34D0" w:rsidSect="00DC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CD" w:rsidRDefault="00E566CD" w:rsidP="009D3F88">
      <w:pPr>
        <w:spacing w:after="0" w:line="240" w:lineRule="auto"/>
      </w:pPr>
      <w:r>
        <w:separator/>
      </w:r>
    </w:p>
  </w:endnote>
  <w:endnote w:type="continuationSeparator" w:id="0">
    <w:p w:rsidR="00E566CD" w:rsidRDefault="00E566CD" w:rsidP="009D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CD" w:rsidRDefault="00E566CD" w:rsidP="009D3F88">
      <w:pPr>
        <w:spacing w:after="0" w:line="240" w:lineRule="auto"/>
      </w:pPr>
      <w:r>
        <w:separator/>
      </w:r>
    </w:p>
  </w:footnote>
  <w:footnote w:type="continuationSeparator" w:id="0">
    <w:p w:rsidR="00E566CD" w:rsidRDefault="00E566CD" w:rsidP="009D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8B3"/>
    <w:multiLevelType w:val="hybridMultilevel"/>
    <w:tmpl w:val="79AE6D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C7C7A"/>
    <w:multiLevelType w:val="hybridMultilevel"/>
    <w:tmpl w:val="56FC910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0500DE"/>
    <w:multiLevelType w:val="hybridMultilevel"/>
    <w:tmpl w:val="403C8D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1525"/>
    <w:multiLevelType w:val="hybridMultilevel"/>
    <w:tmpl w:val="CCBA83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2F1584"/>
    <w:multiLevelType w:val="hybridMultilevel"/>
    <w:tmpl w:val="17B4AE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4D0"/>
    <w:rsid w:val="000A157C"/>
    <w:rsid w:val="00111DA6"/>
    <w:rsid w:val="00594DF5"/>
    <w:rsid w:val="0066517B"/>
    <w:rsid w:val="00690EA3"/>
    <w:rsid w:val="009D3F88"/>
    <w:rsid w:val="00A5441E"/>
    <w:rsid w:val="00BA0746"/>
    <w:rsid w:val="00C678EE"/>
    <w:rsid w:val="00DC399A"/>
    <w:rsid w:val="00E566CD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4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3F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F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9917-9200-44A0-8410-3970D231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