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E7" w:rsidRDefault="007814C7" w:rsidP="007814C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KONTROLNA VPRAŠANJA </w:t>
      </w:r>
    </w:p>
    <w:p w:rsidR="007814C7" w:rsidRDefault="007814C7" w:rsidP="007814C7">
      <w:pPr>
        <w:jc w:val="center"/>
        <w:rPr>
          <w:b/>
        </w:rPr>
      </w:pPr>
      <w:r>
        <w:rPr>
          <w:b/>
        </w:rPr>
        <w:t>TURIZEM</w:t>
      </w:r>
    </w:p>
    <w:p w:rsidR="00BD1D2F" w:rsidRPr="00E61965" w:rsidRDefault="00BD1D2F" w:rsidP="008A2BD0">
      <w:pPr>
        <w:rPr>
          <w:b/>
          <w:u w:val="single"/>
        </w:rPr>
      </w:pPr>
    </w:p>
    <w:p w:rsidR="008A2BD0" w:rsidRDefault="00E61965" w:rsidP="008A2BD0">
      <w:pPr>
        <w:rPr>
          <w:b/>
        </w:rPr>
      </w:pPr>
      <w:r w:rsidRPr="00E61965">
        <w:rPr>
          <w:b/>
        </w:rPr>
        <w:t xml:space="preserve">1. KADAR GOVORIMO O TURIZMU, MISLIMO POGOSTO SAMO NA POČITNIŠKA POTOVANJA. NAŠTEJTE ŠE DRUGE RAZLOGE ZA POTOVANJA IN  V ZVEZI Z NJIMI STORITVE TURISTIČNIH ORGANIZACIJ. </w:t>
      </w:r>
    </w:p>
    <w:p w:rsidR="00E61965" w:rsidRDefault="00E61965" w:rsidP="008A2BD0">
      <w:r>
        <w:t xml:space="preserve">Zaradi rekreacije, da okrepimo zdravje, da obiskujemo kraje s kulturnozgodovinskimi spomeniki, zaradi opravljanja poslov in sodelovanja na gospodarskih prireditvah, da obiščemo kulturne in športne prireditve, zaradi dodatnega izobraževanja, da obiščemo romarska središča. </w:t>
      </w:r>
    </w:p>
    <w:p w:rsidR="00E61965" w:rsidRDefault="00E61965" w:rsidP="008A2BD0"/>
    <w:p w:rsidR="00E61965" w:rsidRDefault="00E61965" w:rsidP="008A2BD0">
      <w:pPr>
        <w:rPr>
          <w:b/>
        </w:rPr>
      </w:pPr>
      <w:r w:rsidRPr="00E61965">
        <w:rPr>
          <w:b/>
        </w:rPr>
        <w:t xml:space="preserve">2. KATERA PODJETJA PRIŠTEVAMO K TURISTIČNIM ORGANIZACIJAM V OŽJEM POMENU IN KATERA PODJETJA LAHKO TUDI UVRŠČAMO V TURISTIČNO DEJAVNOST? </w:t>
      </w:r>
    </w:p>
    <w:p w:rsidR="00E61965" w:rsidRDefault="00E61965" w:rsidP="008A2BD0">
      <w:r>
        <w:t xml:space="preserve">Med turistične organizacije v ožjem pomenu prištevamo predvsem podjetja s področja gostinstva, ki ponujajo gostom prenočitev in prehrano, in turistične agencije. </w:t>
      </w:r>
    </w:p>
    <w:p w:rsidR="00E61965" w:rsidRDefault="00E61965" w:rsidP="008A2BD0">
      <w:r>
        <w:t>Penzioni, apartmaji, objekti, ki ponujajo gostom hrano in pijačo.</w:t>
      </w:r>
    </w:p>
    <w:p w:rsidR="00E61965" w:rsidRDefault="00E61965" w:rsidP="008A2BD0"/>
    <w:p w:rsidR="00E61965" w:rsidRDefault="00E61965" w:rsidP="008A2BD0">
      <w:pPr>
        <w:rPr>
          <w:b/>
        </w:rPr>
      </w:pPr>
      <w:r w:rsidRPr="00934BDD">
        <w:rPr>
          <w:b/>
        </w:rPr>
        <w:t xml:space="preserve">3. </w:t>
      </w:r>
      <w:r w:rsidR="00934BDD" w:rsidRPr="00934BDD">
        <w:rPr>
          <w:b/>
        </w:rPr>
        <w:t>KAKO VPLIVA TURIZEM NA PLAČILNO BILANCO NEKE DRŽAVE?</w:t>
      </w:r>
    </w:p>
    <w:p w:rsidR="00BD56EF" w:rsidRDefault="00BD56EF" w:rsidP="00BD56EF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color w:val="800000"/>
        </w:rPr>
      </w:pPr>
      <w:r w:rsidRPr="00BD56EF">
        <w:rPr>
          <w:bCs/>
        </w:rPr>
        <w:t>Aktivni turizem (prihod in bivanje tujih državljanov v določeni državi) – povečanje aktive v devizni bilanci</w:t>
      </w:r>
      <w:r w:rsidR="006A7772">
        <w:rPr>
          <w:bCs/>
        </w:rPr>
        <w:t>.</w:t>
      </w:r>
      <w:r w:rsidRPr="00BD56EF">
        <w:rPr>
          <w:bCs/>
        </w:rPr>
        <w:t xml:space="preserve"> Pasivni turizem (potovanje naših državljanov v tujino – plaču</w:t>
      </w:r>
      <w:r w:rsidR="006A7772">
        <w:rPr>
          <w:bCs/>
        </w:rPr>
        <w:t>jejo</w:t>
      </w:r>
      <w:r w:rsidRPr="00BD56EF">
        <w:rPr>
          <w:bCs/>
        </w:rPr>
        <w:t xml:space="preserve"> storitve v tuji valuti ali pa opravijo to zanje turistične agencije in drugi poslovni objekti) – povečanja pasive v devizni bilanci.</w:t>
      </w:r>
      <w:r w:rsidRPr="00BD56EF">
        <w:rPr>
          <w:bCs/>
          <w:color w:val="800000"/>
        </w:rPr>
        <w:t xml:space="preserve"> </w:t>
      </w:r>
    </w:p>
    <w:p w:rsidR="00BD56EF" w:rsidRPr="00BD56EF" w:rsidRDefault="00BD56EF" w:rsidP="00BD56EF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color w:val="800000"/>
        </w:rPr>
      </w:pPr>
    </w:p>
    <w:p w:rsidR="00934BDD" w:rsidRPr="00D515BA" w:rsidRDefault="00934BDD" w:rsidP="008A2BD0">
      <w:pPr>
        <w:rPr>
          <w:b/>
        </w:rPr>
      </w:pPr>
      <w:r w:rsidRPr="00D515BA">
        <w:rPr>
          <w:b/>
        </w:rPr>
        <w:t xml:space="preserve">4. </w:t>
      </w:r>
      <w:r w:rsidR="00D515BA" w:rsidRPr="00D515BA">
        <w:rPr>
          <w:b/>
        </w:rPr>
        <w:t>KAKO RAZPOLOŽLJIVA DENARNA SREDSTVA VPLIVAJO NA TURISTIČNO POVPRAŠEVANJE?</w:t>
      </w:r>
    </w:p>
    <w:p w:rsidR="008A2BD0" w:rsidRDefault="00D515BA" w:rsidP="00EA6CB3">
      <w:r>
        <w:t xml:space="preserve">Človek si najprej zadovolji osnovne potrebe po hrani, obleki, stanovanju. Šele potem, ko si iz plače porazdelimo prihranke, si privoščimo povpraševanje po potovanju, izletu, križarjenju. </w:t>
      </w:r>
    </w:p>
    <w:p w:rsidR="00D515BA" w:rsidRDefault="00D515BA" w:rsidP="00EA6CB3"/>
    <w:p w:rsidR="00D515BA" w:rsidRDefault="00D515BA" w:rsidP="00EA6CB3">
      <w:pPr>
        <w:rPr>
          <w:b/>
        </w:rPr>
      </w:pPr>
      <w:r w:rsidRPr="00D515BA">
        <w:rPr>
          <w:b/>
        </w:rPr>
        <w:t>5. KATERE SKUPINE LJUDI, UPOŠTEVAJOČ DEMOGRAFSKE DEJAVNIKE, POGOSTEJE POVPRAŠUJEJO PO TURISTIČNIH STORITVAH?</w:t>
      </w:r>
    </w:p>
    <w:p w:rsidR="00D515BA" w:rsidRDefault="00D515BA" w:rsidP="00EA6CB3">
      <w:r>
        <w:t xml:space="preserve">Mladina si želi spoznati nove kraje, doživetja, zabavo. Srednja generacija bi rada več udobja in so zato pripravljeni za potovanje odšteti več denarja. Starejši radi potujejo v skupini, saj se tako počutijo bolj varni. </w:t>
      </w:r>
    </w:p>
    <w:p w:rsidR="00D515BA" w:rsidRDefault="00D515BA" w:rsidP="00EA6CB3"/>
    <w:p w:rsidR="00D515BA" w:rsidRPr="00D515BA" w:rsidRDefault="00D515BA" w:rsidP="00EA6CB3">
      <w:pPr>
        <w:rPr>
          <w:b/>
        </w:rPr>
      </w:pPr>
      <w:r w:rsidRPr="00D515BA">
        <w:rPr>
          <w:b/>
        </w:rPr>
        <w:t xml:space="preserve">6. POJASNITE POMEN PROSTEGA ČASA ZA TURIZEM. </w:t>
      </w:r>
    </w:p>
    <w:p w:rsidR="00D515BA" w:rsidRPr="00D515BA" w:rsidRDefault="00D515BA" w:rsidP="00EA6CB3">
      <w:r>
        <w:t xml:space="preserve">Da si skrajšamo delovni čas, da izkoristimo vikende in praznike, si privoščimo izlete. To je eden izmed dejavnikov, ki neposredno vpliva na turistično povpraševanje. </w:t>
      </w:r>
    </w:p>
    <w:p w:rsidR="00D515BA" w:rsidRDefault="008A2BD0" w:rsidP="00EA6CB3">
      <w:r>
        <w:t xml:space="preserve">    </w:t>
      </w:r>
    </w:p>
    <w:p w:rsidR="00D515BA" w:rsidRDefault="00D515BA" w:rsidP="00EA6CB3">
      <w:pPr>
        <w:rPr>
          <w:b/>
        </w:rPr>
      </w:pPr>
      <w:r>
        <w:rPr>
          <w:b/>
        </w:rPr>
        <w:t>7. KAKŠNE POSLEDICE IMAJO LAHKO VOJNE, TERORIZEM IN POLITIČNA NESTABILNOST NA PODROČJU TURIZMA?</w:t>
      </w:r>
    </w:p>
    <w:p w:rsidR="00D515BA" w:rsidRDefault="00D515BA" w:rsidP="00EA6CB3">
      <w:r>
        <w:t>Nemoten razvoj turizma, manjše povpraševanje, uničenje turistične dejavnosti.</w:t>
      </w:r>
    </w:p>
    <w:p w:rsidR="00D515BA" w:rsidRDefault="00D515BA" w:rsidP="00EA6CB3"/>
    <w:p w:rsidR="00D515BA" w:rsidRDefault="00D515BA" w:rsidP="00EA6CB3">
      <w:pPr>
        <w:rPr>
          <w:b/>
        </w:rPr>
      </w:pPr>
      <w:r w:rsidRPr="00D515BA">
        <w:rPr>
          <w:b/>
        </w:rPr>
        <w:t xml:space="preserve">8. POJASNITE VRSTE IN OSNOVNE NALOGE TURISTIČNIH AGENCIJ. </w:t>
      </w:r>
      <w:r w:rsidR="008A2BD0" w:rsidRPr="00D515BA">
        <w:rPr>
          <w:b/>
        </w:rPr>
        <w:t xml:space="preserve">     </w:t>
      </w:r>
    </w:p>
    <w:p w:rsidR="00B34ED9" w:rsidRDefault="00B34ED9" w:rsidP="00EA6CB3">
      <w:r>
        <w:rPr>
          <w:b/>
        </w:rPr>
        <w:t xml:space="preserve">- </w:t>
      </w:r>
      <w:r w:rsidRPr="00B34ED9">
        <w:rPr>
          <w:b/>
        </w:rPr>
        <w:t>Receptivne turistične agencije:</w:t>
      </w:r>
      <w:r>
        <w:t xml:space="preserve"> ponujajo večino storitev turistom, ki so prišli od drugod. </w:t>
      </w:r>
    </w:p>
    <w:p w:rsidR="00B34ED9" w:rsidRDefault="00B34ED9" w:rsidP="00EA6CB3">
      <w:pPr>
        <w:rPr>
          <w:b/>
        </w:rPr>
      </w:pPr>
      <w:r>
        <w:rPr>
          <w:b/>
        </w:rPr>
        <w:t xml:space="preserve">- </w:t>
      </w:r>
      <w:r w:rsidRPr="00B34ED9">
        <w:rPr>
          <w:b/>
        </w:rPr>
        <w:t>Emitivne turistične agencije:</w:t>
      </w:r>
      <w:r>
        <w:t xml:space="preserve"> usmerjena je predvsem k domačemu prebivalstvu.</w:t>
      </w:r>
      <w:r w:rsidR="008A2BD0" w:rsidRPr="00D515BA">
        <w:rPr>
          <w:b/>
        </w:rPr>
        <w:t xml:space="preserve">   </w:t>
      </w:r>
    </w:p>
    <w:p w:rsidR="00B34ED9" w:rsidRDefault="00B34ED9" w:rsidP="00EA6CB3">
      <w:r>
        <w:t>Glede na obseg poslovanja:</w:t>
      </w:r>
    </w:p>
    <w:p w:rsidR="00B34ED9" w:rsidRPr="00B34ED9" w:rsidRDefault="00B34ED9" w:rsidP="00B34ED9">
      <w:r w:rsidRPr="00B34ED9">
        <w:rPr>
          <w:b/>
        </w:rPr>
        <w:t>- Grosistične turistične agencije:</w:t>
      </w:r>
      <w:r>
        <w:t xml:space="preserve"> pojavljajo se kot proizvajalci turističnega potovanja; njihov proizvod v skupni ceni vključuje različne storitve (od prevoza, namestitve do vodenja)</w:t>
      </w:r>
    </w:p>
    <w:p w:rsidR="00B34ED9" w:rsidRDefault="00B34ED9" w:rsidP="00EA6CB3">
      <w:r>
        <w:rPr>
          <w:b/>
        </w:rPr>
        <w:lastRenderedPageBreak/>
        <w:t xml:space="preserve">- Detajlistične turistične agencije: </w:t>
      </w:r>
      <w:r>
        <w:t>nastopajo v vlogi posrednika med organizatorjem in potrošnikom; opravljajo posle v lastnem imenu, vendar na račun grosistov</w:t>
      </w:r>
    </w:p>
    <w:p w:rsidR="00B34ED9" w:rsidRDefault="00B34ED9" w:rsidP="00EA6CB3"/>
    <w:p w:rsidR="00B34ED9" w:rsidRDefault="00B34ED9" w:rsidP="00EA6CB3">
      <w:r>
        <w:t>Njihova glavna naloga je organizacija in prodaja potovanj, dajanje različnih informacij, rezervacija in prodaja različnih vozovnic, rezervacija prenočitvenih zmogljivosti in drugih gostinskih storitev (prehrane).</w:t>
      </w:r>
    </w:p>
    <w:p w:rsidR="00B34ED9" w:rsidRDefault="00B34ED9" w:rsidP="00EA6CB3"/>
    <w:p w:rsidR="00B34ED9" w:rsidRDefault="00B34ED9" w:rsidP="00EA6CB3">
      <w:r w:rsidRPr="00B34ED9">
        <w:rPr>
          <w:b/>
        </w:rPr>
        <w:t xml:space="preserve">9. KATERE POSEBNE PROBLEME IMAJO PODJETNIKI S PODROČJA GOSTINSTVA IN TURISTIČNIH PRENOČITEV? </w:t>
      </w:r>
      <w:r w:rsidR="008A2BD0" w:rsidRPr="00B34ED9">
        <w:rPr>
          <w:b/>
        </w:rPr>
        <w:t xml:space="preserve">            </w:t>
      </w:r>
    </w:p>
    <w:p w:rsidR="00B34ED9" w:rsidRDefault="00B34ED9" w:rsidP="00EA6CB3">
      <w:r>
        <w:t>- visoka stopnja porabe kapitala</w:t>
      </w:r>
    </w:p>
    <w:p w:rsidR="00B34ED9" w:rsidRDefault="00B34ED9" w:rsidP="00EA6CB3">
      <w:r>
        <w:t>- delovna intenzivnost, neenakomeren delovni čas</w:t>
      </w:r>
    </w:p>
    <w:p w:rsidR="00B34ED9" w:rsidRDefault="00B34ED9" w:rsidP="00EA6CB3">
      <w:r>
        <w:t>- majhne možnosti za racionalizacijo</w:t>
      </w:r>
    </w:p>
    <w:p w:rsidR="00B34ED9" w:rsidRDefault="00B34ED9" w:rsidP="00EA6CB3">
      <w:r>
        <w:t>- močna konkurenca</w:t>
      </w:r>
    </w:p>
    <w:p w:rsidR="00585145" w:rsidRDefault="00585145" w:rsidP="00EA6CB3"/>
    <w:p w:rsidR="00585145" w:rsidRDefault="00585145" w:rsidP="00EA6CB3">
      <w:r w:rsidRPr="00585145">
        <w:rPr>
          <w:b/>
        </w:rPr>
        <w:t>10. KAKO BI POJASNILI POMEN TURIZMA ZA SLOVENIJO?</w:t>
      </w:r>
      <w:r w:rsidR="008A2BD0" w:rsidRPr="00585145">
        <w:rPr>
          <w:b/>
        </w:rPr>
        <w:t xml:space="preserve"> </w:t>
      </w:r>
    </w:p>
    <w:p w:rsidR="00585145" w:rsidRDefault="00585145" w:rsidP="00EA6CB3">
      <w:r>
        <w:t>Odraža se v hitrejšem razvoju gospodarskih in negospodarskih dejavnosti, v zaposlovanju, v povečanem številu novih investicij, v ekonomskem vrednotenju naravnih dobrin, v učinkih turizma, ki vplivajo na razvoj kmetijstva, industrije.</w:t>
      </w:r>
    </w:p>
    <w:p w:rsidR="00585145" w:rsidRDefault="00585145" w:rsidP="00EA6CB3"/>
    <w:p w:rsidR="00585145" w:rsidRDefault="00585145" w:rsidP="00EA6CB3">
      <w:r w:rsidRPr="00585145">
        <w:rPr>
          <w:b/>
        </w:rPr>
        <w:t>11. KAKO SE KAŽEJO NEGATIVNE POSLEDICE HITREGA TURISTIČNEGA RAZVOJA?</w:t>
      </w:r>
      <w:r w:rsidR="008A2BD0" w:rsidRPr="00585145">
        <w:rPr>
          <w:b/>
        </w:rPr>
        <w:t xml:space="preserve">         </w:t>
      </w:r>
    </w:p>
    <w:p w:rsidR="008A2BD0" w:rsidRPr="00585145" w:rsidRDefault="00585145" w:rsidP="00EA6CB3">
      <w:r>
        <w:t xml:space="preserve">Vrste v trgovinah, na poštah, visoke cene gostinskih in drugih storitev. Problematični so tudi lokali, ki imajo pozen delovni čas (diskoteke). Z izgrajevanjem turističnih središč uničujemo vedno več naravnih površin. Ekološko občutljiva okolja (gore, morje, gradovi) težko prenašajo veliko število obiskovalcev. </w:t>
      </w:r>
      <w:r w:rsidR="008A2BD0" w:rsidRPr="00585145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A2BD0" w:rsidRDefault="008A2BD0" w:rsidP="00EA6CB3"/>
    <w:p w:rsidR="00BD56EF" w:rsidRDefault="00BD56EF" w:rsidP="00EA6CB3"/>
    <w:p w:rsidR="00BD56EF" w:rsidRPr="00C621C2" w:rsidRDefault="00BD56EF" w:rsidP="00EA6CB3"/>
    <w:sectPr w:rsidR="00BD56EF" w:rsidRPr="00C6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F5153"/>
    <w:multiLevelType w:val="hybridMultilevel"/>
    <w:tmpl w:val="6B6EE63E"/>
    <w:lvl w:ilvl="0" w:tplc="6AD4AF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79D1"/>
    <w:multiLevelType w:val="hybridMultilevel"/>
    <w:tmpl w:val="74C40046"/>
    <w:lvl w:ilvl="0" w:tplc="6AD4A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0DDD"/>
    <w:multiLevelType w:val="hybridMultilevel"/>
    <w:tmpl w:val="14C89486"/>
    <w:lvl w:ilvl="0" w:tplc="6AD4AF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4C7"/>
    <w:rsid w:val="002C23ED"/>
    <w:rsid w:val="004A2734"/>
    <w:rsid w:val="00585145"/>
    <w:rsid w:val="006A7772"/>
    <w:rsid w:val="007814C7"/>
    <w:rsid w:val="008A2BD0"/>
    <w:rsid w:val="00934BDD"/>
    <w:rsid w:val="00A23D21"/>
    <w:rsid w:val="00B34ED9"/>
    <w:rsid w:val="00BD1D2F"/>
    <w:rsid w:val="00BD56EF"/>
    <w:rsid w:val="00C621C2"/>
    <w:rsid w:val="00D515BA"/>
    <w:rsid w:val="00E50447"/>
    <w:rsid w:val="00E61965"/>
    <w:rsid w:val="00E72632"/>
    <w:rsid w:val="00EA6CB3"/>
    <w:rsid w:val="00EB45E7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