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30904" w14:textId="1CDCDA43" w:rsidR="00614E6A" w:rsidRDefault="004E42E1" w:rsidP="00614E6A">
      <w:pPr>
        <w:pStyle w:val="Heading2"/>
        <w:jc w:val="left"/>
        <w:rPr>
          <w:b/>
          <w:bCs/>
          <w:sz w:val="28"/>
        </w:rPr>
      </w:pPr>
      <w:bookmarkStart w:id="0" w:name="_GoBack"/>
      <w:bookmarkEnd w:id="0"/>
      <w:r>
        <w:rPr>
          <w:b/>
          <w:bCs/>
          <w:sz w:val="28"/>
        </w:rPr>
        <w:t xml:space="preserve"> </w:t>
      </w:r>
    </w:p>
    <w:p w14:paraId="5FAE01CC" w14:textId="77777777" w:rsidR="004E42E1" w:rsidRPr="004E42E1" w:rsidRDefault="004E42E1" w:rsidP="004E42E1"/>
    <w:p w14:paraId="754D8869" w14:textId="77777777" w:rsidR="00614E6A" w:rsidRPr="00614E6A" w:rsidRDefault="00614E6A" w:rsidP="00614E6A"/>
    <w:p w14:paraId="3A77198F" w14:textId="77777777" w:rsidR="00614E6A" w:rsidRDefault="00614E6A" w:rsidP="00614E6A">
      <w:pPr>
        <w:jc w:val="center"/>
      </w:pPr>
    </w:p>
    <w:p w14:paraId="061C5C58" w14:textId="77777777" w:rsidR="00614E6A" w:rsidRDefault="00614E6A" w:rsidP="00614E6A">
      <w:pPr>
        <w:jc w:val="center"/>
      </w:pPr>
    </w:p>
    <w:p w14:paraId="090F43D6" w14:textId="77777777" w:rsidR="00614E6A" w:rsidRDefault="00614E6A" w:rsidP="00234C1B"/>
    <w:p w14:paraId="29AA0E22" w14:textId="77777777" w:rsidR="00614E6A" w:rsidRDefault="00614E6A" w:rsidP="00614E6A">
      <w:pPr>
        <w:jc w:val="center"/>
      </w:pPr>
    </w:p>
    <w:p w14:paraId="7BECFA53" w14:textId="77777777" w:rsidR="00614E6A" w:rsidRDefault="00614E6A" w:rsidP="00614E6A">
      <w:pPr>
        <w:jc w:val="center"/>
      </w:pPr>
    </w:p>
    <w:p w14:paraId="4D4C4966" w14:textId="77777777" w:rsidR="00614E6A" w:rsidRDefault="00614E6A" w:rsidP="00614E6A">
      <w:pPr>
        <w:jc w:val="center"/>
        <w:rPr>
          <w:sz w:val="52"/>
          <w:szCs w:val="52"/>
        </w:rPr>
      </w:pPr>
      <w:r>
        <w:rPr>
          <w:sz w:val="52"/>
          <w:szCs w:val="52"/>
        </w:rPr>
        <w:t>POROČILO iz</w:t>
      </w:r>
    </w:p>
    <w:p w14:paraId="02A8A2A7" w14:textId="77777777" w:rsidR="00614E6A" w:rsidRPr="005A4E6F" w:rsidRDefault="00614E6A" w:rsidP="00614E6A">
      <w:pPr>
        <w:jc w:val="center"/>
        <w:rPr>
          <w:b/>
          <w:sz w:val="52"/>
          <w:szCs w:val="52"/>
        </w:rPr>
      </w:pPr>
      <w:r w:rsidRPr="005A4E6F">
        <w:rPr>
          <w:b/>
          <w:sz w:val="52"/>
          <w:szCs w:val="52"/>
        </w:rPr>
        <w:t>EKSKURZIJE V/PO</w:t>
      </w:r>
    </w:p>
    <w:p w14:paraId="1A7496EB" w14:textId="77777777" w:rsidR="00614E6A" w:rsidRDefault="005A4E6F" w:rsidP="00614E6A">
      <w:pPr>
        <w:jc w:val="center"/>
        <w:rPr>
          <w:sz w:val="52"/>
          <w:szCs w:val="52"/>
        </w:rPr>
      </w:pPr>
      <w:r>
        <w:rPr>
          <w:sz w:val="52"/>
          <w:szCs w:val="52"/>
        </w:rPr>
        <w:t>DOLENJSKI</w:t>
      </w:r>
    </w:p>
    <w:p w14:paraId="05CE7C56" w14:textId="77777777" w:rsidR="005A4E6F" w:rsidRDefault="00C20924" w:rsidP="00614E6A">
      <w:pPr>
        <w:jc w:val="center"/>
        <w:rPr>
          <w:sz w:val="52"/>
          <w:szCs w:val="52"/>
        </w:rPr>
      </w:pPr>
      <w:r>
        <w:rPr>
          <w:noProof/>
        </w:rPr>
        <w:pict w14:anchorId="7DD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pt;margin-top:28.9pt;width:256.65pt;height:342pt;z-index:-251660288">
            <v:imagedata r:id="rId7" o:title="DSCF0009"/>
          </v:shape>
        </w:pict>
      </w:r>
    </w:p>
    <w:p w14:paraId="5D8493E1" w14:textId="77777777" w:rsidR="005A4E6F" w:rsidRDefault="005A4E6F" w:rsidP="00614E6A">
      <w:pPr>
        <w:jc w:val="center"/>
        <w:rPr>
          <w:sz w:val="52"/>
          <w:szCs w:val="52"/>
        </w:rPr>
      </w:pPr>
    </w:p>
    <w:p w14:paraId="422A181F" w14:textId="77777777" w:rsidR="005A4E6F" w:rsidRDefault="005A4E6F" w:rsidP="00614E6A">
      <w:pPr>
        <w:jc w:val="center"/>
        <w:rPr>
          <w:sz w:val="52"/>
          <w:szCs w:val="52"/>
        </w:rPr>
      </w:pPr>
    </w:p>
    <w:p w14:paraId="63EC40FD" w14:textId="77777777" w:rsidR="005A4E6F" w:rsidRDefault="005A4E6F" w:rsidP="00614E6A">
      <w:pPr>
        <w:jc w:val="center"/>
        <w:rPr>
          <w:sz w:val="52"/>
          <w:szCs w:val="52"/>
        </w:rPr>
      </w:pPr>
    </w:p>
    <w:p w14:paraId="7986210B" w14:textId="77777777" w:rsidR="005A4E6F" w:rsidRDefault="005A4E6F" w:rsidP="00614E6A">
      <w:pPr>
        <w:jc w:val="center"/>
        <w:rPr>
          <w:sz w:val="52"/>
          <w:szCs w:val="52"/>
        </w:rPr>
      </w:pPr>
    </w:p>
    <w:p w14:paraId="29AE9BDB" w14:textId="77777777" w:rsidR="005A4E6F" w:rsidRDefault="005A4E6F" w:rsidP="00614E6A">
      <w:pPr>
        <w:jc w:val="center"/>
        <w:rPr>
          <w:sz w:val="52"/>
          <w:szCs w:val="52"/>
        </w:rPr>
      </w:pPr>
    </w:p>
    <w:p w14:paraId="2A9DF9F3" w14:textId="77777777" w:rsidR="005A4E6F" w:rsidRDefault="005A4E6F" w:rsidP="00614E6A">
      <w:pPr>
        <w:jc w:val="center"/>
        <w:rPr>
          <w:sz w:val="52"/>
          <w:szCs w:val="52"/>
        </w:rPr>
      </w:pPr>
    </w:p>
    <w:p w14:paraId="098AAD82" w14:textId="77777777" w:rsidR="005A4E6F" w:rsidRDefault="005A4E6F" w:rsidP="005A4E6F">
      <w:pPr>
        <w:rPr>
          <w:sz w:val="28"/>
          <w:szCs w:val="28"/>
        </w:rPr>
      </w:pPr>
    </w:p>
    <w:p w14:paraId="282EF99E" w14:textId="77777777" w:rsidR="005A4E6F" w:rsidRDefault="005A4E6F" w:rsidP="005A4E6F">
      <w:pPr>
        <w:rPr>
          <w:sz w:val="28"/>
          <w:szCs w:val="28"/>
        </w:rPr>
      </w:pPr>
    </w:p>
    <w:p w14:paraId="2D2AEE61" w14:textId="77777777" w:rsidR="005A4E6F" w:rsidRDefault="005A4E6F" w:rsidP="005A4E6F">
      <w:pPr>
        <w:rPr>
          <w:sz w:val="28"/>
          <w:szCs w:val="28"/>
        </w:rPr>
      </w:pPr>
    </w:p>
    <w:p w14:paraId="6307B9C1" w14:textId="77777777" w:rsidR="005A4E6F" w:rsidRDefault="005A4E6F" w:rsidP="005A4E6F">
      <w:pPr>
        <w:rPr>
          <w:sz w:val="28"/>
          <w:szCs w:val="28"/>
        </w:rPr>
      </w:pPr>
    </w:p>
    <w:p w14:paraId="3A6E1BFF" w14:textId="77777777" w:rsidR="005A4E6F" w:rsidRDefault="005A4E6F" w:rsidP="005A4E6F">
      <w:pPr>
        <w:rPr>
          <w:sz w:val="28"/>
          <w:szCs w:val="28"/>
        </w:rPr>
      </w:pPr>
    </w:p>
    <w:p w14:paraId="2D34DB48" w14:textId="77777777" w:rsidR="005A4E6F" w:rsidRDefault="005A4E6F" w:rsidP="005A4E6F">
      <w:pPr>
        <w:rPr>
          <w:sz w:val="28"/>
          <w:szCs w:val="28"/>
        </w:rPr>
      </w:pPr>
    </w:p>
    <w:p w14:paraId="5FCD243C" w14:textId="77777777" w:rsidR="002F30C4" w:rsidRDefault="002F30C4" w:rsidP="005A4E6F">
      <w:pPr>
        <w:rPr>
          <w:sz w:val="28"/>
          <w:szCs w:val="28"/>
        </w:rPr>
      </w:pPr>
    </w:p>
    <w:p w14:paraId="5BF3EBC9" w14:textId="77777777" w:rsidR="002F30C4" w:rsidRDefault="002F30C4" w:rsidP="005A4E6F">
      <w:pPr>
        <w:rPr>
          <w:sz w:val="28"/>
          <w:szCs w:val="28"/>
        </w:rPr>
      </w:pPr>
    </w:p>
    <w:p w14:paraId="37A95DA1" w14:textId="77777777" w:rsidR="002F30C4" w:rsidRDefault="002F30C4" w:rsidP="005A4E6F">
      <w:pPr>
        <w:rPr>
          <w:sz w:val="28"/>
          <w:szCs w:val="28"/>
        </w:rPr>
      </w:pPr>
    </w:p>
    <w:p w14:paraId="7779BAA2" w14:textId="77777777" w:rsidR="002F30C4" w:rsidRDefault="002F30C4" w:rsidP="005A4E6F">
      <w:pPr>
        <w:rPr>
          <w:sz w:val="28"/>
          <w:szCs w:val="28"/>
        </w:rPr>
      </w:pPr>
    </w:p>
    <w:p w14:paraId="13F9CE31" w14:textId="77777777" w:rsidR="002F30C4" w:rsidRDefault="002F30C4" w:rsidP="005A4E6F">
      <w:pPr>
        <w:rPr>
          <w:sz w:val="28"/>
          <w:szCs w:val="28"/>
        </w:rPr>
      </w:pPr>
    </w:p>
    <w:p w14:paraId="7167F2A8" w14:textId="77777777" w:rsidR="002F30C4" w:rsidRDefault="002F30C4" w:rsidP="005A4E6F">
      <w:pPr>
        <w:rPr>
          <w:sz w:val="28"/>
          <w:szCs w:val="28"/>
        </w:rPr>
      </w:pPr>
    </w:p>
    <w:p w14:paraId="3BD51476" w14:textId="77777777" w:rsidR="002F30C4" w:rsidRDefault="002F30C4" w:rsidP="005A4E6F">
      <w:pPr>
        <w:rPr>
          <w:sz w:val="28"/>
          <w:szCs w:val="28"/>
        </w:rPr>
      </w:pPr>
    </w:p>
    <w:p w14:paraId="33E788C5" w14:textId="78071DE9" w:rsidR="005A4E6F" w:rsidRDefault="00FF594A" w:rsidP="005A4E6F">
      <w:pPr>
        <w:jc w:val="right"/>
        <w:rPr>
          <w:sz w:val="28"/>
          <w:szCs w:val="28"/>
        </w:rPr>
      </w:pPr>
      <w:r>
        <w:rPr>
          <w:sz w:val="28"/>
          <w:szCs w:val="28"/>
        </w:rPr>
        <w:t xml:space="preserve"> </w:t>
      </w:r>
    </w:p>
    <w:p w14:paraId="5476CC33" w14:textId="77777777" w:rsidR="00FF65C8" w:rsidRDefault="00C429BD" w:rsidP="00FF65C8">
      <w:pPr>
        <w:pStyle w:val="Heading1"/>
        <w:jc w:val="center"/>
        <w:rPr>
          <w:rFonts w:ascii="Times New Roman" w:hAnsi="Times New Roman" w:cs="Times New Roman"/>
          <w:b w:val="0"/>
          <w:sz w:val="52"/>
          <w:szCs w:val="52"/>
        </w:rPr>
      </w:pPr>
      <w:r>
        <w:rPr>
          <w:sz w:val="28"/>
          <w:szCs w:val="28"/>
        </w:rPr>
        <w:br w:type="page"/>
      </w:r>
      <w:bookmarkStart w:id="1" w:name="_Toc118115372"/>
      <w:r w:rsidR="00FF65C8">
        <w:rPr>
          <w:rFonts w:ascii="Times New Roman" w:hAnsi="Times New Roman" w:cs="Times New Roman"/>
          <w:b w:val="0"/>
          <w:sz w:val="52"/>
          <w:szCs w:val="52"/>
        </w:rPr>
        <w:lastRenderedPageBreak/>
        <w:t>KAZALO</w:t>
      </w:r>
      <w:bookmarkEnd w:id="1"/>
    </w:p>
    <w:p w14:paraId="6C84AA2D" w14:textId="77777777" w:rsidR="00CB2A41" w:rsidRDefault="00CB2A41">
      <w:pPr>
        <w:pStyle w:val="TOC1"/>
        <w:tabs>
          <w:tab w:val="right" w:leader="dot" w:pos="9062"/>
        </w:tabs>
        <w:rPr>
          <w:sz w:val="28"/>
          <w:szCs w:val="28"/>
        </w:rPr>
      </w:pPr>
    </w:p>
    <w:p w14:paraId="38815E89" w14:textId="77777777" w:rsidR="004B3163" w:rsidRDefault="004B3163">
      <w:pPr>
        <w:pStyle w:val="TOC1"/>
        <w:tabs>
          <w:tab w:val="right" w:leader="dot" w:pos="9062"/>
        </w:tabs>
        <w:rPr>
          <w:sz w:val="28"/>
          <w:szCs w:val="28"/>
        </w:rPr>
      </w:pPr>
    </w:p>
    <w:p w14:paraId="56146DAF" w14:textId="77777777" w:rsidR="004B3163" w:rsidRDefault="00FF65C8">
      <w:pPr>
        <w:pStyle w:val="TOC1"/>
        <w:tabs>
          <w:tab w:val="right" w:leader="dot" w:pos="9062"/>
        </w:tabs>
        <w:rPr>
          <w:noProof/>
          <w:sz w:val="24"/>
          <w:szCs w:val="24"/>
        </w:rPr>
      </w:pPr>
      <w:r w:rsidRPr="00FF65C8">
        <w:rPr>
          <w:sz w:val="28"/>
          <w:szCs w:val="28"/>
        </w:rPr>
        <w:fldChar w:fldCharType="begin"/>
      </w:r>
      <w:r w:rsidRPr="00FF65C8">
        <w:rPr>
          <w:sz w:val="28"/>
          <w:szCs w:val="28"/>
        </w:rPr>
        <w:instrText xml:space="preserve"> TOC \o "1-1" \h \z \u </w:instrText>
      </w:r>
      <w:r w:rsidRPr="00FF65C8">
        <w:rPr>
          <w:sz w:val="28"/>
          <w:szCs w:val="28"/>
        </w:rPr>
        <w:fldChar w:fldCharType="separate"/>
      </w:r>
      <w:hyperlink w:anchor="_Toc118115372" w:history="1">
        <w:r w:rsidR="004B3163" w:rsidRPr="002F7146">
          <w:rPr>
            <w:rStyle w:val="Hyperlink"/>
            <w:noProof/>
          </w:rPr>
          <w:t>KAZALO</w:t>
        </w:r>
        <w:r w:rsidR="004B3163">
          <w:rPr>
            <w:noProof/>
            <w:webHidden/>
          </w:rPr>
          <w:tab/>
        </w:r>
        <w:r w:rsidR="004B3163">
          <w:rPr>
            <w:noProof/>
            <w:webHidden/>
          </w:rPr>
          <w:fldChar w:fldCharType="begin"/>
        </w:r>
        <w:r w:rsidR="004B3163">
          <w:rPr>
            <w:noProof/>
            <w:webHidden/>
          </w:rPr>
          <w:instrText xml:space="preserve"> PAGEREF _Toc118115372 \h </w:instrText>
        </w:r>
        <w:r w:rsidR="004B3163">
          <w:rPr>
            <w:noProof/>
            <w:webHidden/>
          </w:rPr>
        </w:r>
        <w:r w:rsidR="004B3163">
          <w:rPr>
            <w:noProof/>
            <w:webHidden/>
          </w:rPr>
          <w:fldChar w:fldCharType="separate"/>
        </w:r>
        <w:r w:rsidR="004B3163">
          <w:rPr>
            <w:noProof/>
            <w:webHidden/>
          </w:rPr>
          <w:t>2</w:t>
        </w:r>
        <w:r w:rsidR="004B3163">
          <w:rPr>
            <w:noProof/>
            <w:webHidden/>
          </w:rPr>
          <w:fldChar w:fldCharType="end"/>
        </w:r>
      </w:hyperlink>
    </w:p>
    <w:p w14:paraId="68C0AA17" w14:textId="77777777" w:rsidR="004B3163" w:rsidRDefault="004B3163">
      <w:pPr>
        <w:pStyle w:val="TOC1"/>
        <w:tabs>
          <w:tab w:val="right" w:leader="dot" w:pos="9062"/>
        </w:tabs>
        <w:rPr>
          <w:rStyle w:val="Hyperlink"/>
          <w:noProof/>
        </w:rPr>
      </w:pPr>
    </w:p>
    <w:p w14:paraId="424A1430" w14:textId="77777777" w:rsidR="004B3163" w:rsidRDefault="00C20924">
      <w:pPr>
        <w:pStyle w:val="TOC1"/>
        <w:tabs>
          <w:tab w:val="right" w:leader="dot" w:pos="9062"/>
        </w:tabs>
        <w:rPr>
          <w:noProof/>
          <w:sz w:val="24"/>
          <w:szCs w:val="24"/>
        </w:rPr>
      </w:pPr>
      <w:hyperlink w:anchor="_Toc118115373" w:history="1">
        <w:r w:rsidR="004B3163" w:rsidRPr="002F7146">
          <w:rPr>
            <w:rStyle w:val="Hyperlink"/>
            <w:noProof/>
          </w:rPr>
          <w:t>UVOD</w:t>
        </w:r>
        <w:r w:rsidR="004B3163">
          <w:rPr>
            <w:noProof/>
            <w:webHidden/>
          </w:rPr>
          <w:tab/>
        </w:r>
        <w:r w:rsidR="004B3163">
          <w:rPr>
            <w:noProof/>
            <w:webHidden/>
          </w:rPr>
          <w:fldChar w:fldCharType="begin"/>
        </w:r>
        <w:r w:rsidR="004B3163">
          <w:rPr>
            <w:noProof/>
            <w:webHidden/>
          </w:rPr>
          <w:instrText xml:space="preserve"> PAGEREF _Toc118115373 \h </w:instrText>
        </w:r>
        <w:r w:rsidR="004B3163">
          <w:rPr>
            <w:noProof/>
            <w:webHidden/>
          </w:rPr>
        </w:r>
        <w:r w:rsidR="004B3163">
          <w:rPr>
            <w:noProof/>
            <w:webHidden/>
          </w:rPr>
          <w:fldChar w:fldCharType="separate"/>
        </w:r>
        <w:r w:rsidR="004B3163">
          <w:rPr>
            <w:noProof/>
            <w:webHidden/>
          </w:rPr>
          <w:t>3</w:t>
        </w:r>
        <w:r w:rsidR="004B3163">
          <w:rPr>
            <w:noProof/>
            <w:webHidden/>
          </w:rPr>
          <w:fldChar w:fldCharType="end"/>
        </w:r>
      </w:hyperlink>
    </w:p>
    <w:p w14:paraId="2EF55B7E" w14:textId="77777777" w:rsidR="004B3163" w:rsidRDefault="004B3163">
      <w:pPr>
        <w:pStyle w:val="TOC1"/>
        <w:tabs>
          <w:tab w:val="right" w:leader="dot" w:pos="9062"/>
        </w:tabs>
        <w:rPr>
          <w:rStyle w:val="Hyperlink"/>
          <w:noProof/>
        </w:rPr>
      </w:pPr>
    </w:p>
    <w:p w14:paraId="15C3B363" w14:textId="77777777" w:rsidR="004B3163" w:rsidRDefault="00C20924">
      <w:pPr>
        <w:pStyle w:val="TOC1"/>
        <w:tabs>
          <w:tab w:val="right" w:leader="dot" w:pos="9062"/>
        </w:tabs>
        <w:rPr>
          <w:noProof/>
          <w:sz w:val="24"/>
          <w:szCs w:val="24"/>
        </w:rPr>
      </w:pPr>
      <w:hyperlink w:anchor="_Toc118115374" w:history="1">
        <w:r w:rsidR="004B3163" w:rsidRPr="002F7146">
          <w:rPr>
            <w:rStyle w:val="Hyperlink"/>
            <w:noProof/>
          </w:rPr>
          <w:t>GRAD BOGENŠPERK</w:t>
        </w:r>
        <w:r w:rsidR="004B3163">
          <w:rPr>
            <w:noProof/>
            <w:webHidden/>
          </w:rPr>
          <w:tab/>
        </w:r>
        <w:r w:rsidR="004B3163">
          <w:rPr>
            <w:noProof/>
            <w:webHidden/>
          </w:rPr>
          <w:fldChar w:fldCharType="begin"/>
        </w:r>
        <w:r w:rsidR="004B3163">
          <w:rPr>
            <w:noProof/>
            <w:webHidden/>
          </w:rPr>
          <w:instrText xml:space="preserve"> PAGEREF _Toc118115374 \h </w:instrText>
        </w:r>
        <w:r w:rsidR="004B3163">
          <w:rPr>
            <w:noProof/>
            <w:webHidden/>
          </w:rPr>
        </w:r>
        <w:r w:rsidR="004B3163">
          <w:rPr>
            <w:noProof/>
            <w:webHidden/>
          </w:rPr>
          <w:fldChar w:fldCharType="separate"/>
        </w:r>
        <w:r w:rsidR="004B3163">
          <w:rPr>
            <w:noProof/>
            <w:webHidden/>
          </w:rPr>
          <w:t>4</w:t>
        </w:r>
        <w:r w:rsidR="004B3163">
          <w:rPr>
            <w:noProof/>
            <w:webHidden/>
          </w:rPr>
          <w:fldChar w:fldCharType="end"/>
        </w:r>
      </w:hyperlink>
    </w:p>
    <w:p w14:paraId="0FC5A2CD" w14:textId="77777777" w:rsidR="004B3163" w:rsidRDefault="004B3163">
      <w:pPr>
        <w:pStyle w:val="TOC1"/>
        <w:tabs>
          <w:tab w:val="right" w:leader="dot" w:pos="9062"/>
        </w:tabs>
        <w:rPr>
          <w:rStyle w:val="Hyperlink"/>
          <w:noProof/>
        </w:rPr>
      </w:pPr>
    </w:p>
    <w:p w14:paraId="2C03510A" w14:textId="77777777" w:rsidR="004B3163" w:rsidRDefault="00C20924">
      <w:pPr>
        <w:pStyle w:val="TOC1"/>
        <w:tabs>
          <w:tab w:val="right" w:leader="dot" w:pos="9062"/>
        </w:tabs>
        <w:rPr>
          <w:noProof/>
          <w:sz w:val="24"/>
          <w:szCs w:val="24"/>
        </w:rPr>
      </w:pPr>
      <w:hyperlink w:anchor="_Toc118115375" w:history="1">
        <w:r w:rsidR="004B3163" w:rsidRPr="002F7146">
          <w:rPr>
            <w:rStyle w:val="Hyperlink"/>
            <w:noProof/>
          </w:rPr>
          <w:t>KRAŠKA JAMA – IZVIR KRKE</w:t>
        </w:r>
        <w:r w:rsidR="004B3163">
          <w:rPr>
            <w:noProof/>
            <w:webHidden/>
          </w:rPr>
          <w:tab/>
        </w:r>
        <w:r w:rsidR="004B3163">
          <w:rPr>
            <w:noProof/>
            <w:webHidden/>
          </w:rPr>
          <w:fldChar w:fldCharType="begin"/>
        </w:r>
        <w:r w:rsidR="004B3163">
          <w:rPr>
            <w:noProof/>
            <w:webHidden/>
          </w:rPr>
          <w:instrText xml:space="preserve"> PAGEREF _Toc118115375 \h </w:instrText>
        </w:r>
        <w:r w:rsidR="004B3163">
          <w:rPr>
            <w:noProof/>
            <w:webHidden/>
          </w:rPr>
        </w:r>
        <w:r w:rsidR="004B3163">
          <w:rPr>
            <w:noProof/>
            <w:webHidden/>
          </w:rPr>
          <w:fldChar w:fldCharType="separate"/>
        </w:r>
        <w:r w:rsidR="004B3163">
          <w:rPr>
            <w:noProof/>
            <w:webHidden/>
          </w:rPr>
          <w:t>5</w:t>
        </w:r>
        <w:r w:rsidR="004B3163">
          <w:rPr>
            <w:noProof/>
            <w:webHidden/>
          </w:rPr>
          <w:fldChar w:fldCharType="end"/>
        </w:r>
      </w:hyperlink>
    </w:p>
    <w:p w14:paraId="1648B9D0" w14:textId="77777777" w:rsidR="004B3163" w:rsidRDefault="004B3163">
      <w:pPr>
        <w:pStyle w:val="TOC1"/>
        <w:tabs>
          <w:tab w:val="right" w:leader="dot" w:pos="9062"/>
        </w:tabs>
        <w:rPr>
          <w:rStyle w:val="Hyperlink"/>
          <w:noProof/>
        </w:rPr>
      </w:pPr>
    </w:p>
    <w:p w14:paraId="7F0D177B" w14:textId="77777777" w:rsidR="004B3163" w:rsidRDefault="00C20924">
      <w:pPr>
        <w:pStyle w:val="TOC1"/>
        <w:tabs>
          <w:tab w:val="right" w:leader="dot" w:pos="9062"/>
        </w:tabs>
        <w:rPr>
          <w:noProof/>
          <w:sz w:val="24"/>
          <w:szCs w:val="24"/>
        </w:rPr>
      </w:pPr>
      <w:hyperlink w:anchor="_Toc118115376" w:history="1">
        <w:r w:rsidR="004B3163" w:rsidRPr="002F7146">
          <w:rPr>
            <w:rStyle w:val="Hyperlink"/>
            <w:noProof/>
          </w:rPr>
          <w:t>REFORMACIJA</w:t>
        </w:r>
        <w:r w:rsidR="004B3163">
          <w:rPr>
            <w:noProof/>
            <w:webHidden/>
          </w:rPr>
          <w:tab/>
        </w:r>
        <w:r w:rsidR="004B3163">
          <w:rPr>
            <w:noProof/>
            <w:webHidden/>
          </w:rPr>
          <w:fldChar w:fldCharType="begin"/>
        </w:r>
        <w:r w:rsidR="004B3163">
          <w:rPr>
            <w:noProof/>
            <w:webHidden/>
          </w:rPr>
          <w:instrText xml:space="preserve"> PAGEREF _Toc118115376 \h </w:instrText>
        </w:r>
        <w:r w:rsidR="004B3163">
          <w:rPr>
            <w:noProof/>
            <w:webHidden/>
          </w:rPr>
        </w:r>
        <w:r w:rsidR="004B3163">
          <w:rPr>
            <w:noProof/>
            <w:webHidden/>
          </w:rPr>
          <w:fldChar w:fldCharType="separate"/>
        </w:r>
        <w:r w:rsidR="004B3163">
          <w:rPr>
            <w:noProof/>
            <w:webHidden/>
          </w:rPr>
          <w:t>6</w:t>
        </w:r>
        <w:r w:rsidR="004B3163">
          <w:rPr>
            <w:noProof/>
            <w:webHidden/>
          </w:rPr>
          <w:fldChar w:fldCharType="end"/>
        </w:r>
      </w:hyperlink>
    </w:p>
    <w:p w14:paraId="344ACF5B" w14:textId="77777777" w:rsidR="004B3163" w:rsidRDefault="004B3163">
      <w:pPr>
        <w:pStyle w:val="TOC1"/>
        <w:tabs>
          <w:tab w:val="right" w:leader="dot" w:pos="9062"/>
        </w:tabs>
        <w:rPr>
          <w:rStyle w:val="Hyperlink"/>
          <w:noProof/>
        </w:rPr>
      </w:pPr>
    </w:p>
    <w:p w14:paraId="3501B1B2" w14:textId="77777777" w:rsidR="004B3163" w:rsidRDefault="00C20924">
      <w:pPr>
        <w:pStyle w:val="TOC1"/>
        <w:tabs>
          <w:tab w:val="right" w:leader="dot" w:pos="9062"/>
        </w:tabs>
        <w:rPr>
          <w:noProof/>
          <w:sz w:val="24"/>
          <w:szCs w:val="24"/>
        </w:rPr>
      </w:pPr>
      <w:hyperlink w:anchor="_Toc118115377" w:history="1">
        <w:r w:rsidR="004B3163" w:rsidRPr="002F7146">
          <w:rPr>
            <w:rStyle w:val="Hyperlink"/>
            <w:noProof/>
          </w:rPr>
          <w:t>ZAKLJUČEK</w:t>
        </w:r>
        <w:r w:rsidR="004B3163">
          <w:rPr>
            <w:noProof/>
            <w:webHidden/>
          </w:rPr>
          <w:tab/>
        </w:r>
        <w:r w:rsidR="004B3163">
          <w:rPr>
            <w:noProof/>
            <w:webHidden/>
          </w:rPr>
          <w:fldChar w:fldCharType="begin"/>
        </w:r>
        <w:r w:rsidR="004B3163">
          <w:rPr>
            <w:noProof/>
            <w:webHidden/>
          </w:rPr>
          <w:instrText xml:space="preserve"> PAGEREF _Toc118115377 \h </w:instrText>
        </w:r>
        <w:r w:rsidR="004B3163">
          <w:rPr>
            <w:noProof/>
            <w:webHidden/>
          </w:rPr>
        </w:r>
        <w:r w:rsidR="004B3163">
          <w:rPr>
            <w:noProof/>
            <w:webHidden/>
          </w:rPr>
          <w:fldChar w:fldCharType="separate"/>
        </w:r>
        <w:r w:rsidR="004B3163">
          <w:rPr>
            <w:noProof/>
            <w:webHidden/>
          </w:rPr>
          <w:t>7</w:t>
        </w:r>
        <w:r w:rsidR="004B3163">
          <w:rPr>
            <w:noProof/>
            <w:webHidden/>
          </w:rPr>
          <w:fldChar w:fldCharType="end"/>
        </w:r>
      </w:hyperlink>
    </w:p>
    <w:p w14:paraId="1D0AD920" w14:textId="77777777" w:rsidR="00C429BD" w:rsidRDefault="00FF65C8" w:rsidP="00FF65C8">
      <w:pPr>
        <w:pStyle w:val="Heading1"/>
        <w:jc w:val="center"/>
        <w:rPr>
          <w:sz w:val="52"/>
          <w:szCs w:val="52"/>
        </w:rPr>
      </w:pPr>
      <w:r w:rsidRPr="00FF65C8">
        <w:rPr>
          <w:sz w:val="28"/>
          <w:szCs w:val="28"/>
        </w:rPr>
        <w:fldChar w:fldCharType="end"/>
      </w:r>
      <w:r w:rsidR="00C429BD">
        <w:rPr>
          <w:sz w:val="28"/>
          <w:szCs w:val="28"/>
        </w:rPr>
        <w:br w:type="page"/>
      </w:r>
      <w:bookmarkStart w:id="2" w:name="_Toc118115373"/>
      <w:r w:rsidR="00C429BD" w:rsidRPr="004B3163">
        <w:rPr>
          <w:rStyle w:val="Heading1Char"/>
          <w:rFonts w:ascii="Times New Roman" w:hAnsi="Times New Roman" w:cs="Times New Roman"/>
          <w:sz w:val="52"/>
          <w:szCs w:val="52"/>
        </w:rPr>
        <w:lastRenderedPageBreak/>
        <w:t>UVOD</w:t>
      </w:r>
      <w:bookmarkEnd w:id="2"/>
    </w:p>
    <w:p w14:paraId="443863D6" w14:textId="77777777" w:rsidR="00C429BD" w:rsidRDefault="00C429BD" w:rsidP="00C429BD">
      <w:pPr>
        <w:jc w:val="center"/>
        <w:rPr>
          <w:sz w:val="52"/>
          <w:szCs w:val="52"/>
        </w:rPr>
      </w:pPr>
    </w:p>
    <w:p w14:paraId="425ADFF5" w14:textId="77777777" w:rsidR="00C429BD" w:rsidRPr="00087299" w:rsidRDefault="00C429BD" w:rsidP="00C429BD">
      <w:pPr>
        <w:rPr>
          <w:sz w:val="28"/>
          <w:szCs w:val="28"/>
        </w:rPr>
      </w:pPr>
      <w:r w:rsidRPr="00087299">
        <w:rPr>
          <w:sz w:val="28"/>
          <w:szCs w:val="28"/>
        </w:rPr>
        <w:t xml:space="preserve">    Iz Radomelj smo se z avtobusom odpravili na našo zadnjo ekskurzijo letos, na Dolenjsko. Ob cesti smo opazovali polja, travnike, gozdove in vedno bolj izrazite kraške pojave.</w:t>
      </w:r>
    </w:p>
    <w:p w14:paraId="334EA454" w14:textId="77777777" w:rsidR="00C429BD" w:rsidRPr="00087299" w:rsidRDefault="00C429BD" w:rsidP="00C429BD">
      <w:pPr>
        <w:rPr>
          <w:sz w:val="28"/>
          <w:szCs w:val="28"/>
        </w:rPr>
      </w:pPr>
    </w:p>
    <w:p w14:paraId="6B02FAB0" w14:textId="77777777" w:rsidR="00C429BD" w:rsidRPr="00087299" w:rsidRDefault="00C429BD" w:rsidP="00C429BD">
      <w:pPr>
        <w:rPr>
          <w:sz w:val="28"/>
          <w:szCs w:val="28"/>
        </w:rPr>
      </w:pPr>
      <w:r w:rsidRPr="00087299">
        <w:rPr>
          <w:sz w:val="28"/>
          <w:szCs w:val="28"/>
        </w:rPr>
        <w:t xml:space="preserve">    Prva postaja je bila na gradu Bogenšperk. Pred gradom je stalo drevo z rumenimi listi, ki so se poigravali s soji svetlobe. V gradu je v davnem 17. stoletju bival Janez V. Valvasor. V gradu je živel kar 20 let (1627. do 1692 leta).</w:t>
      </w:r>
    </w:p>
    <w:p w14:paraId="6C581969" w14:textId="77777777" w:rsidR="00C429BD" w:rsidRPr="00087299" w:rsidRDefault="00C429BD" w:rsidP="00C429BD">
      <w:pPr>
        <w:rPr>
          <w:sz w:val="28"/>
          <w:szCs w:val="28"/>
        </w:rPr>
      </w:pPr>
    </w:p>
    <w:p w14:paraId="0AD3CB82" w14:textId="77777777" w:rsidR="00C429BD" w:rsidRPr="00087299" w:rsidRDefault="00C429BD" w:rsidP="00C429BD">
      <w:pPr>
        <w:rPr>
          <w:sz w:val="28"/>
          <w:szCs w:val="28"/>
        </w:rPr>
      </w:pPr>
      <w:r w:rsidRPr="00087299">
        <w:rPr>
          <w:sz w:val="28"/>
          <w:szCs w:val="28"/>
        </w:rPr>
        <w:t xml:space="preserve">    Kakšno uro kasneje pa smo se napotili naprej po naši poti, po poti do cilja. Ustavili smo se na Muljavi, v rojstnem kraju Josipa Jurčiča. Po ogledu vseh prostorov hiše, med katere sodi tudi črna kuhinja, smo se odpravili naprej.</w:t>
      </w:r>
    </w:p>
    <w:p w14:paraId="7A32DF2A" w14:textId="77777777" w:rsidR="00C429BD" w:rsidRPr="00087299" w:rsidRDefault="00C429BD" w:rsidP="00C429BD">
      <w:pPr>
        <w:rPr>
          <w:sz w:val="28"/>
          <w:szCs w:val="28"/>
        </w:rPr>
      </w:pPr>
    </w:p>
    <w:p w14:paraId="0CA83D28" w14:textId="77777777" w:rsidR="00C429BD" w:rsidRPr="00087299" w:rsidRDefault="00C429BD" w:rsidP="00C429BD">
      <w:pPr>
        <w:rPr>
          <w:sz w:val="28"/>
          <w:szCs w:val="28"/>
        </w:rPr>
      </w:pPr>
      <w:r w:rsidRPr="00087299">
        <w:rPr>
          <w:sz w:val="28"/>
          <w:szCs w:val="28"/>
        </w:rPr>
        <w:t xml:space="preserve">    Naš postanek je sledil le nekaj deset metrov stran, kjer stoji Krjavljeva koča, ki ni iz tega kraja, pač pa je bila prenesena od drugod. Tu je živel ta vaški posebnež, iz katerega je Jurčič tudi ustvaril svoj lik Krjavlja v prvem slovenskem romanu, Deseti brat.</w:t>
      </w:r>
    </w:p>
    <w:p w14:paraId="2D3ED46A" w14:textId="77777777" w:rsidR="00C429BD" w:rsidRPr="00087299" w:rsidRDefault="00C429BD" w:rsidP="00C429BD">
      <w:pPr>
        <w:rPr>
          <w:sz w:val="28"/>
          <w:szCs w:val="28"/>
        </w:rPr>
      </w:pPr>
    </w:p>
    <w:p w14:paraId="5E67B8C7" w14:textId="77777777" w:rsidR="00C429BD" w:rsidRPr="00087299" w:rsidRDefault="00C429BD" w:rsidP="00C429BD">
      <w:pPr>
        <w:rPr>
          <w:sz w:val="28"/>
          <w:szCs w:val="28"/>
        </w:rPr>
      </w:pPr>
      <w:r w:rsidRPr="00087299">
        <w:rPr>
          <w:sz w:val="28"/>
          <w:szCs w:val="28"/>
        </w:rPr>
        <w:t xml:space="preserve">    Prispeli smo na naš naslednji postanek, k izviru reke Krke. V jami, v katero je dostop le kakih </w:t>
      </w:r>
      <w:smartTag w:uri="urn:schemas-microsoft-com:office:smarttags" w:element="metricconverter">
        <w:smartTagPr>
          <w:attr w:name="ProductID" w:val="200 metrov"/>
        </w:smartTagPr>
        <w:r w:rsidRPr="00087299">
          <w:rPr>
            <w:sz w:val="28"/>
            <w:szCs w:val="28"/>
          </w:rPr>
          <w:t>200 metrov</w:t>
        </w:r>
      </w:smartTag>
      <w:r w:rsidRPr="00087299">
        <w:rPr>
          <w:sz w:val="28"/>
          <w:szCs w:val="28"/>
        </w:rPr>
        <w:t xml:space="preserve"> živijo tudi človeške ribice. Prvi, ki je jamo odkril je bil Valvasor. V jami so se skrivali domačini pred Turškimi upadi.</w:t>
      </w:r>
    </w:p>
    <w:p w14:paraId="4C289511" w14:textId="77777777" w:rsidR="00C429BD" w:rsidRPr="00087299" w:rsidRDefault="00C429BD" w:rsidP="00C429BD">
      <w:pPr>
        <w:rPr>
          <w:sz w:val="28"/>
          <w:szCs w:val="28"/>
        </w:rPr>
      </w:pPr>
    </w:p>
    <w:p w14:paraId="4BEB80CC" w14:textId="77777777" w:rsidR="00C429BD" w:rsidRPr="00087299" w:rsidRDefault="00C429BD" w:rsidP="00C429BD">
      <w:pPr>
        <w:rPr>
          <w:sz w:val="28"/>
          <w:szCs w:val="28"/>
        </w:rPr>
      </w:pPr>
      <w:r w:rsidRPr="00087299">
        <w:rPr>
          <w:sz w:val="28"/>
          <w:szCs w:val="28"/>
        </w:rPr>
        <w:t xml:space="preserve">    Ustavili smo se v Dolnjih Retnjah, kjer je včasih stala rojstna hiša Frana Levstika, ki so jo kasneje prenovili, pregradili. Levstik se je rad vračal na ta kraj, čeprav je oče prodal domačijo in se kmalu zatem preselil. Ko je bil star 27 let, to je bilo leta 1858 je tu napisal tri temeljita dela, to so: Martin Krpan, Napake Slovenskega pisanja in Popotovanje od Litije do Čateža.</w:t>
      </w:r>
    </w:p>
    <w:p w14:paraId="24B8E0DC" w14:textId="77777777" w:rsidR="00C429BD" w:rsidRPr="00087299" w:rsidRDefault="00C429BD" w:rsidP="00C429BD">
      <w:pPr>
        <w:rPr>
          <w:sz w:val="28"/>
          <w:szCs w:val="28"/>
        </w:rPr>
      </w:pPr>
    </w:p>
    <w:p w14:paraId="63972E16" w14:textId="77777777" w:rsidR="00C429BD" w:rsidRPr="00087299" w:rsidRDefault="00C429BD" w:rsidP="00C429BD">
      <w:pPr>
        <w:rPr>
          <w:sz w:val="28"/>
          <w:szCs w:val="28"/>
        </w:rPr>
      </w:pPr>
      <w:r w:rsidRPr="00087299">
        <w:rPr>
          <w:sz w:val="28"/>
          <w:szCs w:val="28"/>
        </w:rPr>
        <w:t xml:space="preserve">    Nekaj zadnjih minut našega dneva pa smo postali še pred značilnim dolenjskim kozolcem, v katerem naj nebi bil zabit niti en žebelj, kljub temu pa sem jih opazil kar nekaj.</w:t>
      </w:r>
    </w:p>
    <w:p w14:paraId="39CFFDD9" w14:textId="77777777" w:rsidR="00C429BD" w:rsidRPr="00087299" w:rsidRDefault="00C429BD" w:rsidP="00C429BD">
      <w:pPr>
        <w:rPr>
          <w:sz w:val="28"/>
          <w:szCs w:val="28"/>
        </w:rPr>
      </w:pPr>
    </w:p>
    <w:p w14:paraId="7B4A5155" w14:textId="77777777" w:rsidR="00C429BD" w:rsidRPr="00087299" w:rsidRDefault="00C429BD" w:rsidP="00C429BD">
      <w:pPr>
        <w:rPr>
          <w:sz w:val="28"/>
          <w:szCs w:val="28"/>
        </w:rPr>
      </w:pPr>
      <w:r w:rsidRPr="00087299">
        <w:rPr>
          <w:sz w:val="28"/>
          <w:szCs w:val="28"/>
        </w:rPr>
        <w:t xml:space="preserve">    Zadnji postanek naše zadnje ekskurzije v osnovni šoli pa je bila domačija Primoža Trubarja. V stavbi ni nobenega pohištva, ker so ga zažgali v času Turških vdorov. Leta 1855 je Trubar napisal Abecednik in Katekizem, za Slovence dve najpomembnejši knjigi.</w:t>
      </w:r>
    </w:p>
    <w:p w14:paraId="6D1F3279" w14:textId="77777777" w:rsidR="00C429BD" w:rsidRDefault="00087299" w:rsidP="00FF65C8">
      <w:pPr>
        <w:pStyle w:val="Heading1"/>
        <w:jc w:val="center"/>
        <w:rPr>
          <w:sz w:val="52"/>
          <w:szCs w:val="52"/>
        </w:rPr>
      </w:pPr>
      <w:r>
        <w:rPr>
          <w:sz w:val="24"/>
          <w:szCs w:val="24"/>
        </w:rPr>
        <w:br w:type="page"/>
      </w:r>
      <w:bookmarkStart w:id="3" w:name="_Toc118115374"/>
      <w:r w:rsidRPr="004B3163">
        <w:rPr>
          <w:rStyle w:val="Heading1Char"/>
          <w:rFonts w:ascii="Times New Roman" w:hAnsi="Times New Roman" w:cs="Times New Roman"/>
          <w:sz w:val="52"/>
          <w:szCs w:val="52"/>
        </w:rPr>
        <w:t>GRAD BOGENŠPERK</w:t>
      </w:r>
      <w:bookmarkEnd w:id="3"/>
    </w:p>
    <w:p w14:paraId="60E02AE4" w14:textId="77777777" w:rsidR="00087299" w:rsidRDefault="00087299" w:rsidP="00087299">
      <w:pPr>
        <w:jc w:val="center"/>
        <w:rPr>
          <w:sz w:val="52"/>
          <w:szCs w:val="52"/>
        </w:rPr>
      </w:pPr>
    </w:p>
    <w:p w14:paraId="12DA4C11" w14:textId="77777777" w:rsidR="006755AF" w:rsidRDefault="00FE389F" w:rsidP="00087299">
      <w:pPr>
        <w:rPr>
          <w:sz w:val="28"/>
          <w:szCs w:val="28"/>
        </w:rPr>
      </w:pPr>
      <w:r>
        <w:rPr>
          <w:sz w:val="28"/>
          <w:szCs w:val="28"/>
        </w:rPr>
        <w:t xml:space="preserve">    Naš prvi postanek je bil, kot je bilo že omenjeno, na gradu Bogenšperk, kjer je dolga leta bival </w:t>
      </w:r>
      <w:r w:rsidR="003F6E2B">
        <w:rPr>
          <w:sz w:val="28"/>
          <w:szCs w:val="28"/>
        </w:rPr>
        <w:t xml:space="preserve">Janez Vajkard Valvasor. </w:t>
      </w:r>
      <w:r w:rsidR="006755AF">
        <w:rPr>
          <w:sz w:val="28"/>
          <w:szCs w:val="28"/>
        </w:rPr>
        <w:t>V gradu je imel znamenito bakroreznico s katero je tiskal Slavo vojvodinje Kranjske.</w:t>
      </w:r>
    </w:p>
    <w:p w14:paraId="5BA4D67B" w14:textId="77777777" w:rsidR="003F6E2B" w:rsidRDefault="006755AF" w:rsidP="00087299">
      <w:pPr>
        <w:rPr>
          <w:sz w:val="28"/>
          <w:szCs w:val="28"/>
        </w:rPr>
      </w:pPr>
      <w:r>
        <w:rPr>
          <w:sz w:val="28"/>
          <w:szCs w:val="28"/>
        </w:rPr>
        <w:t xml:space="preserve">    </w:t>
      </w:r>
      <w:hyperlink r:id="rId8" w:tooltip="Renesansa" w:history="1">
        <w:r w:rsidRPr="006755AF">
          <w:rPr>
            <w:sz w:val="28"/>
            <w:szCs w:val="28"/>
          </w:rPr>
          <w:t>Renesančni</w:t>
        </w:r>
      </w:hyperlink>
      <w:r w:rsidRPr="006755AF">
        <w:rPr>
          <w:sz w:val="28"/>
          <w:szCs w:val="28"/>
        </w:rPr>
        <w:t xml:space="preserve"> </w:t>
      </w:r>
      <w:hyperlink r:id="rId9" w:tooltip="Grad" w:history="1">
        <w:r w:rsidRPr="006755AF">
          <w:rPr>
            <w:sz w:val="28"/>
            <w:szCs w:val="28"/>
          </w:rPr>
          <w:t>grad</w:t>
        </w:r>
      </w:hyperlink>
      <w:r w:rsidRPr="006755AF">
        <w:rPr>
          <w:sz w:val="28"/>
          <w:szCs w:val="28"/>
        </w:rPr>
        <w:t xml:space="preserve"> je lepo obnovljen in predstavlja enega najpomembnejših kulturnih spomenikov </w:t>
      </w:r>
      <w:hyperlink r:id="rId10" w:tooltip="Slovenija" w:history="1">
        <w:r w:rsidRPr="006755AF">
          <w:rPr>
            <w:sz w:val="28"/>
            <w:szCs w:val="28"/>
          </w:rPr>
          <w:t>Slovenije</w:t>
        </w:r>
      </w:hyperlink>
      <w:r w:rsidRPr="006755AF">
        <w:rPr>
          <w:sz w:val="28"/>
          <w:szCs w:val="28"/>
        </w:rPr>
        <w:t xml:space="preserve">. Grad je dvonadstropna stavba s štirimi trakti, ki povezujejo </w:t>
      </w:r>
      <w:hyperlink r:id="rId11" w:tooltip="Obrambni stolp" w:history="1">
        <w:r w:rsidRPr="006755AF">
          <w:rPr>
            <w:sz w:val="28"/>
            <w:szCs w:val="28"/>
          </w:rPr>
          <w:t>stolpe</w:t>
        </w:r>
      </w:hyperlink>
      <w:r w:rsidRPr="006755AF">
        <w:rPr>
          <w:sz w:val="28"/>
          <w:szCs w:val="28"/>
        </w:rPr>
        <w:t xml:space="preserve"> in obdajajo dvorišče</w:t>
      </w:r>
      <w:r>
        <w:t xml:space="preserve">. </w:t>
      </w:r>
    </w:p>
    <w:p w14:paraId="5DC51043" w14:textId="77777777" w:rsidR="00E94840" w:rsidRDefault="00E94840" w:rsidP="003F6E2B">
      <w:pPr>
        <w:rPr>
          <w:sz w:val="28"/>
          <w:szCs w:val="28"/>
        </w:rPr>
      </w:pPr>
      <w:r>
        <w:rPr>
          <w:sz w:val="28"/>
          <w:szCs w:val="28"/>
        </w:rPr>
        <w:t xml:space="preserve">    </w:t>
      </w:r>
    </w:p>
    <w:p w14:paraId="6C0DC389" w14:textId="77777777" w:rsidR="003F6E2B" w:rsidRPr="00E94840" w:rsidRDefault="00E94840" w:rsidP="003F6E2B">
      <w:pPr>
        <w:rPr>
          <w:sz w:val="28"/>
          <w:szCs w:val="28"/>
        </w:rPr>
      </w:pPr>
      <w:r>
        <w:rPr>
          <w:sz w:val="28"/>
          <w:szCs w:val="28"/>
        </w:rPr>
        <w:t xml:space="preserve">    </w:t>
      </w:r>
      <w:r w:rsidR="003F6E2B" w:rsidRPr="00E94840">
        <w:rPr>
          <w:sz w:val="28"/>
          <w:szCs w:val="28"/>
        </w:rPr>
        <w:t xml:space="preserve">Leta 1672 se je poročil, si kupil grad Bogenšperk in se posvetil študiju in raziskovanju domovine. Knjižnica mu je narasla na kakih 10.000 zvezkov, imel je tudi bogato zbirko umetniških del, mnogo matematičnih in astronomskih instrumentov in zbirko starih novcev. Leta 1678 si je uredil na Bogenšperku bakroreznico in tiskarno za bakroreze ter vzdrževal v njej lepo vrsto risarjev, bakrorezcev in bakrotiskarjev. </w:t>
      </w:r>
    </w:p>
    <w:p w14:paraId="67135FDE" w14:textId="77777777" w:rsidR="005901AD" w:rsidRPr="0082210C" w:rsidRDefault="00C20924" w:rsidP="004B3163">
      <w:pPr>
        <w:jc w:val="center"/>
        <w:rPr>
          <w:sz w:val="52"/>
          <w:szCs w:val="52"/>
        </w:rPr>
      </w:pPr>
      <w:r>
        <w:rPr>
          <w:noProof/>
        </w:rPr>
        <w:pict w14:anchorId="4B467131">
          <v:shape id="_x0000_s1029" type="#_x0000_t75" style="position:absolute;left:0;text-align:left;margin-left:54pt;margin-top:111.9pt;width:351pt;height:263.5pt;z-index:-251657216">
            <v:imagedata r:id="rId12" o:title="800px-Bogen%C5%A1perk_vhodna_stran"/>
          </v:shape>
        </w:pict>
      </w:r>
      <w:r w:rsidR="003F6E2B" w:rsidRPr="0082210C">
        <w:rPr>
          <w:sz w:val="28"/>
          <w:szCs w:val="28"/>
        </w:rPr>
        <w:t>Pripravljal je svoje največje delo, Slavo vojvodine Kranjske</w:t>
      </w:r>
      <w:r w:rsidR="00E94840" w:rsidRPr="0082210C">
        <w:rPr>
          <w:sz w:val="28"/>
          <w:szCs w:val="28"/>
        </w:rPr>
        <w:t>.</w:t>
      </w:r>
      <w:r w:rsidR="003F6E2B" w:rsidRPr="0082210C">
        <w:rPr>
          <w:sz w:val="28"/>
          <w:szCs w:val="28"/>
        </w:rPr>
        <w:t xml:space="preserve"> Zanjo je žrtvoval skoraj vse premoženje, ko je </w:t>
      </w:r>
      <w:r w:rsidR="00E94840" w:rsidRPr="0082210C">
        <w:rPr>
          <w:sz w:val="28"/>
          <w:szCs w:val="28"/>
        </w:rPr>
        <w:t xml:space="preserve">leta </w:t>
      </w:r>
      <w:r w:rsidR="003F6E2B" w:rsidRPr="0082210C">
        <w:rPr>
          <w:sz w:val="28"/>
          <w:szCs w:val="28"/>
        </w:rPr>
        <w:t>1689 izšla, je moral prodati grad Bogenšperk in hišo v Ljubljani. Ločiti se je moral tudi od knjižnice ter jo prodati zagrebškemu škofu in je danes v metropolitanski oziroma v</w:t>
      </w:r>
      <w:r w:rsidR="00E94840" w:rsidRPr="0082210C">
        <w:rPr>
          <w:sz w:val="28"/>
          <w:szCs w:val="28"/>
        </w:rPr>
        <w:t>seučiliški knjižnici v Zagrebu.</w:t>
      </w:r>
      <w:r w:rsidR="005901AD">
        <w:br w:type="page"/>
      </w:r>
      <w:bookmarkStart w:id="4" w:name="_Toc118115375"/>
      <w:r w:rsidR="005901AD" w:rsidRPr="004B3163">
        <w:rPr>
          <w:rStyle w:val="Heading1Char"/>
          <w:rFonts w:ascii="Times New Roman" w:hAnsi="Times New Roman" w:cs="Times New Roman"/>
          <w:b w:val="0"/>
          <w:sz w:val="52"/>
          <w:szCs w:val="52"/>
        </w:rPr>
        <w:t>KRAŠKA JAMA – IZVIR KRKE</w:t>
      </w:r>
      <w:bookmarkEnd w:id="4"/>
    </w:p>
    <w:p w14:paraId="6D51C6A6" w14:textId="77777777" w:rsidR="00B83AAE" w:rsidRDefault="00B83AAE" w:rsidP="00FF65C8">
      <w:pPr>
        <w:pStyle w:val="Heading1"/>
        <w:jc w:val="center"/>
        <w:rPr>
          <w:sz w:val="52"/>
          <w:szCs w:val="52"/>
        </w:rPr>
      </w:pPr>
    </w:p>
    <w:p w14:paraId="753EC9EF" w14:textId="77777777" w:rsidR="00450433" w:rsidRDefault="00B83AAE" w:rsidP="00B83AAE">
      <w:pPr>
        <w:rPr>
          <w:sz w:val="28"/>
          <w:szCs w:val="28"/>
        </w:rPr>
      </w:pPr>
      <w:r w:rsidRPr="00B83AAE">
        <w:rPr>
          <w:sz w:val="28"/>
          <w:szCs w:val="28"/>
        </w:rPr>
        <w:t xml:space="preserve">    Reka Krka izvira v kotlini, v katero smo se lahko sprehodili kakšnih </w:t>
      </w:r>
      <w:smartTag w:uri="urn:schemas-microsoft-com:office:smarttags" w:element="metricconverter">
        <w:smartTagPr>
          <w:attr w:name="ProductID" w:val="200 metrov"/>
        </w:smartTagPr>
        <w:r w:rsidRPr="00B83AAE">
          <w:rPr>
            <w:sz w:val="28"/>
            <w:szCs w:val="28"/>
          </w:rPr>
          <w:t>200 metrov</w:t>
        </w:r>
      </w:smartTag>
      <w:r w:rsidRPr="00B83AAE">
        <w:rPr>
          <w:sz w:val="28"/>
          <w:szCs w:val="28"/>
        </w:rPr>
        <w:t xml:space="preserve"> globoko. Je najdaljša reka, ki teče samo v Sloveniji, to pomeni, da izvira pri nas in se nekoliko kasneje, če smo natančni </w:t>
      </w:r>
      <w:smartTag w:uri="urn:schemas-microsoft-com:office:smarttags" w:element="metricconverter">
        <w:smartTagPr>
          <w:attr w:name="ProductID" w:val="94 kilometrov"/>
        </w:smartTagPr>
        <w:r w:rsidRPr="00B83AAE">
          <w:rPr>
            <w:sz w:val="28"/>
            <w:szCs w:val="28"/>
          </w:rPr>
          <w:t>94 kilometrov</w:t>
        </w:r>
      </w:smartTag>
      <w:r w:rsidRPr="00B83AAE">
        <w:rPr>
          <w:sz w:val="28"/>
          <w:szCs w:val="28"/>
        </w:rPr>
        <w:t xml:space="preserve"> kasneje, </w:t>
      </w:r>
      <w:r w:rsidR="00450433">
        <w:rPr>
          <w:sz w:val="28"/>
          <w:szCs w:val="28"/>
        </w:rPr>
        <w:t>izlije kot desni pritok v Savo.</w:t>
      </w:r>
    </w:p>
    <w:p w14:paraId="04D5CAF1" w14:textId="77777777" w:rsidR="00B83AAE" w:rsidRDefault="00450433" w:rsidP="00B83AAE">
      <w:pPr>
        <w:rPr>
          <w:sz w:val="28"/>
          <w:szCs w:val="28"/>
        </w:rPr>
      </w:pPr>
      <w:r>
        <w:rPr>
          <w:sz w:val="28"/>
          <w:szCs w:val="28"/>
        </w:rPr>
        <w:t xml:space="preserve">    </w:t>
      </w:r>
      <w:r w:rsidR="00B83AAE" w:rsidRPr="00B83AAE">
        <w:rPr>
          <w:sz w:val="28"/>
          <w:szCs w:val="28"/>
        </w:rPr>
        <w:t xml:space="preserve">Na ravninskem delu Krka pogosto poplavlja vse do vasi Bela cerkev (ki je vsega </w:t>
      </w:r>
      <w:smartTag w:uri="urn:schemas-microsoft-com:office:smarttags" w:element="metricconverter">
        <w:smartTagPr>
          <w:attr w:name="ProductID" w:val="18 km"/>
        </w:smartTagPr>
        <w:r w:rsidR="00B83AAE" w:rsidRPr="00B83AAE">
          <w:rPr>
            <w:sz w:val="28"/>
            <w:szCs w:val="28"/>
          </w:rPr>
          <w:t>18 km</w:t>
        </w:r>
      </w:smartTag>
      <w:r w:rsidR="00B83AAE" w:rsidRPr="00B83AAE">
        <w:rPr>
          <w:sz w:val="28"/>
          <w:szCs w:val="28"/>
        </w:rPr>
        <w:t xml:space="preserve"> oddaljena vas od </w:t>
      </w:r>
      <w:r w:rsidR="006755AF">
        <w:rPr>
          <w:sz w:val="28"/>
          <w:szCs w:val="28"/>
        </w:rPr>
        <w:t>Novega mesta)</w:t>
      </w:r>
      <w:r w:rsidR="00B83AAE" w:rsidRPr="00B83AAE">
        <w:rPr>
          <w:sz w:val="28"/>
          <w:szCs w:val="28"/>
        </w:rPr>
        <w:t xml:space="preserve">. Najbolj znan kraj, ki se pogosto otepa z poplavami, je </w:t>
      </w:r>
      <w:r w:rsidR="006755AF" w:rsidRPr="006755AF">
        <w:rPr>
          <w:sz w:val="28"/>
          <w:szCs w:val="28"/>
        </w:rPr>
        <w:t>K</w:t>
      </w:r>
      <w:r w:rsidR="006755AF">
        <w:rPr>
          <w:sz w:val="28"/>
          <w:szCs w:val="28"/>
        </w:rPr>
        <w:t>ostanjevica</w:t>
      </w:r>
      <w:r w:rsidR="00B83AAE" w:rsidRPr="00B83AAE">
        <w:rPr>
          <w:sz w:val="28"/>
          <w:szCs w:val="28"/>
        </w:rPr>
        <w:t>, pogosto imenovana kar</w:t>
      </w:r>
      <w:r w:rsidR="006755AF">
        <w:rPr>
          <w:sz w:val="28"/>
          <w:szCs w:val="28"/>
        </w:rPr>
        <w:t xml:space="preserve"> Dolenjske Benetke</w:t>
      </w:r>
      <w:r w:rsidR="006755AF" w:rsidRPr="006755AF">
        <w:rPr>
          <w:sz w:val="28"/>
          <w:szCs w:val="28"/>
        </w:rPr>
        <w:t xml:space="preserve">. Reko krasi slikovita in pestra krajina, zato je zanimiva za rekreativce vseh vrst: čolnarjenje, raftanje, kopanje in </w:t>
      </w:r>
      <w:hyperlink r:id="rId13" w:tooltip="Ribištvo" w:history="1">
        <w:r w:rsidR="006755AF" w:rsidRPr="006755AF">
          <w:rPr>
            <w:sz w:val="28"/>
            <w:szCs w:val="28"/>
          </w:rPr>
          <w:t>ribištvo</w:t>
        </w:r>
      </w:hyperlink>
      <w:r w:rsidR="006755AF" w:rsidRPr="006755AF">
        <w:rPr>
          <w:sz w:val="28"/>
          <w:szCs w:val="28"/>
        </w:rPr>
        <w:t>.</w:t>
      </w:r>
    </w:p>
    <w:p w14:paraId="18D72F6F" w14:textId="77777777" w:rsidR="00450433" w:rsidRDefault="00450433" w:rsidP="00B83AAE">
      <w:pPr>
        <w:rPr>
          <w:sz w:val="28"/>
          <w:szCs w:val="28"/>
        </w:rPr>
      </w:pPr>
      <w:r>
        <w:rPr>
          <w:sz w:val="28"/>
          <w:szCs w:val="28"/>
        </w:rPr>
        <w:t xml:space="preserve">    Zaradi onesnaženja vodotokov je reka onesnažena že pri samem izviru. Zato je rečna voda v zgornjem toku uvrščena v II. Kakovostni razred, stanje se v srednjem in spodnjem toku še poslabša, tako da voda dobi oznako II. ali že celo III. Kakovosti.</w:t>
      </w:r>
    </w:p>
    <w:p w14:paraId="12436B6D" w14:textId="77777777" w:rsidR="00D51E7B" w:rsidRDefault="00450433" w:rsidP="00B83AAE">
      <w:pPr>
        <w:rPr>
          <w:sz w:val="28"/>
          <w:szCs w:val="28"/>
        </w:rPr>
      </w:pPr>
      <w:r>
        <w:rPr>
          <w:sz w:val="28"/>
          <w:szCs w:val="28"/>
        </w:rPr>
        <w:t xml:space="preserve">    Jama leži </w:t>
      </w:r>
      <w:smartTag w:uri="urn:schemas-microsoft-com:office:smarttags" w:element="metricconverter">
        <w:smartTagPr>
          <w:attr w:name="ProductID" w:val="268 metrov"/>
        </w:smartTagPr>
        <w:r>
          <w:rPr>
            <w:sz w:val="28"/>
            <w:szCs w:val="28"/>
          </w:rPr>
          <w:t>268 metrov</w:t>
        </w:r>
      </w:smartTag>
      <w:r>
        <w:rPr>
          <w:sz w:val="28"/>
          <w:szCs w:val="28"/>
        </w:rPr>
        <w:t xml:space="preserve"> višje od morske gladine,</w:t>
      </w:r>
      <w:r w:rsidR="00907ACC">
        <w:rPr>
          <w:sz w:val="28"/>
          <w:szCs w:val="28"/>
        </w:rPr>
        <w:t xml:space="preserve"> raziskanih pa je kakšnih </w:t>
      </w:r>
      <w:smartTag w:uri="urn:schemas-microsoft-com:office:smarttags" w:element="metricconverter">
        <w:smartTagPr>
          <w:attr w:name="ProductID" w:val="490 metrov"/>
        </w:smartTagPr>
        <w:r w:rsidR="00907ACC">
          <w:rPr>
            <w:sz w:val="28"/>
            <w:szCs w:val="28"/>
          </w:rPr>
          <w:t>490 metrov</w:t>
        </w:r>
      </w:smartTag>
      <w:r w:rsidR="00C11FC6">
        <w:rPr>
          <w:sz w:val="28"/>
          <w:szCs w:val="28"/>
        </w:rPr>
        <w:t xml:space="preserve">. Kadar podzemna voda naraste, bruha ven skozi umeten vhod, skozi katerega smo vstopili tudi mi, ob dobah, ko vode ni toliko pa se izliva kakih </w:t>
      </w:r>
      <w:smartTag w:uri="urn:schemas-microsoft-com:office:smarttags" w:element="metricconverter">
        <w:smartTagPr>
          <w:attr w:name="ProductID" w:val="40 metrov"/>
        </w:smartTagPr>
        <w:r w:rsidR="00C11FC6">
          <w:rPr>
            <w:sz w:val="28"/>
            <w:szCs w:val="28"/>
          </w:rPr>
          <w:t>40 metrov</w:t>
        </w:r>
      </w:smartTag>
      <w:r w:rsidR="00C11FC6">
        <w:rPr>
          <w:sz w:val="28"/>
          <w:szCs w:val="28"/>
        </w:rPr>
        <w:t xml:space="preserve"> nižje.</w:t>
      </w:r>
      <w:r w:rsidR="00D51E7B">
        <w:rPr>
          <w:sz w:val="28"/>
          <w:szCs w:val="28"/>
        </w:rPr>
        <w:t xml:space="preserve"> V jami ni stalaktitov ali stalagmitov saj so se v njej skrivali domačini pred Turškimi vpadi, bila pa je tudi dolga leta prosto odprta.</w:t>
      </w:r>
    </w:p>
    <w:p w14:paraId="3F7CED9E" w14:textId="77777777" w:rsidR="00450433" w:rsidRDefault="00D51E7B" w:rsidP="00B83AAE">
      <w:pPr>
        <w:rPr>
          <w:sz w:val="28"/>
          <w:szCs w:val="28"/>
        </w:rPr>
      </w:pPr>
      <w:r>
        <w:rPr>
          <w:sz w:val="28"/>
          <w:szCs w:val="28"/>
        </w:rPr>
        <w:t xml:space="preserve">    Z človeškimi ribicami pa si bivalni prostor deli tudi nekaj manjših netopirjev</w:t>
      </w:r>
    </w:p>
    <w:p w14:paraId="36B4A901" w14:textId="77777777" w:rsidR="006755AF" w:rsidRPr="00B83AAE" w:rsidRDefault="00C20924" w:rsidP="00B83AAE">
      <w:pPr>
        <w:rPr>
          <w:sz w:val="28"/>
          <w:szCs w:val="28"/>
        </w:rPr>
      </w:pPr>
      <w:r>
        <w:rPr>
          <w:noProof/>
        </w:rPr>
        <w:pict w14:anchorId="687133D9">
          <v:shape id="_x0000_s1028" type="#_x0000_t75" style="position:absolute;margin-left:238.5pt;margin-top:8.65pt;width:195.8pt;height:261pt;z-index:-251658240">
            <v:imagedata r:id="rId14" o:title="DSCF0124"/>
          </v:shape>
        </w:pict>
      </w:r>
      <w:r>
        <w:rPr>
          <w:noProof/>
        </w:rPr>
        <w:pict w14:anchorId="59DEFDDF">
          <v:shape id="_x0000_s1027" type="#_x0000_t75" style="position:absolute;margin-left:0;margin-top:8.65pt;width:195.8pt;height:261pt;z-index:-251659264">
            <v:imagedata r:id="rId15" o:title="DSCF0125"/>
          </v:shape>
        </w:pict>
      </w:r>
      <w:r w:rsidR="006755AF">
        <w:rPr>
          <w:sz w:val="28"/>
          <w:szCs w:val="28"/>
        </w:rPr>
        <w:t xml:space="preserve">    </w:t>
      </w:r>
    </w:p>
    <w:p w14:paraId="4BC466B3" w14:textId="77777777" w:rsidR="00D51E7B" w:rsidRDefault="00D51E7B" w:rsidP="00D51E7B">
      <w:pPr>
        <w:pStyle w:val="Heading1"/>
        <w:rPr>
          <w:sz w:val="28"/>
          <w:szCs w:val="28"/>
        </w:rPr>
      </w:pPr>
    </w:p>
    <w:p w14:paraId="48A4CAFA" w14:textId="77777777" w:rsidR="00D51E7B" w:rsidRDefault="00D51E7B" w:rsidP="00D51E7B">
      <w:pPr>
        <w:pStyle w:val="Heading1"/>
        <w:rPr>
          <w:sz w:val="28"/>
          <w:szCs w:val="28"/>
        </w:rPr>
      </w:pPr>
    </w:p>
    <w:p w14:paraId="750BAC83" w14:textId="77777777" w:rsidR="00D51E7B" w:rsidRDefault="00D51E7B" w:rsidP="00D51E7B">
      <w:pPr>
        <w:pStyle w:val="Heading1"/>
        <w:rPr>
          <w:sz w:val="28"/>
          <w:szCs w:val="28"/>
        </w:rPr>
      </w:pPr>
    </w:p>
    <w:p w14:paraId="5BE619AB" w14:textId="77777777" w:rsidR="00D51E7B" w:rsidRDefault="00D51E7B" w:rsidP="00D51E7B">
      <w:pPr>
        <w:pStyle w:val="Heading1"/>
        <w:rPr>
          <w:sz w:val="28"/>
          <w:szCs w:val="28"/>
        </w:rPr>
      </w:pPr>
    </w:p>
    <w:p w14:paraId="2573AD88" w14:textId="77777777" w:rsidR="00D51E7B" w:rsidRDefault="00D51E7B" w:rsidP="00D51E7B">
      <w:pPr>
        <w:pStyle w:val="Heading1"/>
        <w:rPr>
          <w:sz w:val="28"/>
          <w:szCs w:val="28"/>
        </w:rPr>
      </w:pPr>
    </w:p>
    <w:p w14:paraId="61D51046" w14:textId="77777777" w:rsidR="00D51E7B" w:rsidRDefault="00D51E7B" w:rsidP="00D51E7B">
      <w:pPr>
        <w:pStyle w:val="Heading1"/>
        <w:rPr>
          <w:sz w:val="28"/>
          <w:szCs w:val="28"/>
        </w:rPr>
      </w:pPr>
    </w:p>
    <w:p w14:paraId="45DE2D6A" w14:textId="77777777" w:rsidR="00D51E7B" w:rsidRDefault="00D51E7B" w:rsidP="00D51E7B">
      <w:pPr>
        <w:pStyle w:val="Heading1"/>
        <w:rPr>
          <w:sz w:val="28"/>
          <w:szCs w:val="28"/>
        </w:rPr>
      </w:pPr>
    </w:p>
    <w:p w14:paraId="77810921" w14:textId="77777777" w:rsidR="00D51E7B" w:rsidRDefault="00D51E7B" w:rsidP="00D51E7B">
      <w:pPr>
        <w:pStyle w:val="Heading1"/>
        <w:rPr>
          <w:sz w:val="28"/>
          <w:szCs w:val="28"/>
        </w:rPr>
      </w:pPr>
    </w:p>
    <w:p w14:paraId="2C483E16" w14:textId="77777777" w:rsidR="00D51E7B" w:rsidRPr="00D51E7B" w:rsidRDefault="00D51E7B" w:rsidP="00D51E7B">
      <w:pPr>
        <w:pStyle w:val="Heading1"/>
      </w:pPr>
    </w:p>
    <w:p w14:paraId="6A8298A6" w14:textId="77777777" w:rsidR="005901AD" w:rsidRPr="00B83AAE" w:rsidRDefault="00D51E7B" w:rsidP="00F86C09">
      <w:pPr>
        <w:jc w:val="center"/>
        <w:rPr>
          <w:sz w:val="28"/>
          <w:szCs w:val="28"/>
        </w:rPr>
      </w:pPr>
      <w:r w:rsidRPr="00D51E7B">
        <w:rPr>
          <w:sz w:val="32"/>
          <w:szCs w:val="32"/>
        </w:rPr>
        <w:t>Vhod v jamo</w:t>
      </w:r>
      <w:r>
        <w:rPr>
          <w:sz w:val="32"/>
          <w:szCs w:val="32"/>
        </w:rPr>
        <w:t xml:space="preserve">                                Reka Krka 40m pod jamo</w:t>
      </w:r>
      <w:r w:rsidR="005901AD">
        <w:br w:type="page"/>
      </w:r>
      <w:bookmarkStart w:id="5" w:name="_Toc118115376"/>
      <w:r w:rsidR="00744EC8" w:rsidRPr="004B3163">
        <w:rPr>
          <w:rStyle w:val="Heading1Char"/>
          <w:rFonts w:ascii="Times New Roman" w:hAnsi="Times New Roman" w:cs="Times New Roman"/>
          <w:sz w:val="52"/>
          <w:szCs w:val="52"/>
        </w:rPr>
        <w:t>REFORMACIJA</w:t>
      </w:r>
      <w:bookmarkEnd w:id="5"/>
    </w:p>
    <w:p w14:paraId="2F26FD29" w14:textId="77777777" w:rsidR="005901AD" w:rsidRPr="005C3A34" w:rsidRDefault="005901AD" w:rsidP="005C3A34">
      <w:pPr>
        <w:rPr>
          <w:sz w:val="28"/>
          <w:szCs w:val="28"/>
        </w:rPr>
      </w:pPr>
    </w:p>
    <w:p w14:paraId="05CAD41B" w14:textId="77777777" w:rsidR="00744EC8" w:rsidRPr="005C3A34" w:rsidRDefault="00744EC8" w:rsidP="005C3A34">
      <w:pPr>
        <w:rPr>
          <w:sz w:val="28"/>
          <w:szCs w:val="28"/>
          <w:lang w:val="de-DE"/>
        </w:rPr>
      </w:pPr>
    </w:p>
    <w:p w14:paraId="5137CADA" w14:textId="77777777" w:rsidR="005C3A34" w:rsidRDefault="005C3A34" w:rsidP="005C3A34">
      <w:pPr>
        <w:rPr>
          <w:sz w:val="28"/>
          <w:szCs w:val="28"/>
        </w:rPr>
      </w:pPr>
      <w:r>
        <w:rPr>
          <w:sz w:val="28"/>
          <w:szCs w:val="28"/>
        </w:rPr>
        <w:t xml:space="preserve">    </w:t>
      </w:r>
      <w:r w:rsidRPr="005C3A34">
        <w:rPr>
          <w:sz w:val="28"/>
          <w:szCs w:val="28"/>
        </w:rPr>
        <w:t xml:space="preserve">V Cerkvi so </w:t>
      </w:r>
      <w:r>
        <w:rPr>
          <w:sz w:val="28"/>
          <w:szCs w:val="28"/>
        </w:rPr>
        <w:t>se razpasle mnoge nepravilnosti,</w:t>
      </w:r>
      <w:r w:rsidRPr="005C3A34">
        <w:rPr>
          <w:sz w:val="28"/>
          <w:szCs w:val="28"/>
        </w:rPr>
        <w:t xml:space="preserve"> duhovniki so bili pogosto slabo izobraženi, mnogi so živ</w:t>
      </w:r>
      <w:r>
        <w:rPr>
          <w:sz w:val="28"/>
          <w:szCs w:val="28"/>
        </w:rPr>
        <w:t>eli svojemu poklicu neprimerno, c</w:t>
      </w:r>
      <w:r w:rsidRPr="005C3A34">
        <w:rPr>
          <w:sz w:val="28"/>
          <w:szCs w:val="28"/>
        </w:rPr>
        <w:t>erkev je postala preveč posvetna in je pri vernikih na vse mogoče načine pob</w:t>
      </w:r>
      <w:r>
        <w:rPr>
          <w:sz w:val="28"/>
          <w:szCs w:val="28"/>
        </w:rPr>
        <w:t>irala denar za svoje potrebe.</w:t>
      </w:r>
    </w:p>
    <w:p w14:paraId="646DEC21" w14:textId="77777777" w:rsidR="005C3A34" w:rsidRDefault="005C3A34" w:rsidP="005C3A34">
      <w:pPr>
        <w:rPr>
          <w:sz w:val="28"/>
          <w:szCs w:val="28"/>
        </w:rPr>
      </w:pPr>
      <w:r>
        <w:rPr>
          <w:sz w:val="28"/>
          <w:szCs w:val="28"/>
        </w:rPr>
        <w:t xml:space="preserve">    </w:t>
      </w:r>
      <w:r w:rsidRPr="005C3A34">
        <w:rPr>
          <w:sz w:val="28"/>
          <w:szCs w:val="28"/>
        </w:rPr>
        <w:t>Najpomembnejši duhovnik, ki je zahteval notr</w:t>
      </w:r>
      <w:r>
        <w:rPr>
          <w:sz w:val="28"/>
          <w:szCs w:val="28"/>
        </w:rPr>
        <w:t>anjo obnovo Cerkve, je bil Mart</w:t>
      </w:r>
      <w:r w:rsidRPr="005C3A34">
        <w:rPr>
          <w:sz w:val="28"/>
          <w:szCs w:val="28"/>
        </w:rPr>
        <w:t>in</w:t>
      </w:r>
      <w:r>
        <w:rPr>
          <w:sz w:val="28"/>
          <w:szCs w:val="28"/>
        </w:rPr>
        <w:t xml:space="preserve"> Luter</w:t>
      </w:r>
      <w:r w:rsidRPr="005C3A34">
        <w:rPr>
          <w:sz w:val="28"/>
          <w:szCs w:val="28"/>
        </w:rPr>
        <w:t>. Na vprašanje, kako doseči osvoboditev od kazni za grehe, je odgovarjal, da je odločilna trdna vera, ki jo lahk</w:t>
      </w:r>
      <w:r>
        <w:rPr>
          <w:sz w:val="28"/>
          <w:szCs w:val="28"/>
        </w:rPr>
        <w:t>o nagradi le Bog. Trdil je, da ˝vstopnica za nebesa˝</w:t>
      </w:r>
      <w:r w:rsidRPr="005C3A34">
        <w:rPr>
          <w:sz w:val="28"/>
          <w:szCs w:val="28"/>
        </w:rPr>
        <w:t xml:space="preserve"> nikakor ne morejo biti</w:t>
      </w:r>
      <w:r>
        <w:rPr>
          <w:sz w:val="28"/>
          <w:szCs w:val="28"/>
        </w:rPr>
        <w:t xml:space="preserve"> tako imenovani cerkveni odpustki. </w:t>
      </w:r>
    </w:p>
    <w:p w14:paraId="68088D25" w14:textId="77777777" w:rsidR="005C3A34" w:rsidRDefault="005C3A34" w:rsidP="005C3A34">
      <w:pPr>
        <w:rPr>
          <w:sz w:val="28"/>
          <w:szCs w:val="28"/>
        </w:rPr>
      </w:pPr>
      <w:r>
        <w:rPr>
          <w:sz w:val="28"/>
          <w:szCs w:val="28"/>
        </w:rPr>
        <w:t xml:space="preserve">    Leta 1517 je</w:t>
      </w:r>
      <w:r w:rsidRPr="005C3A34">
        <w:rPr>
          <w:sz w:val="28"/>
          <w:szCs w:val="28"/>
        </w:rPr>
        <w:t xml:space="preserve"> papež, ki mu je primanjkovalo denarja za gradnjo cerkve sv. Petra v Rimu, razglasil veliko prodajo odpus</w:t>
      </w:r>
      <w:r>
        <w:rPr>
          <w:sz w:val="28"/>
          <w:szCs w:val="28"/>
        </w:rPr>
        <w:t>tkov po vsem nemškem cesarstvu.</w:t>
      </w:r>
    </w:p>
    <w:p w14:paraId="2B1BB882" w14:textId="77777777" w:rsidR="005C3A34" w:rsidRDefault="005C3A34" w:rsidP="005C3A34">
      <w:pPr>
        <w:rPr>
          <w:sz w:val="28"/>
          <w:szCs w:val="28"/>
        </w:rPr>
      </w:pPr>
      <w:r>
        <w:rPr>
          <w:sz w:val="28"/>
          <w:szCs w:val="28"/>
        </w:rPr>
        <w:t xml:space="preserve">    </w:t>
      </w:r>
      <w:r w:rsidRPr="005C3A34">
        <w:rPr>
          <w:sz w:val="28"/>
          <w:szCs w:val="28"/>
        </w:rPr>
        <w:t>Ogorčeni Luter je objavil letak, na katerem je v 95 točkah ostro zavrnil tako trgovanje. Kasneje je pridigal in pisal o tem, da papež in koncili niso nezmotljivi, da se Cerkev ne sme postavljati nad državo, da med verniki in Bo</w:t>
      </w:r>
      <w:r>
        <w:rPr>
          <w:sz w:val="28"/>
          <w:szCs w:val="28"/>
        </w:rPr>
        <w:t>gom niso potrebni posredniki oziroma</w:t>
      </w:r>
      <w:r w:rsidRPr="005C3A34">
        <w:rPr>
          <w:sz w:val="28"/>
          <w:szCs w:val="28"/>
        </w:rPr>
        <w:t xml:space="preserve"> duhovniki, ter da je edini temelj vere Sveto pismo, ki ga mora brati vsak vernik v sebi razumljivem jeziku.</w:t>
      </w:r>
    </w:p>
    <w:p w14:paraId="61821490" w14:textId="77777777" w:rsidR="005C3A34" w:rsidRPr="00C11FC6" w:rsidRDefault="005C3A34" w:rsidP="00C11FC6">
      <w:pPr>
        <w:rPr>
          <w:sz w:val="28"/>
          <w:szCs w:val="28"/>
        </w:rPr>
      </w:pPr>
      <w:r w:rsidRPr="00C11FC6">
        <w:rPr>
          <w:sz w:val="28"/>
          <w:szCs w:val="28"/>
        </w:rPr>
        <w:t xml:space="preserve">    Novo versko gibanje REFORMACIJA, se je hitro širilo med vsemi sloji prebivalstva v osrednjih in severnih nemških deželah. Cerkvi so zaplenili premoženje in razpustili samostane. Reformatorji so leta 1530 dokončno izoblikovali svoj novi nauk in se s tem ločili od katoliške cerkve.</w:t>
      </w:r>
    </w:p>
    <w:p w14:paraId="565BC123" w14:textId="77777777" w:rsidR="002B753B" w:rsidRDefault="002B753B" w:rsidP="002B753B">
      <w:pPr>
        <w:rPr>
          <w:sz w:val="28"/>
          <w:szCs w:val="28"/>
        </w:rPr>
      </w:pPr>
    </w:p>
    <w:p w14:paraId="190D39FA" w14:textId="77777777" w:rsidR="002B753B" w:rsidRPr="002B753B" w:rsidRDefault="002B753B" w:rsidP="002B753B">
      <w:pPr>
        <w:pStyle w:val="Heading2"/>
        <w:jc w:val="left"/>
        <w:rPr>
          <w:sz w:val="40"/>
          <w:szCs w:val="40"/>
        </w:rPr>
      </w:pPr>
      <w:r w:rsidRPr="002B753B">
        <w:rPr>
          <w:sz w:val="40"/>
          <w:szCs w:val="40"/>
        </w:rPr>
        <w:t>PRIMOŽ TRUBAR</w:t>
      </w:r>
    </w:p>
    <w:p w14:paraId="2B75F2A1" w14:textId="77777777" w:rsidR="002B753B" w:rsidRDefault="002B753B" w:rsidP="002B753B">
      <w:pPr>
        <w:spacing w:before="120" w:after="120"/>
        <w:jc w:val="both"/>
        <w:rPr>
          <w:sz w:val="28"/>
        </w:rPr>
      </w:pPr>
      <w:r>
        <w:rPr>
          <w:sz w:val="28"/>
        </w:rPr>
        <w:t xml:space="preserve">    Književnost slovenske reformacije se začne z letom 1550, ko izideta prvi slovenski knjigi, Trubarjev </w:t>
      </w:r>
      <w:r w:rsidRPr="002B753B">
        <w:rPr>
          <w:sz w:val="28"/>
        </w:rPr>
        <w:t>Catechismus</w:t>
      </w:r>
      <w:r>
        <w:rPr>
          <w:sz w:val="28"/>
        </w:rPr>
        <w:t xml:space="preserve"> (Katekizem) in </w:t>
      </w:r>
      <w:r w:rsidRPr="002B753B">
        <w:rPr>
          <w:sz w:val="28"/>
        </w:rPr>
        <w:t>Abecedarium</w:t>
      </w:r>
      <w:r>
        <w:rPr>
          <w:sz w:val="28"/>
        </w:rPr>
        <w:t xml:space="preserve"> (Abecednik). Trubar ju je napisal, ko je živel v Rothenburgu; objavil ju je pod psevdonimom Philopatridus Iliricus (Redoljub ilirski). Knjigi sta bili natisnjeni v Tübingenu. </w:t>
      </w:r>
    </w:p>
    <w:p w14:paraId="66E9D6EA" w14:textId="77777777" w:rsidR="002B753B" w:rsidRPr="002B753B" w:rsidRDefault="002B753B" w:rsidP="002B753B">
      <w:pPr>
        <w:spacing w:before="120" w:after="120"/>
        <w:ind w:left="708"/>
        <w:jc w:val="both"/>
        <w:rPr>
          <w:sz w:val="24"/>
          <w:szCs w:val="24"/>
        </w:rPr>
      </w:pPr>
      <w:r w:rsidRPr="002B753B">
        <w:rPr>
          <w:b/>
          <w:sz w:val="24"/>
          <w:szCs w:val="24"/>
        </w:rPr>
        <w:t>Catechismus</w:t>
      </w:r>
      <w:r w:rsidRPr="002B753B">
        <w:rPr>
          <w:sz w:val="24"/>
          <w:szCs w:val="24"/>
        </w:rPr>
        <w:t xml:space="preserve"> (Katekizem): V njem je Trubar na 244 straneh razložil najpomembnejše nauke protestantske vere (podal jih je v obliki vprašanj in odgovorov), dodal pa je še 6 pesmi z notami, 2 molitvi ter pridigo o veri, tako da knjiga ni bila namenjena le verskemu pouku, temveč tudi bogoslužju. </w:t>
      </w:r>
    </w:p>
    <w:p w14:paraId="33E6B356" w14:textId="77777777" w:rsidR="002B753B" w:rsidRPr="002B753B" w:rsidRDefault="002B753B" w:rsidP="002B753B">
      <w:pPr>
        <w:spacing w:before="120" w:after="120"/>
        <w:ind w:left="708"/>
        <w:jc w:val="both"/>
        <w:rPr>
          <w:sz w:val="24"/>
          <w:szCs w:val="24"/>
        </w:rPr>
      </w:pPr>
      <w:r w:rsidRPr="002B753B">
        <w:rPr>
          <w:b/>
          <w:sz w:val="24"/>
          <w:szCs w:val="24"/>
        </w:rPr>
        <w:t>Abecedarium</w:t>
      </w:r>
      <w:r w:rsidRPr="002B753B">
        <w:rPr>
          <w:sz w:val="24"/>
          <w:szCs w:val="24"/>
        </w:rPr>
        <w:t xml:space="preserve"> (Abecednik) je izšel hkrati s Katekizmom. Gre za knjižico 8 listov, s katero bi se Slovenci v kratkem času naučili brati.</w:t>
      </w:r>
    </w:p>
    <w:p w14:paraId="347ACC66" w14:textId="77777777" w:rsidR="008F5266" w:rsidRDefault="008F5266" w:rsidP="008F5266">
      <w:r>
        <w:rPr>
          <w:sz w:val="28"/>
          <w:szCs w:val="28"/>
        </w:rPr>
        <w:t xml:space="preserve">    </w:t>
      </w:r>
      <w:r w:rsidR="002B753B" w:rsidRPr="002B753B">
        <w:rPr>
          <w:sz w:val="28"/>
          <w:szCs w:val="28"/>
        </w:rPr>
        <w:t>Pri sestavljanju in izdaji teh knjig je moral Trubar prebresti mnoge težave, saj ni pred njim še nihče napisal knjige v slovenskem jeziku. Najprej je moral rešiti vprašanje jezika; slovenski jezik je bil takrat že razcepljen na narečja in Trubar se je odločil za ljubljanski mestni govor, vanj pa je vnesel veliko dolenjskih posebnosti</w:t>
      </w:r>
      <w:r w:rsidR="002B753B">
        <w:t>.</w:t>
      </w:r>
    </w:p>
    <w:p w14:paraId="66003CF2" w14:textId="77777777" w:rsidR="00087299" w:rsidRDefault="005901AD" w:rsidP="008F5266">
      <w:pPr>
        <w:pStyle w:val="Heading1"/>
        <w:jc w:val="center"/>
        <w:rPr>
          <w:rStyle w:val="Heading1Char"/>
          <w:rFonts w:ascii="Times New Roman" w:hAnsi="Times New Roman" w:cs="Times New Roman"/>
          <w:sz w:val="52"/>
          <w:szCs w:val="52"/>
        </w:rPr>
      </w:pPr>
      <w:r>
        <w:br w:type="page"/>
      </w:r>
      <w:bookmarkStart w:id="6" w:name="_Toc118115377"/>
      <w:r w:rsidRPr="004B3163">
        <w:rPr>
          <w:rStyle w:val="Heading1Char"/>
          <w:rFonts w:ascii="Times New Roman" w:hAnsi="Times New Roman" w:cs="Times New Roman"/>
          <w:sz w:val="52"/>
          <w:szCs w:val="52"/>
        </w:rPr>
        <w:t>ZAKLJUČEK</w:t>
      </w:r>
      <w:bookmarkEnd w:id="6"/>
    </w:p>
    <w:p w14:paraId="322EEC3A" w14:textId="77777777" w:rsidR="008D0DE1" w:rsidRDefault="008D0DE1" w:rsidP="008D0DE1"/>
    <w:p w14:paraId="4D293E84" w14:textId="77777777" w:rsidR="008D0DE1" w:rsidRDefault="008D0DE1" w:rsidP="008D0DE1">
      <w:pPr>
        <w:rPr>
          <w:sz w:val="28"/>
          <w:szCs w:val="28"/>
        </w:rPr>
      </w:pPr>
    </w:p>
    <w:p w14:paraId="425038CD" w14:textId="77777777" w:rsidR="008D0DE1" w:rsidRPr="008D0DE1" w:rsidRDefault="008D0DE1" w:rsidP="008D0DE1">
      <w:pPr>
        <w:rPr>
          <w:sz w:val="28"/>
          <w:szCs w:val="28"/>
        </w:rPr>
      </w:pPr>
      <w:r w:rsidRPr="008D0DE1">
        <w:rPr>
          <w:sz w:val="28"/>
          <w:szCs w:val="28"/>
        </w:rPr>
        <w:t xml:space="preserve">    Ekskurzija mi je bila všeč saj sem ljubitelj narave, poleg tega pa je to zadnja ekskurzija letos. Vreme nam je bilo naklonjeno in promet je bil zmeren. Ker sem ljubitelj modernejše tehnologije sem posnel nekaj lepih fotografij.</w:t>
      </w:r>
    </w:p>
    <w:p w14:paraId="1A9FEB10" w14:textId="77777777" w:rsidR="008D0DE1" w:rsidRDefault="008D0DE1" w:rsidP="008D0DE1">
      <w:pPr>
        <w:rPr>
          <w:sz w:val="32"/>
          <w:szCs w:val="32"/>
        </w:rPr>
      </w:pPr>
    </w:p>
    <w:p w14:paraId="04098F72" w14:textId="77777777" w:rsidR="008D0DE1" w:rsidRPr="008D0DE1" w:rsidRDefault="008D0DE1" w:rsidP="008D0DE1">
      <w:pPr>
        <w:rPr>
          <w:sz w:val="28"/>
          <w:szCs w:val="28"/>
        </w:rPr>
      </w:pPr>
      <w:r w:rsidRPr="008D0DE1">
        <w:rPr>
          <w:sz w:val="28"/>
          <w:szCs w:val="28"/>
        </w:rPr>
        <w:t xml:space="preserve">    Zadnja ekskurzija v osnovni šoli mi bo defenetivno ostala v lepem spominu.</w:t>
      </w:r>
    </w:p>
    <w:sectPr w:rsidR="008D0DE1" w:rsidRPr="008D0DE1">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82048" w14:textId="77777777" w:rsidR="00E37B86" w:rsidRDefault="00E37B86">
      <w:r>
        <w:separator/>
      </w:r>
    </w:p>
  </w:endnote>
  <w:endnote w:type="continuationSeparator" w:id="0">
    <w:p w14:paraId="234AAE1C" w14:textId="77777777" w:rsidR="00E37B86" w:rsidRDefault="00E3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C428E" w14:textId="77777777" w:rsidR="004B3163" w:rsidRDefault="004B3163" w:rsidP="00614E6A">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8D0DE1">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D3110" w14:textId="77777777" w:rsidR="00E37B86" w:rsidRDefault="00E37B86">
      <w:r>
        <w:separator/>
      </w:r>
    </w:p>
  </w:footnote>
  <w:footnote w:type="continuationSeparator" w:id="0">
    <w:p w14:paraId="7979C03C" w14:textId="77777777" w:rsidR="00E37B86" w:rsidRDefault="00E37B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825062"/>
    <w:multiLevelType w:val="singleLevel"/>
    <w:tmpl w:val="04240009"/>
    <w:lvl w:ilvl="0">
      <w:start w:val="1"/>
      <w:numFmt w:val="bullet"/>
      <w:lvlText w:val=""/>
      <w:lvlJc w:val="left"/>
      <w:pPr>
        <w:tabs>
          <w:tab w:val="num" w:pos="360"/>
        </w:tabs>
        <w:ind w:left="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4E6A"/>
    <w:rsid w:val="00070A36"/>
    <w:rsid w:val="00087299"/>
    <w:rsid w:val="00104517"/>
    <w:rsid w:val="00123B5F"/>
    <w:rsid w:val="00123FF1"/>
    <w:rsid w:val="00187745"/>
    <w:rsid w:val="001E0112"/>
    <w:rsid w:val="001E5308"/>
    <w:rsid w:val="00234C1B"/>
    <w:rsid w:val="00274081"/>
    <w:rsid w:val="002B753B"/>
    <w:rsid w:val="002F30C4"/>
    <w:rsid w:val="002F7CB9"/>
    <w:rsid w:val="00324814"/>
    <w:rsid w:val="003F6E2B"/>
    <w:rsid w:val="00450433"/>
    <w:rsid w:val="00494596"/>
    <w:rsid w:val="004B3163"/>
    <w:rsid w:val="004E42E1"/>
    <w:rsid w:val="00562723"/>
    <w:rsid w:val="005901AD"/>
    <w:rsid w:val="005A4E6F"/>
    <w:rsid w:val="005C3A34"/>
    <w:rsid w:val="00614E6A"/>
    <w:rsid w:val="006755AF"/>
    <w:rsid w:val="00744EC8"/>
    <w:rsid w:val="00773E9E"/>
    <w:rsid w:val="00790971"/>
    <w:rsid w:val="0082210C"/>
    <w:rsid w:val="00887672"/>
    <w:rsid w:val="008A1E0F"/>
    <w:rsid w:val="008D0DE1"/>
    <w:rsid w:val="008F5266"/>
    <w:rsid w:val="00907ACC"/>
    <w:rsid w:val="00B671FF"/>
    <w:rsid w:val="00B83AAE"/>
    <w:rsid w:val="00BE7D64"/>
    <w:rsid w:val="00C11FC6"/>
    <w:rsid w:val="00C20924"/>
    <w:rsid w:val="00C429BD"/>
    <w:rsid w:val="00CB2A41"/>
    <w:rsid w:val="00D51E7B"/>
    <w:rsid w:val="00E37B86"/>
    <w:rsid w:val="00E94840"/>
    <w:rsid w:val="00F831ED"/>
    <w:rsid w:val="00F86C09"/>
    <w:rsid w:val="00FE389F"/>
    <w:rsid w:val="00FF594A"/>
    <w:rsid w:val="00FF65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4:docId w14:val="679B399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E6A"/>
  </w:style>
  <w:style w:type="paragraph" w:styleId="Heading1">
    <w:name w:val="heading 1"/>
    <w:basedOn w:val="Normal"/>
    <w:next w:val="Normal"/>
    <w:link w:val="Heading1Char"/>
    <w:qFormat/>
    <w:rsid w:val="00FF65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14E6A"/>
    <w:pPr>
      <w:keepNext/>
      <w:jc w:val="center"/>
      <w:outlineLvl w:val="1"/>
    </w:pPr>
    <w:rP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4E6A"/>
    <w:pPr>
      <w:tabs>
        <w:tab w:val="center" w:pos="4536"/>
        <w:tab w:val="right" w:pos="9072"/>
      </w:tabs>
    </w:pPr>
  </w:style>
  <w:style w:type="paragraph" w:styleId="Footer">
    <w:name w:val="footer"/>
    <w:basedOn w:val="Normal"/>
    <w:rsid w:val="00614E6A"/>
    <w:pPr>
      <w:tabs>
        <w:tab w:val="center" w:pos="4536"/>
        <w:tab w:val="right" w:pos="9072"/>
      </w:tabs>
    </w:pPr>
  </w:style>
  <w:style w:type="character" w:styleId="PageNumber">
    <w:name w:val="page number"/>
    <w:basedOn w:val="DefaultParagraphFont"/>
    <w:rsid w:val="00614E6A"/>
  </w:style>
  <w:style w:type="paragraph" w:styleId="TOC1">
    <w:name w:val="toc 1"/>
    <w:basedOn w:val="Normal"/>
    <w:next w:val="Normal"/>
    <w:autoRedefine/>
    <w:semiHidden/>
    <w:rsid w:val="00FF65C8"/>
  </w:style>
  <w:style w:type="character" w:styleId="Hyperlink">
    <w:name w:val="Hyperlink"/>
    <w:rsid w:val="00FF65C8"/>
    <w:rPr>
      <w:color w:val="0000FF"/>
      <w:u w:val="single"/>
    </w:rPr>
  </w:style>
  <w:style w:type="paragraph" w:styleId="NormalWeb">
    <w:name w:val="Normal (Web)"/>
    <w:basedOn w:val="Normal"/>
    <w:rsid w:val="00B83AAE"/>
    <w:pPr>
      <w:spacing w:before="100" w:beforeAutospacing="1" w:after="100" w:afterAutospacing="1"/>
    </w:pPr>
    <w:rPr>
      <w:sz w:val="24"/>
      <w:szCs w:val="24"/>
    </w:rPr>
  </w:style>
  <w:style w:type="paragraph" w:styleId="BodyTextIndent">
    <w:name w:val="Body Text Indent"/>
    <w:basedOn w:val="Normal"/>
    <w:rsid w:val="005C3A34"/>
    <w:pPr>
      <w:ind w:firstLine="708"/>
    </w:pPr>
    <w:rPr>
      <w:sz w:val="28"/>
    </w:rPr>
  </w:style>
  <w:style w:type="character" w:customStyle="1" w:styleId="Heading1Char">
    <w:name w:val="Heading 1 Char"/>
    <w:link w:val="Heading1"/>
    <w:rsid w:val="004B3163"/>
    <w:rPr>
      <w:rFonts w:ascii="Arial" w:hAnsi="Arial" w:cs="Arial"/>
      <w:b/>
      <w:bCs/>
      <w:kern w:val="32"/>
      <w:sz w:val="32"/>
      <w:szCs w:val="32"/>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003218">
      <w:bodyDiv w:val="1"/>
      <w:marLeft w:val="0"/>
      <w:marRight w:val="0"/>
      <w:marTop w:val="0"/>
      <w:marBottom w:val="0"/>
      <w:divBdr>
        <w:top w:val="none" w:sz="0" w:space="0" w:color="auto"/>
        <w:left w:val="none" w:sz="0" w:space="0" w:color="auto"/>
        <w:bottom w:val="none" w:sz="0" w:space="0" w:color="auto"/>
        <w:right w:val="none" w:sz="0" w:space="0" w:color="auto"/>
      </w:divBdr>
      <w:divsChild>
        <w:div w:id="761343225">
          <w:marLeft w:val="0"/>
          <w:marRight w:val="0"/>
          <w:marTop w:val="0"/>
          <w:marBottom w:val="0"/>
          <w:divBdr>
            <w:top w:val="none" w:sz="0" w:space="0" w:color="auto"/>
            <w:left w:val="none" w:sz="0" w:space="0" w:color="auto"/>
            <w:bottom w:val="none" w:sz="0" w:space="0" w:color="auto"/>
            <w:right w:val="none" w:sz="0" w:space="0" w:color="auto"/>
          </w:divBdr>
          <w:divsChild>
            <w:div w:id="683554314">
              <w:marLeft w:val="0"/>
              <w:marRight w:val="0"/>
              <w:marTop w:val="0"/>
              <w:marBottom w:val="0"/>
              <w:divBdr>
                <w:top w:val="none" w:sz="0" w:space="0" w:color="auto"/>
                <w:left w:val="none" w:sz="0" w:space="0" w:color="auto"/>
                <w:bottom w:val="none" w:sz="0" w:space="0" w:color="auto"/>
                <w:right w:val="none" w:sz="0" w:space="0" w:color="auto"/>
              </w:divBdr>
              <w:divsChild>
                <w:div w:id="27336083">
                  <w:marLeft w:val="2928"/>
                  <w:marRight w:val="0"/>
                  <w:marTop w:val="720"/>
                  <w:marBottom w:val="0"/>
                  <w:divBdr>
                    <w:top w:val="none" w:sz="0" w:space="0" w:color="auto"/>
                    <w:left w:val="none" w:sz="0" w:space="0" w:color="auto"/>
                    <w:bottom w:val="none" w:sz="0" w:space="0" w:color="auto"/>
                    <w:right w:val="none" w:sz="0" w:space="0" w:color="auto"/>
                  </w:divBdr>
                  <w:divsChild>
                    <w:div w:id="111235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Renesansa" TargetMode="External"/><Relationship Id="rId13" Type="http://schemas.openxmlformats.org/officeDocument/2006/relationships/hyperlink" Target="http://sl.wikipedia.org/w/index.php?title=Ribi%C5%A1tvo&amp;action=ed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ndex.php?title=Obrambni_stolp&amp;action=edit"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l.wikipedia.org/wiki/Slovenija" TargetMode="External"/><Relationship Id="rId4" Type="http://schemas.openxmlformats.org/officeDocument/2006/relationships/webSettings" Target="webSettings.xml"/><Relationship Id="rId9" Type="http://schemas.openxmlformats.org/officeDocument/2006/relationships/hyperlink" Target="http://sl.wikipedia.org/wiki/Grad"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1251</Words>
  <Characters>7133</Characters>
  <Application>Microsoft Office Word</Application>
  <DocSecurity>0</DocSecurity>
  <Lines>59</Lines>
  <Paragraphs>16</Paragraphs>
  <ScaleCrop>false</ScaleCrop>
  <Company/>
  <LinksUpToDate>false</LinksUpToDate>
  <CharactersWithSpaces>8368</CharactersWithSpaces>
  <SharedDoc>false</SharedDoc>
  <HLinks>
    <vt:vector size="66" baseType="variant">
      <vt:variant>
        <vt:i4>2293818</vt:i4>
      </vt:variant>
      <vt:variant>
        <vt:i4>51</vt:i4>
      </vt:variant>
      <vt:variant>
        <vt:i4>0</vt:i4>
      </vt:variant>
      <vt:variant>
        <vt:i4>5</vt:i4>
      </vt:variant>
      <vt:variant>
        <vt:lpwstr>http://sl.wikipedia.org/w/index.php?title=Ribi%C5%A1tvo&amp;action=edit</vt:lpwstr>
      </vt:variant>
      <vt:variant>
        <vt:lpwstr/>
      </vt:variant>
      <vt:variant>
        <vt:i4>6226036</vt:i4>
      </vt:variant>
      <vt:variant>
        <vt:i4>48</vt:i4>
      </vt:variant>
      <vt:variant>
        <vt:i4>0</vt:i4>
      </vt:variant>
      <vt:variant>
        <vt:i4>5</vt:i4>
      </vt:variant>
      <vt:variant>
        <vt:lpwstr>http://sl.wikipedia.org/w/index.php?title=Obrambni_stolp&amp;action=edit</vt:lpwstr>
      </vt:variant>
      <vt:variant>
        <vt:lpwstr/>
      </vt:variant>
      <vt:variant>
        <vt:i4>7864361</vt:i4>
      </vt:variant>
      <vt:variant>
        <vt:i4>45</vt:i4>
      </vt:variant>
      <vt:variant>
        <vt:i4>0</vt:i4>
      </vt:variant>
      <vt:variant>
        <vt:i4>5</vt:i4>
      </vt:variant>
      <vt:variant>
        <vt:lpwstr>http://sl.wikipedia.org/wiki/Slovenija</vt:lpwstr>
      </vt:variant>
      <vt:variant>
        <vt:lpwstr/>
      </vt:variant>
      <vt:variant>
        <vt:i4>983109</vt:i4>
      </vt:variant>
      <vt:variant>
        <vt:i4>42</vt:i4>
      </vt:variant>
      <vt:variant>
        <vt:i4>0</vt:i4>
      </vt:variant>
      <vt:variant>
        <vt:i4>5</vt:i4>
      </vt:variant>
      <vt:variant>
        <vt:lpwstr>http://sl.wikipedia.org/wiki/Grad</vt:lpwstr>
      </vt:variant>
      <vt:variant>
        <vt:lpwstr/>
      </vt:variant>
      <vt:variant>
        <vt:i4>6881317</vt:i4>
      </vt:variant>
      <vt:variant>
        <vt:i4>39</vt:i4>
      </vt:variant>
      <vt:variant>
        <vt:i4>0</vt:i4>
      </vt:variant>
      <vt:variant>
        <vt:i4>5</vt:i4>
      </vt:variant>
      <vt:variant>
        <vt:lpwstr>http://sl.wikipedia.org/wiki/Renesansa</vt:lpwstr>
      </vt:variant>
      <vt:variant>
        <vt:lpwstr/>
      </vt:variant>
      <vt:variant>
        <vt:i4>1376315</vt:i4>
      </vt:variant>
      <vt:variant>
        <vt:i4>32</vt:i4>
      </vt:variant>
      <vt:variant>
        <vt:i4>0</vt:i4>
      </vt:variant>
      <vt:variant>
        <vt:i4>5</vt:i4>
      </vt:variant>
      <vt:variant>
        <vt:lpwstr/>
      </vt:variant>
      <vt:variant>
        <vt:lpwstr>_Toc118115377</vt:lpwstr>
      </vt:variant>
      <vt:variant>
        <vt:i4>1376315</vt:i4>
      </vt:variant>
      <vt:variant>
        <vt:i4>26</vt:i4>
      </vt:variant>
      <vt:variant>
        <vt:i4>0</vt:i4>
      </vt:variant>
      <vt:variant>
        <vt:i4>5</vt:i4>
      </vt:variant>
      <vt:variant>
        <vt:lpwstr/>
      </vt:variant>
      <vt:variant>
        <vt:lpwstr>_Toc118115376</vt:lpwstr>
      </vt:variant>
      <vt:variant>
        <vt:i4>1376315</vt:i4>
      </vt:variant>
      <vt:variant>
        <vt:i4>20</vt:i4>
      </vt:variant>
      <vt:variant>
        <vt:i4>0</vt:i4>
      </vt:variant>
      <vt:variant>
        <vt:i4>5</vt:i4>
      </vt:variant>
      <vt:variant>
        <vt:lpwstr/>
      </vt:variant>
      <vt:variant>
        <vt:lpwstr>_Toc118115375</vt:lpwstr>
      </vt:variant>
      <vt:variant>
        <vt:i4>1376315</vt:i4>
      </vt:variant>
      <vt:variant>
        <vt:i4>14</vt:i4>
      </vt:variant>
      <vt:variant>
        <vt:i4>0</vt:i4>
      </vt:variant>
      <vt:variant>
        <vt:i4>5</vt:i4>
      </vt:variant>
      <vt:variant>
        <vt:lpwstr/>
      </vt:variant>
      <vt:variant>
        <vt:lpwstr>_Toc118115374</vt:lpwstr>
      </vt:variant>
      <vt:variant>
        <vt:i4>1376315</vt:i4>
      </vt:variant>
      <vt:variant>
        <vt:i4>8</vt:i4>
      </vt:variant>
      <vt:variant>
        <vt:i4>0</vt:i4>
      </vt:variant>
      <vt:variant>
        <vt:i4>5</vt:i4>
      </vt:variant>
      <vt:variant>
        <vt:lpwstr/>
      </vt:variant>
      <vt:variant>
        <vt:lpwstr>_Toc118115373</vt:lpwstr>
      </vt:variant>
      <vt:variant>
        <vt:i4>1376315</vt:i4>
      </vt:variant>
      <vt:variant>
        <vt:i4>2</vt:i4>
      </vt:variant>
      <vt:variant>
        <vt:i4>0</vt:i4>
      </vt:variant>
      <vt:variant>
        <vt:i4>5</vt:i4>
      </vt:variant>
      <vt:variant>
        <vt:lpwstr/>
      </vt:variant>
      <vt:variant>
        <vt:lpwstr>_Toc118115372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2019-04-29T20:23:00Z</dcterms:created>
  <dcterms:modified xsi:type="dcterms:W3CDTF">2019-04-29T20:23:00Z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