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0C62" w:rsidRDefault="0083239C" w:rsidP="00A32EE6">
      <w:pPr>
        <w:jc w:val="center"/>
        <w:rPr>
          <w:rFonts w:ascii="Arial Black" w:hAnsi="Arial Black" w:cs="Arial"/>
          <w:color w:val="FF0000"/>
          <w:sz w:val="52"/>
          <w:szCs w:val="52"/>
        </w:rPr>
      </w:pPr>
      <w:bookmarkStart w:id="0" w:name="_GoBack"/>
      <w:bookmarkEnd w:id="0"/>
      <w:r w:rsidRPr="0083239C">
        <w:rPr>
          <w:rFonts w:ascii="Arial Black" w:hAnsi="Arial Black" w:cs="Arial"/>
          <w:color w:val="FF0000"/>
          <w:sz w:val="52"/>
          <w:szCs w:val="52"/>
        </w:rPr>
        <w:t xml:space="preserve">EKSKURZIJA </w:t>
      </w:r>
      <w:r w:rsidR="001815FE">
        <w:rPr>
          <w:rFonts w:ascii="Arial Black" w:hAnsi="Arial Black" w:cs="Arial"/>
          <w:color w:val="FF0000"/>
          <w:sz w:val="52"/>
          <w:szCs w:val="52"/>
        </w:rPr>
        <w:t>NA KRAS</w:t>
      </w:r>
    </w:p>
    <w:p w:rsidR="0083239C" w:rsidRDefault="0083239C" w:rsidP="0083239C">
      <w:pPr>
        <w:jc w:val="center"/>
        <w:rPr>
          <w:rFonts w:ascii="Arial Black" w:hAnsi="Arial Black" w:cs="Arial"/>
          <w:color w:val="FF0000"/>
          <w:sz w:val="52"/>
          <w:szCs w:val="52"/>
        </w:rPr>
      </w:pPr>
    </w:p>
    <w:p w:rsidR="00E52718" w:rsidRDefault="0083239C" w:rsidP="006A1323">
      <w:pPr>
        <w:spacing w:before="240" w:after="240"/>
        <w:ind w:firstLine="284"/>
        <w:rPr>
          <w:rFonts w:ascii="Times New Roman" w:hAnsi="Times New Roman"/>
          <w:sz w:val="28"/>
          <w:szCs w:val="28"/>
        </w:rPr>
      </w:pPr>
      <w:r w:rsidRPr="007C0BD0">
        <w:rPr>
          <w:rFonts w:ascii="Times New Roman" w:hAnsi="Times New Roman"/>
          <w:sz w:val="28"/>
          <w:szCs w:val="28"/>
        </w:rPr>
        <w:t xml:space="preserve">Eksurzijo </w:t>
      </w:r>
      <w:r w:rsidR="008B1BB8" w:rsidRPr="007C0BD0">
        <w:rPr>
          <w:rFonts w:ascii="Times New Roman" w:hAnsi="Times New Roman"/>
          <w:sz w:val="28"/>
          <w:szCs w:val="28"/>
        </w:rPr>
        <w:t>bomo začeli</w:t>
      </w:r>
      <w:r w:rsidR="00C50E8A" w:rsidRPr="007C0BD0">
        <w:rPr>
          <w:rFonts w:ascii="Times New Roman" w:hAnsi="Times New Roman"/>
          <w:sz w:val="28"/>
          <w:szCs w:val="28"/>
        </w:rPr>
        <w:t xml:space="preserve"> ob 9.0</w:t>
      </w:r>
      <w:r w:rsidR="002C725F" w:rsidRPr="007C0BD0">
        <w:rPr>
          <w:rFonts w:ascii="Times New Roman" w:hAnsi="Times New Roman"/>
          <w:sz w:val="28"/>
          <w:szCs w:val="28"/>
        </w:rPr>
        <w:t>0</w:t>
      </w:r>
      <w:r w:rsidR="008B1BB8" w:rsidRPr="007C0BD0">
        <w:rPr>
          <w:rFonts w:ascii="Times New Roman" w:hAnsi="Times New Roman"/>
          <w:sz w:val="28"/>
          <w:szCs w:val="28"/>
        </w:rPr>
        <w:t xml:space="preserve"> v Ljubljani in sicer s parkirišča na dolgem mostu, od koder bomo zapeljali na avtocesto.</w:t>
      </w:r>
      <w:r w:rsidR="00515B10" w:rsidRPr="007C0BD0">
        <w:rPr>
          <w:rFonts w:ascii="Times New Roman" w:hAnsi="Times New Roman"/>
          <w:sz w:val="28"/>
          <w:szCs w:val="28"/>
        </w:rPr>
        <w:t xml:space="preserve"> Po njej se bomo peljali mimo Brezovice, Vrhnike, Logatca  in Unca, v Postojni pa jo bomo zapustili in pot</w:t>
      </w:r>
      <w:r w:rsidR="00846571" w:rsidRPr="007C0BD0">
        <w:rPr>
          <w:rFonts w:ascii="Times New Roman" w:hAnsi="Times New Roman"/>
          <w:sz w:val="28"/>
          <w:szCs w:val="28"/>
        </w:rPr>
        <w:t xml:space="preserve"> </w:t>
      </w:r>
      <w:r w:rsidR="00515B10" w:rsidRPr="007C0BD0">
        <w:rPr>
          <w:rFonts w:ascii="Times New Roman" w:hAnsi="Times New Roman"/>
          <w:sz w:val="28"/>
          <w:szCs w:val="28"/>
        </w:rPr>
        <w:t xml:space="preserve">nadaljevali po </w:t>
      </w:r>
      <w:r w:rsidR="00E52718">
        <w:rPr>
          <w:rFonts w:ascii="Times New Roman" w:hAnsi="Times New Roman"/>
          <w:sz w:val="28"/>
          <w:szCs w:val="28"/>
        </w:rPr>
        <w:t>Reški, Titovi in Jamski cesti do Postojnske jame.</w:t>
      </w:r>
      <w:r w:rsidR="00D02AA1" w:rsidRPr="007C0BD0">
        <w:rPr>
          <w:rFonts w:ascii="Times New Roman" w:hAnsi="Times New Roman"/>
          <w:sz w:val="28"/>
          <w:szCs w:val="28"/>
        </w:rPr>
        <w:t xml:space="preserve"> </w:t>
      </w:r>
      <w:r w:rsidR="00E52718">
        <w:rPr>
          <w:rFonts w:ascii="Times New Roman" w:hAnsi="Times New Roman"/>
          <w:sz w:val="28"/>
          <w:szCs w:val="28"/>
        </w:rPr>
        <w:t xml:space="preserve"> Od tam se bomo odpeljali do Predjamskega gradu in nato še do Cerkniškega jezera potem pa nazaj v Ljubljano. </w:t>
      </w:r>
    </w:p>
    <w:p w:rsidR="00D623DC" w:rsidRDefault="00D623DC" w:rsidP="006A1323">
      <w:pPr>
        <w:spacing w:before="240" w:after="240"/>
        <w:ind w:firstLine="284"/>
        <w:rPr>
          <w:rFonts w:ascii="Times New Roman" w:hAnsi="Times New Roman"/>
          <w:sz w:val="28"/>
          <w:szCs w:val="28"/>
        </w:rPr>
      </w:pPr>
    </w:p>
    <w:p w:rsidR="00E52718" w:rsidRDefault="00E52718" w:rsidP="006A1323">
      <w:pPr>
        <w:spacing w:before="240" w:after="240"/>
        <w:ind w:firstLine="284"/>
        <w:rPr>
          <w:rFonts w:ascii="Times New Roman" w:hAnsi="Times New Roman"/>
          <w:sz w:val="28"/>
          <w:szCs w:val="28"/>
        </w:rPr>
      </w:pPr>
      <w:r>
        <w:rPr>
          <w:rFonts w:ascii="Times New Roman" w:hAnsi="Times New Roman"/>
          <w:sz w:val="28"/>
          <w:szCs w:val="28"/>
        </w:rPr>
        <w:t>Časovni potek:</w:t>
      </w:r>
    </w:p>
    <w:p w:rsidR="00E52718" w:rsidRDefault="005E0FE4" w:rsidP="006A1323">
      <w:pPr>
        <w:spacing w:before="240" w:after="240"/>
        <w:ind w:firstLine="284"/>
        <w:rPr>
          <w:rFonts w:ascii="Times New Roman" w:hAnsi="Times New Roman"/>
          <w:sz w:val="28"/>
          <w:szCs w:val="28"/>
        </w:rPr>
      </w:pPr>
      <w:r>
        <w:rPr>
          <w:rFonts w:ascii="Times New Roman" w:hAnsi="Times New Roman"/>
          <w:sz w:val="28"/>
          <w:szCs w:val="28"/>
        </w:rPr>
        <w:t>0</w:t>
      </w:r>
      <w:r w:rsidR="00E52718">
        <w:rPr>
          <w:rFonts w:ascii="Times New Roman" w:hAnsi="Times New Roman"/>
          <w:sz w:val="28"/>
          <w:szCs w:val="28"/>
        </w:rPr>
        <w:t>9.00</w:t>
      </w:r>
      <w:r>
        <w:rPr>
          <w:rFonts w:ascii="Times New Roman" w:hAnsi="Times New Roman"/>
          <w:sz w:val="28"/>
          <w:szCs w:val="28"/>
        </w:rPr>
        <w:t xml:space="preserve"> – </w:t>
      </w:r>
      <w:r w:rsidR="00E52718">
        <w:rPr>
          <w:rFonts w:ascii="Times New Roman" w:hAnsi="Times New Roman"/>
          <w:sz w:val="28"/>
          <w:szCs w:val="28"/>
        </w:rPr>
        <w:t>Odhod iz Dolgega mosta v Ljubljani</w:t>
      </w:r>
    </w:p>
    <w:p w:rsidR="00E52718" w:rsidRDefault="00E52718" w:rsidP="006A1323">
      <w:pPr>
        <w:spacing w:before="240" w:after="240"/>
        <w:ind w:firstLine="284"/>
        <w:rPr>
          <w:rFonts w:ascii="Times New Roman" w:hAnsi="Times New Roman"/>
          <w:sz w:val="28"/>
          <w:szCs w:val="28"/>
        </w:rPr>
      </w:pPr>
      <w:r>
        <w:rPr>
          <w:rFonts w:ascii="Times New Roman" w:hAnsi="Times New Roman"/>
          <w:sz w:val="28"/>
          <w:szCs w:val="28"/>
        </w:rPr>
        <w:t>10.00 –</w:t>
      </w:r>
      <w:r w:rsidR="005E0FE4">
        <w:rPr>
          <w:rFonts w:ascii="Times New Roman" w:hAnsi="Times New Roman"/>
          <w:sz w:val="28"/>
          <w:szCs w:val="28"/>
        </w:rPr>
        <w:t xml:space="preserve"> </w:t>
      </w:r>
      <w:r>
        <w:rPr>
          <w:rFonts w:ascii="Times New Roman" w:hAnsi="Times New Roman"/>
          <w:sz w:val="28"/>
          <w:szCs w:val="28"/>
        </w:rPr>
        <w:t>Prihod v Postojno in ogled jame</w:t>
      </w:r>
    </w:p>
    <w:p w:rsidR="00E52718" w:rsidRDefault="00E52718" w:rsidP="006A1323">
      <w:pPr>
        <w:spacing w:before="240" w:after="240"/>
        <w:ind w:firstLine="284"/>
        <w:rPr>
          <w:rFonts w:ascii="Times New Roman" w:hAnsi="Times New Roman"/>
          <w:sz w:val="28"/>
          <w:szCs w:val="28"/>
        </w:rPr>
      </w:pPr>
      <w:r>
        <w:rPr>
          <w:rFonts w:ascii="Times New Roman" w:hAnsi="Times New Roman"/>
          <w:sz w:val="28"/>
          <w:szCs w:val="28"/>
        </w:rPr>
        <w:t>11.30 – Ogled Proteusove jame – Vivarija</w:t>
      </w:r>
    </w:p>
    <w:p w:rsidR="00E52718" w:rsidRDefault="00E52718" w:rsidP="006A1323">
      <w:pPr>
        <w:spacing w:before="240" w:after="240"/>
        <w:ind w:firstLine="284"/>
        <w:rPr>
          <w:rFonts w:ascii="Times New Roman" w:hAnsi="Times New Roman"/>
          <w:sz w:val="28"/>
          <w:szCs w:val="28"/>
        </w:rPr>
      </w:pPr>
      <w:r>
        <w:rPr>
          <w:rFonts w:ascii="Times New Roman" w:hAnsi="Times New Roman"/>
          <w:sz w:val="28"/>
          <w:szCs w:val="28"/>
        </w:rPr>
        <w:t>12.30 – 30 minutni odmor za nakup spominkov in dobrot</w:t>
      </w:r>
    </w:p>
    <w:p w:rsidR="00E52718" w:rsidRDefault="00E52718" w:rsidP="006A1323">
      <w:pPr>
        <w:spacing w:before="240" w:after="240"/>
        <w:ind w:firstLine="284"/>
        <w:rPr>
          <w:rFonts w:ascii="Times New Roman" w:hAnsi="Times New Roman"/>
          <w:sz w:val="28"/>
          <w:szCs w:val="28"/>
        </w:rPr>
      </w:pPr>
      <w:r>
        <w:rPr>
          <w:rFonts w:ascii="Times New Roman" w:hAnsi="Times New Roman"/>
          <w:sz w:val="28"/>
          <w:szCs w:val="28"/>
        </w:rPr>
        <w:t>13.00 – Odhod izpred Postojnske jame</w:t>
      </w:r>
    </w:p>
    <w:p w:rsidR="00E52718" w:rsidRDefault="00E52718" w:rsidP="006A1323">
      <w:pPr>
        <w:spacing w:before="240" w:after="240"/>
        <w:ind w:firstLine="284"/>
        <w:rPr>
          <w:rFonts w:ascii="Times New Roman" w:hAnsi="Times New Roman"/>
          <w:sz w:val="28"/>
          <w:szCs w:val="28"/>
        </w:rPr>
      </w:pPr>
      <w:r>
        <w:rPr>
          <w:rFonts w:ascii="Times New Roman" w:hAnsi="Times New Roman"/>
          <w:sz w:val="28"/>
          <w:szCs w:val="28"/>
        </w:rPr>
        <w:t>13.10 – Ogled predjamskega gradu</w:t>
      </w:r>
    </w:p>
    <w:p w:rsidR="00E52718" w:rsidRDefault="00E52718" w:rsidP="006A1323">
      <w:pPr>
        <w:spacing w:before="240" w:after="240"/>
        <w:ind w:firstLine="284"/>
        <w:rPr>
          <w:rFonts w:ascii="Times New Roman" w:hAnsi="Times New Roman"/>
          <w:sz w:val="28"/>
          <w:szCs w:val="28"/>
        </w:rPr>
      </w:pPr>
      <w:r>
        <w:rPr>
          <w:rFonts w:ascii="Times New Roman" w:hAnsi="Times New Roman"/>
          <w:sz w:val="28"/>
          <w:szCs w:val="28"/>
        </w:rPr>
        <w:t>14.10 – Odhod izpred Predjamskega gradu</w:t>
      </w:r>
    </w:p>
    <w:p w:rsidR="00E52718" w:rsidRDefault="00E52718" w:rsidP="006A1323">
      <w:pPr>
        <w:spacing w:before="240" w:after="240"/>
        <w:ind w:firstLine="284"/>
        <w:rPr>
          <w:rFonts w:ascii="Times New Roman" w:hAnsi="Times New Roman"/>
          <w:sz w:val="28"/>
          <w:szCs w:val="28"/>
        </w:rPr>
      </w:pPr>
      <w:r>
        <w:rPr>
          <w:rFonts w:ascii="Times New Roman" w:hAnsi="Times New Roman"/>
          <w:sz w:val="28"/>
          <w:szCs w:val="28"/>
        </w:rPr>
        <w:t>14.40 – Ogled Cerkniškega jezera</w:t>
      </w:r>
    </w:p>
    <w:p w:rsidR="006201A2" w:rsidRDefault="006201A2" w:rsidP="006A1323">
      <w:pPr>
        <w:spacing w:before="240" w:after="240"/>
        <w:ind w:firstLine="284"/>
        <w:rPr>
          <w:rFonts w:ascii="Times New Roman" w:hAnsi="Times New Roman"/>
          <w:sz w:val="28"/>
          <w:szCs w:val="28"/>
        </w:rPr>
      </w:pPr>
      <w:r>
        <w:rPr>
          <w:rFonts w:ascii="Times New Roman" w:hAnsi="Times New Roman"/>
          <w:sz w:val="28"/>
          <w:szCs w:val="28"/>
        </w:rPr>
        <w:t>15.40 – Malica</w:t>
      </w:r>
    </w:p>
    <w:p w:rsidR="006201A2" w:rsidRDefault="006201A2" w:rsidP="006A1323">
      <w:pPr>
        <w:spacing w:before="240" w:after="240"/>
        <w:ind w:firstLine="284"/>
        <w:rPr>
          <w:rFonts w:ascii="Times New Roman" w:hAnsi="Times New Roman"/>
          <w:sz w:val="28"/>
          <w:szCs w:val="28"/>
        </w:rPr>
      </w:pPr>
      <w:r>
        <w:rPr>
          <w:rFonts w:ascii="Times New Roman" w:hAnsi="Times New Roman"/>
          <w:sz w:val="28"/>
          <w:szCs w:val="28"/>
        </w:rPr>
        <w:t>16.10 – Odhod proti Ljubljani</w:t>
      </w:r>
    </w:p>
    <w:p w:rsidR="006201A2" w:rsidRDefault="006201A2" w:rsidP="006A1323">
      <w:pPr>
        <w:spacing w:before="240" w:after="240"/>
        <w:ind w:firstLine="284"/>
        <w:rPr>
          <w:rFonts w:ascii="Times New Roman" w:hAnsi="Times New Roman"/>
          <w:sz w:val="28"/>
          <w:szCs w:val="28"/>
        </w:rPr>
      </w:pPr>
      <w:r>
        <w:rPr>
          <w:rFonts w:ascii="Times New Roman" w:hAnsi="Times New Roman"/>
          <w:sz w:val="28"/>
          <w:szCs w:val="28"/>
        </w:rPr>
        <w:t>17.00 – Prihod v ljubljano</w:t>
      </w:r>
    </w:p>
    <w:p w:rsidR="00E52718" w:rsidRDefault="00E52718" w:rsidP="006A1323">
      <w:pPr>
        <w:spacing w:before="240" w:after="240"/>
        <w:ind w:firstLine="284"/>
        <w:rPr>
          <w:rFonts w:ascii="Times New Roman" w:hAnsi="Times New Roman"/>
          <w:sz w:val="28"/>
          <w:szCs w:val="28"/>
        </w:rPr>
      </w:pPr>
    </w:p>
    <w:p w:rsidR="00E52718" w:rsidRDefault="00E52718" w:rsidP="006A1323">
      <w:pPr>
        <w:spacing w:before="240" w:after="240"/>
        <w:ind w:firstLine="284"/>
        <w:rPr>
          <w:rFonts w:ascii="Times New Roman" w:hAnsi="Times New Roman"/>
          <w:sz w:val="28"/>
          <w:szCs w:val="28"/>
        </w:rPr>
      </w:pPr>
    </w:p>
    <w:p w:rsidR="00BC36EF" w:rsidRPr="007C0BD0" w:rsidRDefault="00E52718" w:rsidP="006A1323">
      <w:pPr>
        <w:spacing w:before="240" w:after="240"/>
        <w:ind w:firstLine="284"/>
        <w:rPr>
          <w:rFonts w:ascii="Times New Roman" w:hAnsi="Times New Roman"/>
          <w:sz w:val="28"/>
          <w:szCs w:val="28"/>
        </w:rPr>
      </w:pPr>
      <w:r>
        <w:rPr>
          <w:rFonts w:ascii="Times New Roman" w:hAnsi="Times New Roman"/>
          <w:sz w:val="28"/>
          <w:szCs w:val="28"/>
        </w:rPr>
        <w:lastRenderedPageBreak/>
        <w:t>Ko bomo prispeli pred Postojnsko jamo</w:t>
      </w:r>
      <w:r w:rsidR="00D02AA1" w:rsidRPr="007C0BD0">
        <w:rPr>
          <w:rFonts w:ascii="Times New Roman" w:hAnsi="Times New Roman"/>
          <w:sz w:val="28"/>
          <w:szCs w:val="28"/>
        </w:rPr>
        <w:t xml:space="preserve"> se bomo ustavil</w:t>
      </w:r>
      <w:r w:rsidR="00FD4A7A" w:rsidRPr="007C0BD0">
        <w:rPr>
          <w:rFonts w:ascii="Times New Roman" w:hAnsi="Times New Roman"/>
          <w:sz w:val="28"/>
          <w:szCs w:val="28"/>
        </w:rPr>
        <w:t xml:space="preserve">i, se vpisali v vpisno kjigo v katero je vpisanih že okrog 30 miljonov obiskovalcev </w:t>
      </w:r>
      <w:r w:rsidR="00A6775D" w:rsidRPr="007C0BD0">
        <w:rPr>
          <w:rFonts w:ascii="Times New Roman" w:hAnsi="Times New Roman"/>
          <w:sz w:val="28"/>
          <w:szCs w:val="28"/>
        </w:rPr>
        <w:t xml:space="preserve">ter se z vlakcem odpeljali </w:t>
      </w:r>
      <w:r w:rsidR="00FD4A7A" w:rsidRPr="007C0BD0">
        <w:rPr>
          <w:rFonts w:ascii="Times New Roman" w:hAnsi="Times New Roman"/>
          <w:sz w:val="28"/>
          <w:szCs w:val="28"/>
        </w:rPr>
        <w:t xml:space="preserve">po 140 let stari železnici </w:t>
      </w:r>
      <w:r>
        <w:rPr>
          <w:rFonts w:ascii="Times New Roman" w:hAnsi="Times New Roman"/>
          <w:sz w:val="28"/>
          <w:szCs w:val="28"/>
        </w:rPr>
        <w:t xml:space="preserve">v </w:t>
      </w:r>
      <w:r w:rsidR="00FD4A7A" w:rsidRPr="007C0BD0">
        <w:rPr>
          <w:rFonts w:ascii="Times New Roman" w:hAnsi="Times New Roman"/>
          <w:sz w:val="28"/>
          <w:szCs w:val="28"/>
        </w:rPr>
        <w:t xml:space="preserve">jamo. </w:t>
      </w:r>
      <w:r w:rsidR="006312BE" w:rsidRPr="007C0BD0">
        <w:rPr>
          <w:rFonts w:ascii="Times New Roman" w:hAnsi="Times New Roman"/>
          <w:sz w:val="28"/>
          <w:szCs w:val="28"/>
        </w:rPr>
        <w:t xml:space="preserve">Obisk jame traja približno uro in pol. </w:t>
      </w:r>
      <w:r w:rsidR="00FD4A7A" w:rsidRPr="007C0BD0">
        <w:rPr>
          <w:rFonts w:ascii="Times New Roman" w:hAnsi="Times New Roman"/>
          <w:sz w:val="28"/>
          <w:szCs w:val="28"/>
        </w:rPr>
        <w:t>Ogledali si bomo</w:t>
      </w:r>
      <w:r w:rsidR="006312BE" w:rsidRPr="007C0BD0">
        <w:rPr>
          <w:rFonts w:ascii="Times New Roman" w:hAnsi="Times New Roman"/>
          <w:sz w:val="28"/>
          <w:szCs w:val="28"/>
        </w:rPr>
        <w:t xml:space="preserve"> nekaj več kot 5 kilometrov turistično </w:t>
      </w:r>
      <w:r w:rsidR="00293574" w:rsidRPr="007C0BD0">
        <w:rPr>
          <w:rFonts w:ascii="Times New Roman" w:hAnsi="Times New Roman"/>
          <w:sz w:val="28"/>
          <w:szCs w:val="28"/>
        </w:rPr>
        <w:t>opremljenih rovov in</w:t>
      </w:r>
      <w:r w:rsidR="006312BE" w:rsidRPr="007C0BD0">
        <w:rPr>
          <w:rFonts w:ascii="Times New Roman" w:hAnsi="Times New Roman"/>
          <w:sz w:val="28"/>
          <w:szCs w:val="28"/>
        </w:rPr>
        <w:t xml:space="preserve"> dvoran</w:t>
      </w:r>
      <w:r w:rsidR="00293574" w:rsidRPr="007C0BD0">
        <w:rPr>
          <w:rFonts w:ascii="Times New Roman" w:hAnsi="Times New Roman"/>
          <w:sz w:val="28"/>
          <w:szCs w:val="28"/>
        </w:rPr>
        <w:t xml:space="preserve"> v katerih ne manjka </w:t>
      </w:r>
      <w:r w:rsidR="00373787" w:rsidRPr="007C0BD0">
        <w:rPr>
          <w:rFonts w:ascii="Times New Roman" w:hAnsi="Times New Roman"/>
          <w:sz w:val="28"/>
          <w:szCs w:val="28"/>
        </w:rPr>
        <w:t>kapnikov, cevčic, zaves, ponvic in nekaj kapniških stebrov ter briljantov, ki so tudi simbol Postojnske jame</w:t>
      </w:r>
      <w:r w:rsidR="006312BE" w:rsidRPr="007C0BD0">
        <w:rPr>
          <w:rFonts w:ascii="Times New Roman" w:hAnsi="Times New Roman"/>
          <w:sz w:val="28"/>
          <w:szCs w:val="28"/>
        </w:rPr>
        <w:t xml:space="preserve">. </w:t>
      </w:r>
      <w:r w:rsidR="001B7723" w:rsidRPr="007C0BD0">
        <w:rPr>
          <w:rFonts w:ascii="Times New Roman" w:hAnsi="Times New Roman"/>
          <w:sz w:val="28"/>
          <w:szCs w:val="28"/>
        </w:rPr>
        <w:t>Le začetni del</w:t>
      </w:r>
      <w:r w:rsidR="00293574" w:rsidRPr="007C0BD0">
        <w:rPr>
          <w:rFonts w:ascii="Times New Roman" w:hAnsi="Times New Roman"/>
          <w:sz w:val="28"/>
          <w:szCs w:val="28"/>
        </w:rPr>
        <w:t xml:space="preserve"> </w:t>
      </w:r>
      <w:r w:rsidR="001B7723" w:rsidRPr="007C0BD0">
        <w:rPr>
          <w:rFonts w:ascii="Times New Roman" w:hAnsi="Times New Roman"/>
          <w:sz w:val="28"/>
          <w:szCs w:val="28"/>
        </w:rPr>
        <w:t>Po</w:t>
      </w:r>
      <w:r w:rsidR="00293574" w:rsidRPr="007C0BD0">
        <w:rPr>
          <w:rFonts w:ascii="Times New Roman" w:hAnsi="Times New Roman"/>
          <w:sz w:val="28"/>
          <w:szCs w:val="28"/>
        </w:rPr>
        <w:t xml:space="preserve">stojnske jame je brez </w:t>
      </w:r>
      <w:r w:rsidR="001B7723" w:rsidRPr="007C0BD0">
        <w:rPr>
          <w:rFonts w:ascii="Times New Roman" w:hAnsi="Times New Roman"/>
          <w:sz w:val="28"/>
          <w:szCs w:val="28"/>
        </w:rPr>
        <w:t xml:space="preserve">kapnikov in črnikast. V tem delu je bilo med 2. Svetovno vojno skladišče bencina. Spomladi 1944 se je partizasnka sabotažna enota prebila iz Črne jame po več kilometrov dolgih rovih in bencin zažgala in požar je očrnil kapniško okrasje. </w:t>
      </w:r>
      <w:r w:rsidR="006312BE" w:rsidRPr="007C0BD0">
        <w:rPr>
          <w:rFonts w:ascii="Times New Roman" w:hAnsi="Times New Roman"/>
          <w:sz w:val="28"/>
          <w:szCs w:val="28"/>
        </w:rPr>
        <w:t xml:space="preserve">Večji del poti </w:t>
      </w:r>
      <w:r w:rsidR="00373787" w:rsidRPr="007C0BD0">
        <w:rPr>
          <w:rFonts w:ascii="Times New Roman" w:hAnsi="Times New Roman"/>
          <w:sz w:val="28"/>
          <w:szCs w:val="28"/>
        </w:rPr>
        <w:t xml:space="preserve">bomo opravili </w:t>
      </w:r>
      <w:r w:rsidR="006312BE" w:rsidRPr="007C0BD0">
        <w:rPr>
          <w:rFonts w:ascii="Times New Roman" w:hAnsi="Times New Roman"/>
          <w:sz w:val="28"/>
          <w:szCs w:val="28"/>
        </w:rPr>
        <w:t xml:space="preserve">s podzemnim vlakom. Klančine, oporne ročice in dvigala olajšajo obisk gibalno oviranim osebam. Posebna oprema ni potrebna. Ne glede na letni čas je temperatura v jami </w:t>
      </w:r>
      <w:r w:rsidR="00373787" w:rsidRPr="007C0BD0">
        <w:rPr>
          <w:rFonts w:ascii="Times New Roman" w:hAnsi="Times New Roman"/>
          <w:sz w:val="28"/>
          <w:szCs w:val="28"/>
        </w:rPr>
        <w:t xml:space="preserve">vedno okrog 10 stopinj Celzija. </w:t>
      </w:r>
      <w:r w:rsidR="006312BE" w:rsidRPr="007C0BD0">
        <w:rPr>
          <w:rFonts w:ascii="Times New Roman" w:hAnsi="Times New Roman"/>
          <w:sz w:val="28"/>
          <w:szCs w:val="28"/>
        </w:rPr>
        <w:t>Vsak obisk spremljajo vodniki, ki lepote jame podrobneje predstavijo v slovenskem, angleškem, nemškem in italijanskem jeziku. Na razpolago so tudi prenosni avdiovodniki v različnih jezikih.</w:t>
      </w:r>
      <w:r w:rsidR="00BC36EF" w:rsidRPr="007C0BD0">
        <w:rPr>
          <w:rFonts w:ascii="Times New Roman" w:hAnsi="Times New Roman"/>
          <w:sz w:val="28"/>
          <w:szCs w:val="28"/>
        </w:rPr>
        <w:t xml:space="preserve"> Potem si bomo ogledali Proteusovo jamo-Vivarij. Raziskovalci ocenjujejo, da Postojnska jama nudi zavetje več kot 150 živalskim vrstam. Nekatere najbolj zanimive bomo podrobneje spoznali v Proteusovi jami – Vivariju. Prenovljena Speleobiološka postaja, Proteusova jama – Vivarij je bila v Rovu novih podpisov, 50 metrov od vhoda v Postojnsko jamo, obnovljena, restavrirana in ponovno odprta leta 2002. Sestavljata ga dva dela – raziskovalni in razstavni.</w:t>
      </w:r>
    </w:p>
    <w:p w:rsidR="00BC36EF" w:rsidRPr="007C0BD0" w:rsidRDefault="00BC36EF" w:rsidP="006A1323">
      <w:pPr>
        <w:spacing w:before="240" w:after="240"/>
        <w:ind w:firstLine="284"/>
        <w:rPr>
          <w:rFonts w:ascii="Times New Roman" w:hAnsi="Times New Roman"/>
          <w:sz w:val="28"/>
          <w:szCs w:val="28"/>
        </w:rPr>
      </w:pPr>
      <w:r w:rsidRPr="007C0BD0">
        <w:rPr>
          <w:rFonts w:ascii="Times New Roman" w:hAnsi="Times New Roman"/>
          <w:sz w:val="28"/>
          <w:szCs w:val="28"/>
        </w:rPr>
        <w:t>Raziskovalni del, tako imenovani laboratorij, služi znanstvenemu delu in raziskovanju. Speleobiološka razstava v razstavnem delu pa obiskovalcem jame atraktivno predstavi temeljne pojme krasoslovja in speleobiologije (biološke vede o življenju v podzemlju), posebnosti podzemeljskega okolja ter najznačilnejše predstavnike naših jamskih živali.</w:t>
      </w:r>
    </w:p>
    <w:p w:rsidR="006D5C3E" w:rsidRPr="007C0BD0" w:rsidRDefault="00BC36EF" w:rsidP="006A1323">
      <w:pPr>
        <w:spacing w:before="240" w:after="240"/>
        <w:ind w:firstLine="284"/>
        <w:rPr>
          <w:rFonts w:ascii="Times New Roman" w:hAnsi="Times New Roman"/>
          <w:sz w:val="28"/>
          <w:szCs w:val="28"/>
        </w:rPr>
      </w:pPr>
      <w:r w:rsidRPr="007C0BD0">
        <w:rPr>
          <w:rFonts w:ascii="Times New Roman" w:hAnsi="Times New Roman"/>
          <w:sz w:val="28"/>
          <w:szCs w:val="28"/>
        </w:rPr>
        <w:t>Med njimi velja omeniti vsaj hroščka drobnovratnika (Leptodirus hochenwarti), ki je bil prvi najdeni jamski nevretenčar na svetu. Leta 1831 ga je v Postojnski jami našel Luka Čeč, najdba in znanstveni opis pa sta spodbudila razmah nove znanstv</w:t>
      </w:r>
      <w:r w:rsidR="006D5C3E" w:rsidRPr="007C0BD0">
        <w:rPr>
          <w:rFonts w:ascii="Times New Roman" w:hAnsi="Times New Roman"/>
          <w:sz w:val="28"/>
          <w:szCs w:val="28"/>
        </w:rPr>
        <w:t>ene discipline, speleobiologije in pa Človeško ribico, imenovano tudi močeríl ali pro</w:t>
      </w:r>
      <w:r w:rsidR="00293574" w:rsidRPr="007C0BD0">
        <w:rPr>
          <w:rFonts w:ascii="Times New Roman" w:hAnsi="Times New Roman"/>
          <w:sz w:val="28"/>
          <w:szCs w:val="28"/>
        </w:rPr>
        <w:t xml:space="preserve">teus (Proteus anguinus), ki </w:t>
      </w:r>
      <w:r w:rsidR="006D5C3E" w:rsidRPr="007C0BD0">
        <w:rPr>
          <w:rFonts w:ascii="Times New Roman" w:hAnsi="Times New Roman"/>
          <w:sz w:val="28"/>
          <w:szCs w:val="28"/>
        </w:rPr>
        <w:t>je dvoživka, ki živi v podzemnih vodah Dinarskega krasa od porečja reke Soče pri Trstu v Italiji, preko južne Slovenije in jugozahodne Hrvaške do reke Trebišnice v Hercegovini.</w:t>
      </w:r>
    </w:p>
    <w:p w:rsidR="00BC36EF" w:rsidRPr="007C0BD0" w:rsidRDefault="00BC36EF" w:rsidP="006A1323">
      <w:pPr>
        <w:spacing w:before="240" w:after="240"/>
        <w:ind w:firstLine="284"/>
        <w:rPr>
          <w:rFonts w:ascii="Times New Roman" w:hAnsi="Times New Roman"/>
          <w:sz w:val="28"/>
          <w:szCs w:val="28"/>
        </w:rPr>
      </w:pPr>
      <w:r w:rsidRPr="007C0BD0">
        <w:rPr>
          <w:rFonts w:ascii="Times New Roman" w:hAnsi="Times New Roman"/>
          <w:sz w:val="28"/>
          <w:szCs w:val="28"/>
        </w:rPr>
        <w:lastRenderedPageBreak/>
        <w:t xml:space="preserve">V dvorani Proteusove jame – Vivarija </w:t>
      </w:r>
      <w:r w:rsidR="006D5C3E" w:rsidRPr="007C0BD0">
        <w:rPr>
          <w:rFonts w:ascii="Times New Roman" w:hAnsi="Times New Roman"/>
          <w:sz w:val="28"/>
          <w:szCs w:val="28"/>
        </w:rPr>
        <w:t>si bomo ogledali tudi fotografsko razstavo</w:t>
      </w:r>
      <w:r w:rsidRPr="007C0BD0">
        <w:rPr>
          <w:rFonts w:ascii="Times New Roman" w:hAnsi="Times New Roman"/>
          <w:sz w:val="28"/>
          <w:szCs w:val="28"/>
        </w:rPr>
        <w:t xml:space="preserve"> Metulji sveta avtorja mag. Slavka Polaka. Razstavo dopolnjuje živopisana zbirka 7000 dnevnih in nočnih metuljev z vsega sveta.</w:t>
      </w:r>
    </w:p>
    <w:p w:rsidR="00BC36EF" w:rsidRPr="007C0BD0" w:rsidRDefault="00C50E8A" w:rsidP="006A1323">
      <w:pPr>
        <w:spacing w:before="240" w:after="240"/>
        <w:ind w:firstLine="284"/>
        <w:rPr>
          <w:rFonts w:ascii="Times New Roman" w:hAnsi="Times New Roman"/>
          <w:sz w:val="28"/>
          <w:szCs w:val="28"/>
        </w:rPr>
      </w:pPr>
      <w:r w:rsidRPr="007C0BD0">
        <w:rPr>
          <w:rFonts w:ascii="Times New Roman" w:hAnsi="Times New Roman"/>
          <w:sz w:val="28"/>
          <w:szCs w:val="28"/>
        </w:rPr>
        <w:t xml:space="preserve"> Ko bomo prišli iz jame boste imeli pol ure časa, da si kaj kupite v Trgovini s spominki Pod skalco in stojnicah pred Postojnsko jamo, ki ponujajo bogat izbor specialitet, promocijskih izdelkov, vodnikov in spominkov, ki kupca seznanijo z značilnostmi in posebnostmi krajev, ki jih je obiskal. Poleg razglednic, knjig, videokaset, DVD-jev o Postojnski jami in Sloveniji, boste lahko kupili še </w:t>
      </w:r>
      <w:r w:rsidR="00293574" w:rsidRPr="007C0BD0">
        <w:rPr>
          <w:rFonts w:ascii="Times New Roman" w:hAnsi="Times New Roman"/>
          <w:sz w:val="28"/>
          <w:szCs w:val="28"/>
        </w:rPr>
        <w:t xml:space="preserve">pristne </w:t>
      </w:r>
      <w:r w:rsidRPr="007C0BD0">
        <w:rPr>
          <w:rFonts w:ascii="Times New Roman" w:hAnsi="Times New Roman"/>
          <w:sz w:val="28"/>
          <w:szCs w:val="28"/>
        </w:rPr>
        <w:t>slovenske spominke, oskrbeli pa se boste lahko tudi s prigrizki, osvežiln</w:t>
      </w:r>
      <w:r w:rsidR="00BC36EF" w:rsidRPr="007C0BD0">
        <w:rPr>
          <w:rFonts w:ascii="Times New Roman" w:hAnsi="Times New Roman"/>
          <w:sz w:val="28"/>
          <w:szCs w:val="28"/>
        </w:rPr>
        <w:t xml:space="preserve">imi pijačami in drugimi izdelki. </w:t>
      </w:r>
    </w:p>
    <w:p w:rsidR="008333D8" w:rsidRPr="007C0BD0" w:rsidRDefault="008333D8" w:rsidP="006A1323">
      <w:pPr>
        <w:spacing w:before="240" w:after="240"/>
        <w:ind w:firstLine="284"/>
        <w:rPr>
          <w:rFonts w:ascii="Times New Roman" w:hAnsi="Times New Roman"/>
          <w:sz w:val="28"/>
          <w:szCs w:val="28"/>
        </w:rPr>
      </w:pPr>
      <w:r w:rsidRPr="007C0BD0">
        <w:rPr>
          <w:rFonts w:ascii="Times New Roman" w:hAnsi="Times New Roman"/>
          <w:sz w:val="28"/>
          <w:szCs w:val="28"/>
        </w:rPr>
        <w:t>Po polurnem odmoru se bomo odpeljali v Predjamski grad ki je le 10 km oddaljen od Postojnske jame.</w:t>
      </w:r>
    </w:p>
    <w:p w:rsidR="008333D8" w:rsidRPr="007C0BD0" w:rsidRDefault="008333D8" w:rsidP="006A1323">
      <w:pPr>
        <w:spacing w:before="240" w:after="240"/>
        <w:ind w:firstLine="284"/>
        <w:rPr>
          <w:rFonts w:ascii="Times New Roman" w:hAnsi="Times New Roman"/>
          <w:sz w:val="28"/>
          <w:szCs w:val="28"/>
        </w:rPr>
      </w:pPr>
      <w:r w:rsidRPr="007C0BD0">
        <w:rPr>
          <w:rFonts w:ascii="Times New Roman" w:hAnsi="Times New Roman"/>
          <w:sz w:val="28"/>
          <w:szCs w:val="28"/>
        </w:rPr>
        <w:t>Že več kot 700 let kraljuje v 123 m visoki skalni steni nezavzeten, kot nalašč za skrivno domovanje svojeglavega in upornega viteza Erazma Predjamskega iz 15. stoletja.</w:t>
      </w:r>
    </w:p>
    <w:p w:rsidR="00DC545E" w:rsidRPr="007C0BD0" w:rsidRDefault="00E13B00" w:rsidP="006A1323">
      <w:pPr>
        <w:spacing w:before="240" w:after="240"/>
        <w:ind w:firstLine="284"/>
        <w:rPr>
          <w:rFonts w:ascii="Times New Roman" w:hAnsi="Times New Roman"/>
          <w:sz w:val="28"/>
          <w:szCs w:val="28"/>
        </w:rPr>
      </w:pPr>
      <w:r w:rsidRPr="00E13B00">
        <w:rPr>
          <w:rFonts w:ascii="Times New Roman" w:hAnsi="Times New Roman"/>
          <w:sz w:val="28"/>
          <w:szCs w:val="28"/>
        </w:rPr>
        <w:t>O</w:t>
      </w:r>
      <w:r w:rsidR="008333D8" w:rsidRPr="00E13B00">
        <w:rPr>
          <w:rFonts w:ascii="Times New Roman" w:hAnsi="Times New Roman"/>
          <w:sz w:val="28"/>
          <w:szCs w:val="28"/>
        </w:rPr>
        <w:t xml:space="preserve">b ogledu obnovljenih prostorov in njihove opreme bomo spoznali, da so grad znali ohraniti in kako so v njem živeli in gospodarili. Med zanimivejšimi so bivanjski prostori, kapela in ječa, pri opremi pa prednjačijo nekateri kosi orožja in oljne slike. </w:t>
      </w:r>
      <w:r w:rsidRPr="00E13B00">
        <w:rPr>
          <w:rStyle w:val="apple-converted-space"/>
          <w:rFonts w:ascii="Times New Roman" w:hAnsi="Times New Roman"/>
          <w:sz w:val="28"/>
          <w:szCs w:val="28"/>
          <w:shd w:val="clear" w:color="auto" w:fill="FFFFFF"/>
        </w:rPr>
        <w:t> </w:t>
      </w:r>
      <w:r w:rsidRPr="00E13B00">
        <w:rPr>
          <w:rFonts w:ascii="Times New Roman" w:hAnsi="Times New Roman"/>
          <w:sz w:val="28"/>
          <w:szCs w:val="28"/>
          <w:shd w:val="clear" w:color="auto" w:fill="FFFFFF"/>
        </w:rPr>
        <w:t xml:space="preserve">Iz grajske stavbe vodi mostovž do zavetja v duplini, kjer je v skalni steni opazovalnica s prelepim razgledom na okolico. Tu </w:t>
      </w:r>
      <w:r w:rsidR="00A65E09">
        <w:rPr>
          <w:rFonts w:ascii="Times New Roman" w:hAnsi="Times New Roman"/>
          <w:sz w:val="28"/>
          <w:szCs w:val="28"/>
          <w:shd w:val="clear" w:color="auto" w:fill="FFFFFF"/>
        </w:rPr>
        <w:t xml:space="preserve">bomo videli </w:t>
      </w:r>
      <w:r w:rsidRPr="00E13B00">
        <w:rPr>
          <w:rFonts w:ascii="Times New Roman" w:hAnsi="Times New Roman"/>
          <w:sz w:val="28"/>
          <w:szCs w:val="28"/>
          <w:shd w:val="clear" w:color="auto" w:fill="FFFFFF"/>
        </w:rPr>
        <w:t>še vodnjak in vhod v legendarni</w:t>
      </w:r>
      <w:r w:rsidRPr="00E13B00">
        <w:rPr>
          <w:rStyle w:val="apple-converted-space"/>
          <w:rFonts w:ascii="Times New Roman" w:hAnsi="Times New Roman"/>
          <w:sz w:val="28"/>
          <w:szCs w:val="28"/>
          <w:shd w:val="clear" w:color="auto" w:fill="FFFFFF"/>
        </w:rPr>
        <w:t> </w:t>
      </w:r>
      <w:r w:rsidRPr="00E13B00">
        <w:rPr>
          <w:rStyle w:val="Strong"/>
          <w:rFonts w:ascii="Times New Roman" w:hAnsi="Times New Roman"/>
          <w:b w:val="0"/>
          <w:sz w:val="28"/>
          <w:szCs w:val="28"/>
          <w:bdr w:val="none" w:sz="0" w:space="0" w:color="auto" w:frame="1"/>
          <w:shd w:val="clear" w:color="auto" w:fill="FFFFFF"/>
        </w:rPr>
        <w:t>Erazmov rov</w:t>
      </w:r>
      <w:r w:rsidR="008333D8" w:rsidRPr="00E13B00">
        <w:rPr>
          <w:rFonts w:ascii="Times New Roman" w:hAnsi="Times New Roman"/>
          <w:sz w:val="28"/>
          <w:szCs w:val="28"/>
        </w:rPr>
        <w:t xml:space="preserve">. </w:t>
      </w:r>
      <w:r w:rsidR="00A65E09">
        <w:rPr>
          <w:rFonts w:ascii="Times New Roman" w:hAnsi="Times New Roman"/>
          <w:sz w:val="28"/>
          <w:szCs w:val="28"/>
        </w:rPr>
        <w:t xml:space="preserve"> </w:t>
      </w:r>
      <w:r w:rsidR="008333D8" w:rsidRPr="00E13B00">
        <w:rPr>
          <w:rFonts w:ascii="Times New Roman" w:hAnsi="Times New Roman"/>
          <w:sz w:val="28"/>
          <w:szCs w:val="28"/>
        </w:rPr>
        <w:t>Legenda pravi, da se je razbojniški Erazem oskrboval s hrano in pijačo skozi skrivni rov, ki iz starega gradu pripelje na površje. Medtem je cesarjeva vojska leto in dan zaman oblekala njegovo utrdbo. Erazem je podlegel šele zaradi podkupljivega služabnika in zvijače nasprotnikov. Smrt ga je doletela na stranišču.</w:t>
      </w:r>
      <w:r w:rsidR="006331A5" w:rsidRPr="00E13B00">
        <w:rPr>
          <w:rFonts w:ascii="Times New Roman" w:hAnsi="Times New Roman"/>
          <w:sz w:val="28"/>
          <w:szCs w:val="28"/>
        </w:rPr>
        <w:t xml:space="preserve"> Ko bomo končali z ogledom se bomo z avtobusom zopet odpeljali po Jamski, nato po Titovi in po Reški cesti na </w:t>
      </w:r>
      <w:r w:rsidR="006331A5" w:rsidRPr="007C0BD0">
        <w:rPr>
          <w:rFonts w:ascii="Times New Roman" w:hAnsi="Times New Roman"/>
          <w:sz w:val="28"/>
          <w:szCs w:val="28"/>
        </w:rPr>
        <w:t>Avtocesto v Smeri proti Ljubljani. Na Uncu</w:t>
      </w:r>
      <w:r w:rsidR="00DC545E" w:rsidRPr="007C0BD0">
        <w:rPr>
          <w:rFonts w:ascii="Times New Roman" w:hAnsi="Times New Roman"/>
          <w:sz w:val="28"/>
          <w:szCs w:val="28"/>
        </w:rPr>
        <w:t xml:space="preserve"> jo bomo zapustili ter se nato peljali po Postojnski in</w:t>
      </w:r>
      <w:r w:rsidR="006331A5" w:rsidRPr="007C0BD0">
        <w:rPr>
          <w:rFonts w:ascii="Times New Roman" w:hAnsi="Times New Roman"/>
          <w:sz w:val="28"/>
          <w:szCs w:val="28"/>
        </w:rPr>
        <w:t xml:space="preserve"> Prtizanski</w:t>
      </w:r>
      <w:r w:rsidR="00DC545E" w:rsidRPr="007C0BD0">
        <w:rPr>
          <w:rFonts w:ascii="Times New Roman" w:hAnsi="Times New Roman"/>
          <w:sz w:val="28"/>
          <w:szCs w:val="28"/>
        </w:rPr>
        <w:t xml:space="preserve"> cesti mimo Rakeka</w:t>
      </w:r>
      <w:r w:rsidR="006331A5" w:rsidRPr="007C0BD0">
        <w:rPr>
          <w:rFonts w:ascii="Times New Roman" w:hAnsi="Times New Roman"/>
          <w:sz w:val="28"/>
          <w:szCs w:val="28"/>
        </w:rPr>
        <w:t xml:space="preserve"> </w:t>
      </w:r>
      <w:r w:rsidR="00DC545E" w:rsidRPr="007C0BD0">
        <w:rPr>
          <w:rFonts w:ascii="Times New Roman" w:hAnsi="Times New Roman"/>
          <w:sz w:val="28"/>
          <w:szCs w:val="28"/>
        </w:rPr>
        <w:t>do Cerknice. Tam bomo zavili desno proti vasi Dolenje Jezero in se nato peljali še malo naprej da bomo Prišli do Cerkniškega jezera</w:t>
      </w:r>
      <w:r w:rsidR="00016F9E" w:rsidRPr="007C0BD0">
        <w:rPr>
          <w:rFonts w:ascii="Times New Roman" w:hAnsi="Times New Roman"/>
          <w:sz w:val="28"/>
          <w:szCs w:val="28"/>
        </w:rPr>
        <w:t>, ki meri kadar je poln vode do 29 km² in je največje v Sloveniji. Vožnja nam bo vzela približno pol ure.</w:t>
      </w:r>
      <w:r w:rsidR="00DC545E" w:rsidRPr="007C0BD0">
        <w:rPr>
          <w:rFonts w:ascii="Times New Roman" w:hAnsi="Times New Roman"/>
          <w:sz w:val="28"/>
          <w:szCs w:val="28"/>
        </w:rPr>
        <w:t xml:space="preserve"> Ko se bomo ustavili bomo hodili okrog po predelih kjer ni vode in si ogledali požiralnike in ponorni jami Veliko in Malo Karlovico.</w:t>
      </w:r>
      <w:r w:rsidR="00016F9E" w:rsidRPr="007C0BD0">
        <w:rPr>
          <w:rFonts w:ascii="Times New Roman" w:hAnsi="Times New Roman"/>
          <w:sz w:val="28"/>
          <w:szCs w:val="28"/>
        </w:rPr>
        <w:t xml:space="preserve"> Ko se bomo nagledali teh kraških pojavov si bomo vzeli 30 minut časa in pojedli malico ki smo jo prinesli sabo nato pa se bomo odpeljali nazaj v Ljubljano.</w:t>
      </w:r>
      <w:r w:rsidR="005A6795" w:rsidRPr="007C0BD0">
        <w:rPr>
          <w:rFonts w:ascii="Times New Roman" w:hAnsi="Times New Roman"/>
          <w:sz w:val="28"/>
          <w:szCs w:val="28"/>
        </w:rPr>
        <w:t xml:space="preserve"> </w:t>
      </w:r>
    </w:p>
    <w:p w:rsidR="00846571" w:rsidRPr="007C0BD0" w:rsidRDefault="00846571" w:rsidP="006A1323">
      <w:pPr>
        <w:spacing w:before="240" w:after="240"/>
        <w:ind w:firstLine="284"/>
        <w:rPr>
          <w:rFonts w:ascii="Times New Roman" w:hAnsi="Times New Roman"/>
          <w:sz w:val="28"/>
          <w:szCs w:val="28"/>
        </w:rPr>
      </w:pPr>
    </w:p>
    <w:p w:rsidR="00846571" w:rsidRPr="007C0BD0" w:rsidRDefault="00846571" w:rsidP="006A1323">
      <w:pPr>
        <w:spacing w:before="240" w:after="240"/>
        <w:ind w:firstLine="284"/>
        <w:rPr>
          <w:rFonts w:ascii="Times New Roman" w:hAnsi="Times New Roman"/>
          <w:sz w:val="28"/>
          <w:szCs w:val="28"/>
        </w:rPr>
      </w:pPr>
      <w:r w:rsidRPr="007C0BD0">
        <w:rPr>
          <w:rFonts w:ascii="Times New Roman" w:hAnsi="Times New Roman"/>
          <w:sz w:val="28"/>
          <w:szCs w:val="28"/>
        </w:rPr>
        <w:t>Cena: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846571" w:rsidRPr="00C808D0" w:rsidTr="00C808D0">
        <w:tc>
          <w:tcPr>
            <w:tcW w:w="4606" w:type="dxa"/>
            <w:shd w:val="clear" w:color="auto" w:fill="auto"/>
          </w:tcPr>
          <w:p w:rsidR="00B950F6" w:rsidRPr="00C808D0" w:rsidRDefault="00846571" w:rsidP="00C808D0">
            <w:pPr>
              <w:spacing w:before="240" w:after="240" w:line="240" w:lineRule="auto"/>
              <w:jc w:val="center"/>
              <w:rPr>
                <w:rFonts w:ascii="Times New Roman" w:hAnsi="Times New Roman"/>
                <w:sz w:val="28"/>
                <w:szCs w:val="28"/>
              </w:rPr>
            </w:pPr>
            <w:r w:rsidRPr="00C808D0">
              <w:rPr>
                <w:rFonts w:ascii="Times New Roman" w:hAnsi="Times New Roman"/>
                <w:sz w:val="28"/>
                <w:szCs w:val="28"/>
              </w:rPr>
              <w:t>Postojnska jama + Predjamski grad + Proteusova jama Vivarij + razstava Metulji sveta</w:t>
            </w:r>
          </w:p>
        </w:tc>
        <w:tc>
          <w:tcPr>
            <w:tcW w:w="4606" w:type="dxa"/>
            <w:shd w:val="clear" w:color="auto" w:fill="auto"/>
          </w:tcPr>
          <w:p w:rsidR="00846571" w:rsidRPr="00C808D0" w:rsidRDefault="00846571" w:rsidP="00C808D0">
            <w:pPr>
              <w:spacing w:before="240" w:after="240" w:line="240" w:lineRule="auto"/>
              <w:ind w:firstLine="284"/>
              <w:rPr>
                <w:rFonts w:ascii="Times New Roman" w:hAnsi="Times New Roman"/>
                <w:sz w:val="28"/>
                <w:szCs w:val="28"/>
              </w:rPr>
            </w:pPr>
          </w:p>
          <w:p w:rsidR="00846571" w:rsidRPr="00C808D0" w:rsidRDefault="00846571" w:rsidP="00C808D0">
            <w:pPr>
              <w:spacing w:before="240" w:after="240" w:line="240" w:lineRule="auto"/>
              <w:ind w:firstLine="284"/>
              <w:jc w:val="center"/>
              <w:rPr>
                <w:rFonts w:ascii="Times New Roman" w:hAnsi="Times New Roman"/>
                <w:sz w:val="28"/>
                <w:szCs w:val="28"/>
              </w:rPr>
            </w:pPr>
            <w:r w:rsidRPr="00C808D0">
              <w:rPr>
                <w:rFonts w:ascii="Times New Roman" w:hAnsi="Times New Roman"/>
                <w:sz w:val="28"/>
                <w:szCs w:val="28"/>
              </w:rPr>
              <w:t>25,28€</w:t>
            </w:r>
            <w:r w:rsidR="00B950F6" w:rsidRPr="00C808D0">
              <w:rPr>
                <w:rFonts w:ascii="Times New Roman" w:hAnsi="Times New Roman"/>
                <w:sz w:val="28"/>
                <w:szCs w:val="28"/>
              </w:rPr>
              <w:t xml:space="preserve"> / na osebo</w:t>
            </w:r>
          </w:p>
          <w:p w:rsidR="00846571" w:rsidRPr="00C808D0" w:rsidRDefault="00846571" w:rsidP="00C808D0">
            <w:pPr>
              <w:spacing w:before="240" w:after="240" w:line="240" w:lineRule="auto"/>
              <w:ind w:firstLine="284"/>
              <w:rPr>
                <w:rFonts w:ascii="Times New Roman" w:hAnsi="Times New Roman"/>
                <w:sz w:val="28"/>
                <w:szCs w:val="28"/>
              </w:rPr>
            </w:pPr>
          </w:p>
        </w:tc>
      </w:tr>
      <w:tr w:rsidR="00B950F6" w:rsidRPr="00C808D0" w:rsidTr="00C808D0">
        <w:trPr>
          <w:trHeight w:val="562"/>
        </w:trPr>
        <w:tc>
          <w:tcPr>
            <w:tcW w:w="4606" w:type="dxa"/>
            <w:shd w:val="clear" w:color="auto" w:fill="auto"/>
          </w:tcPr>
          <w:p w:rsidR="00B950F6" w:rsidRPr="00C808D0" w:rsidRDefault="00B950F6" w:rsidP="00C808D0">
            <w:pPr>
              <w:spacing w:before="240" w:after="240" w:line="240" w:lineRule="auto"/>
              <w:ind w:firstLine="284"/>
              <w:rPr>
                <w:rFonts w:ascii="Times New Roman" w:hAnsi="Times New Roman"/>
                <w:sz w:val="28"/>
                <w:szCs w:val="28"/>
              </w:rPr>
            </w:pPr>
          </w:p>
          <w:p w:rsidR="00B950F6" w:rsidRPr="00C808D0" w:rsidRDefault="00B950F6" w:rsidP="00C808D0">
            <w:pPr>
              <w:spacing w:before="240" w:after="240" w:line="240" w:lineRule="auto"/>
              <w:ind w:firstLine="284"/>
              <w:jc w:val="center"/>
              <w:rPr>
                <w:rFonts w:ascii="Times New Roman" w:hAnsi="Times New Roman"/>
                <w:sz w:val="28"/>
                <w:szCs w:val="28"/>
              </w:rPr>
            </w:pPr>
            <w:r w:rsidRPr="00C808D0">
              <w:rPr>
                <w:rFonts w:ascii="Times New Roman" w:hAnsi="Times New Roman"/>
                <w:sz w:val="28"/>
                <w:szCs w:val="28"/>
              </w:rPr>
              <w:t>Ogled Cerkniškega jezera</w:t>
            </w:r>
          </w:p>
        </w:tc>
        <w:tc>
          <w:tcPr>
            <w:tcW w:w="4606" w:type="dxa"/>
            <w:shd w:val="clear" w:color="auto" w:fill="auto"/>
          </w:tcPr>
          <w:p w:rsidR="00B950F6" w:rsidRPr="00C808D0" w:rsidRDefault="00B950F6" w:rsidP="00C808D0">
            <w:pPr>
              <w:spacing w:before="240" w:after="240" w:line="240" w:lineRule="auto"/>
              <w:ind w:firstLine="284"/>
              <w:rPr>
                <w:rFonts w:ascii="Times New Roman" w:hAnsi="Times New Roman"/>
                <w:sz w:val="28"/>
                <w:szCs w:val="28"/>
              </w:rPr>
            </w:pPr>
          </w:p>
          <w:p w:rsidR="00B950F6" w:rsidRPr="00C808D0" w:rsidRDefault="00B950F6" w:rsidP="00C808D0">
            <w:pPr>
              <w:spacing w:before="240" w:after="240" w:line="240" w:lineRule="auto"/>
              <w:ind w:firstLine="284"/>
              <w:jc w:val="center"/>
              <w:rPr>
                <w:rFonts w:ascii="Times New Roman" w:hAnsi="Times New Roman"/>
                <w:sz w:val="28"/>
                <w:szCs w:val="28"/>
              </w:rPr>
            </w:pPr>
            <w:r w:rsidRPr="00C808D0">
              <w:rPr>
                <w:rFonts w:ascii="Times New Roman" w:hAnsi="Times New Roman"/>
                <w:sz w:val="28"/>
                <w:szCs w:val="28"/>
              </w:rPr>
              <w:t>0,00€ / na osebo</w:t>
            </w:r>
          </w:p>
          <w:p w:rsidR="00B950F6" w:rsidRPr="00C808D0" w:rsidRDefault="00B950F6" w:rsidP="00C808D0">
            <w:pPr>
              <w:spacing w:before="240" w:after="240" w:line="240" w:lineRule="auto"/>
              <w:ind w:firstLine="284"/>
              <w:rPr>
                <w:rFonts w:ascii="Times New Roman" w:hAnsi="Times New Roman"/>
                <w:sz w:val="28"/>
                <w:szCs w:val="28"/>
              </w:rPr>
            </w:pPr>
          </w:p>
        </w:tc>
      </w:tr>
    </w:tbl>
    <w:p w:rsidR="00846571" w:rsidRPr="007C0BD0" w:rsidRDefault="00846571" w:rsidP="006A1323">
      <w:pPr>
        <w:spacing w:before="240" w:after="240"/>
        <w:ind w:firstLine="284"/>
        <w:rPr>
          <w:rFonts w:ascii="Times New Roman" w:hAnsi="Times New Roman"/>
          <w:sz w:val="28"/>
          <w:szCs w:val="28"/>
        </w:rPr>
      </w:pPr>
    </w:p>
    <w:p w:rsidR="00B950F6" w:rsidRPr="007C0BD0" w:rsidRDefault="00A55346" w:rsidP="006A1323">
      <w:pPr>
        <w:spacing w:before="240" w:after="240"/>
        <w:ind w:firstLine="284"/>
        <w:rPr>
          <w:rFonts w:ascii="Times New Roman" w:hAnsi="Times New Roman"/>
          <w:sz w:val="28"/>
          <w:szCs w:val="28"/>
        </w:rPr>
      </w:pPr>
      <w:r w:rsidRPr="007C0BD0">
        <w:rPr>
          <w:rFonts w:ascii="Times New Roman" w:hAnsi="Times New Roman"/>
          <w:sz w:val="28"/>
          <w:szCs w:val="28"/>
        </w:rPr>
        <w:t>S seboj imejte dovolj pijače da ne boste žejni. Malica bo organizirana, predlagam pa, da vzamete še dodatno hrano saj bo malica dokaj pozno. Oblačila in obutev naj bodo primerna za hojo po jami. Če želite kupiti kakšne spominke ali dobrote, s seboj vzemite še nekaj več denarja.</w:t>
      </w:r>
    </w:p>
    <w:sectPr w:rsidR="00B950F6" w:rsidRPr="007C0BD0" w:rsidSect="007C0B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3239C"/>
    <w:rsid w:val="00016F9E"/>
    <w:rsid w:val="000F63B0"/>
    <w:rsid w:val="001807C5"/>
    <w:rsid w:val="001815FE"/>
    <w:rsid w:val="001B7723"/>
    <w:rsid w:val="00293574"/>
    <w:rsid w:val="002B2016"/>
    <w:rsid w:val="002C725F"/>
    <w:rsid w:val="00373787"/>
    <w:rsid w:val="003F7F97"/>
    <w:rsid w:val="004C0D9D"/>
    <w:rsid w:val="00515B10"/>
    <w:rsid w:val="005A6795"/>
    <w:rsid w:val="005E0FE4"/>
    <w:rsid w:val="006201A2"/>
    <w:rsid w:val="006312BE"/>
    <w:rsid w:val="006331A5"/>
    <w:rsid w:val="006A1323"/>
    <w:rsid w:val="006D5C3E"/>
    <w:rsid w:val="007C0BD0"/>
    <w:rsid w:val="0083239C"/>
    <w:rsid w:val="008333D8"/>
    <w:rsid w:val="00846571"/>
    <w:rsid w:val="008B1BB8"/>
    <w:rsid w:val="00A00C62"/>
    <w:rsid w:val="00A32EE6"/>
    <w:rsid w:val="00A55346"/>
    <w:rsid w:val="00A65E09"/>
    <w:rsid w:val="00A6775D"/>
    <w:rsid w:val="00B950F6"/>
    <w:rsid w:val="00BC36EF"/>
    <w:rsid w:val="00C50E8A"/>
    <w:rsid w:val="00C808D0"/>
    <w:rsid w:val="00C84AFB"/>
    <w:rsid w:val="00D02AA1"/>
    <w:rsid w:val="00D623DC"/>
    <w:rsid w:val="00DC545E"/>
    <w:rsid w:val="00E13B00"/>
    <w:rsid w:val="00E52718"/>
    <w:rsid w:val="00EC52C2"/>
    <w:rsid w:val="00EF7926"/>
    <w:rsid w:val="00F452A1"/>
    <w:rsid w:val="00FD4A7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65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13B00"/>
  </w:style>
  <w:style w:type="character" w:styleId="Strong">
    <w:name w:val="Strong"/>
    <w:uiPriority w:val="22"/>
    <w:qFormat/>
    <w:rsid w:val="00E13B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622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13632-E6BB-4741-BE45-5547250C2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931</Words>
  <Characters>5313</Characters>
  <Application>Microsoft Office Word</Application>
  <DocSecurity>0</DocSecurity>
  <Lines>44</Lines>
  <Paragraphs>12</Paragraphs>
  <ScaleCrop>false</ScaleCrop>
  <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2019-05-27T12:33:00Z</dcterms:created>
  <dcterms:modified xsi:type="dcterms:W3CDTF">2019-05-27T12:33:00Z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