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8C6E" w14:textId="10AFF2F8" w:rsidR="006659E6" w:rsidRDefault="004364C3">
      <w:pPr>
        <w:tabs>
          <w:tab w:val="left" w:pos="3420"/>
        </w:tabs>
        <w:jc w:val="right"/>
      </w:pPr>
      <w:bookmarkStart w:id="0" w:name="_GoBack"/>
      <w:bookmarkEnd w:id="0"/>
      <w:r>
        <w:rPr>
          <w:noProof/>
          <w:sz w:val="20"/>
        </w:rPr>
        <w:pict w14:anchorId="0C501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0pt;margin-top:342pt;width:275.25pt;height:209.25pt;z-index:251658240">
            <v:imagedata r:id="rId6" o:title="plaz-mangart_inline"/>
            <w10:wrap type="square"/>
          </v:shape>
        </w:pict>
      </w:r>
      <w:r>
        <w:rPr>
          <w:noProof/>
          <w:sz w:val="20"/>
        </w:rPr>
        <w:pict w14:anchorId="76E68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pt;margin-top:153pt;width:414pt;height:1in;z-index:251657216" fillcolor="#fc9" strokeweight="1pt">
            <v:fill r:id="rId7" o:title="Papirnata vreča" color2="#ccf" colors="0 #ccf;11796f #9cf;23593f #96f;39977f #c9f;53740f #9cf;1 #ccf" method="none" focus="100%" type="tile"/>
            <v:shadow on="t" color="silver"/>
            <v:textpath style="font-family:&quot;Impact&quot;;font-weight:bold;v-text-kern:t" trim="t" fitpath="t" string="Log pod Mangartom"/>
          </v:shape>
        </w:pict>
      </w:r>
      <w:r>
        <w:rPr>
          <w:noProof/>
          <w:sz w:val="20"/>
        </w:rPr>
        <w:pict w14:anchorId="055CCB5D">
          <v:shape id="_x0000_s1026" type="#_x0000_t136" style="position:absolute;left:0;text-align:left;margin-left:90pt;margin-top:45pt;width:4in;height:46.1pt;z-index:251656192" fillcolor="#fc9" strokeweight="1pt">
            <v:fill r:id="rId7" o:title="Papirnata vreča" color2="#f93" focus="100%" type="tile"/>
            <v:shadow on="t" color="silver"/>
            <v:textpath style="font-family:&quot;Impact&quot;;font-weight:bold;v-text-kern:t" trim="t" fitpath="t" string="EKSKURZIJA &#10;"/>
          </v:shape>
        </w:pict>
      </w:r>
      <w:r w:rsidR="0055127E">
        <w:t xml:space="preserve"> </w:t>
      </w:r>
    </w:p>
    <w:p w14:paraId="6F3B1C4B" w14:textId="77777777" w:rsidR="006659E6" w:rsidRDefault="006659E6">
      <w:pPr>
        <w:tabs>
          <w:tab w:val="left" w:pos="3420"/>
        </w:tabs>
      </w:pPr>
    </w:p>
    <w:p w14:paraId="49B95C43" w14:textId="77777777" w:rsidR="006659E6" w:rsidRDefault="006659E6">
      <w:pPr>
        <w:tabs>
          <w:tab w:val="left" w:pos="3420"/>
        </w:tabs>
      </w:pPr>
    </w:p>
    <w:p w14:paraId="67154949" w14:textId="77777777" w:rsidR="006659E6" w:rsidRDefault="006659E6">
      <w:pPr>
        <w:tabs>
          <w:tab w:val="left" w:pos="3420"/>
        </w:tabs>
      </w:pPr>
    </w:p>
    <w:p w14:paraId="36A95248" w14:textId="77777777" w:rsidR="006659E6" w:rsidRDefault="006659E6">
      <w:pPr>
        <w:tabs>
          <w:tab w:val="left" w:pos="3420"/>
        </w:tabs>
      </w:pPr>
    </w:p>
    <w:p w14:paraId="18C6690D" w14:textId="77777777" w:rsidR="006659E6" w:rsidRDefault="006659E6">
      <w:pPr>
        <w:tabs>
          <w:tab w:val="left" w:pos="3420"/>
        </w:tabs>
      </w:pPr>
    </w:p>
    <w:p w14:paraId="0EB8E9D9" w14:textId="77777777" w:rsidR="006659E6" w:rsidRDefault="006659E6">
      <w:pPr>
        <w:tabs>
          <w:tab w:val="left" w:pos="3420"/>
        </w:tabs>
      </w:pPr>
    </w:p>
    <w:p w14:paraId="66EFE04E" w14:textId="77777777" w:rsidR="006659E6" w:rsidRDefault="006659E6">
      <w:pPr>
        <w:tabs>
          <w:tab w:val="left" w:pos="3420"/>
        </w:tabs>
      </w:pPr>
    </w:p>
    <w:p w14:paraId="1B7CEC33" w14:textId="77777777" w:rsidR="006659E6" w:rsidRDefault="006659E6">
      <w:pPr>
        <w:tabs>
          <w:tab w:val="left" w:pos="3420"/>
        </w:tabs>
      </w:pPr>
    </w:p>
    <w:p w14:paraId="227E2E88" w14:textId="77777777" w:rsidR="006659E6" w:rsidRDefault="006659E6">
      <w:pPr>
        <w:tabs>
          <w:tab w:val="left" w:pos="3420"/>
        </w:tabs>
      </w:pPr>
    </w:p>
    <w:p w14:paraId="5DCBCE41" w14:textId="77777777" w:rsidR="006659E6" w:rsidRDefault="006659E6">
      <w:pPr>
        <w:tabs>
          <w:tab w:val="left" w:pos="3420"/>
        </w:tabs>
      </w:pPr>
    </w:p>
    <w:p w14:paraId="6EB46BF4" w14:textId="77777777" w:rsidR="006659E6" w:rsidRDefault="006659E6">
      <w:pPr>
        <w:tabs>
          <w:tab w:val="left" w:pos="3420"/>
        </w:tabs>
      </w:pPr>
    </w:p>
    <w:p w14:paraId="1A9E4F67" w14:textId="77777777" w:rsidR="006659E6" w:rsidRDefault="006659E6">
      <w:pPr>
        <w:tabs>
          <w:tab w:val="left" w:pos="3420"/>
        </w:tabs>
      </w:pPr>
    </w:p>
    <w:p w14:paraId="4658DB4A" w14:textId="77777777" w:rsidR="006659E6" w:rsidRDefault="006659E6">
      <w:pPr>
        <w:tabs>
          <w:tab w:val="left" w:pos="3420"/>
        </w:tabs>
      </w:pPr>
    </w:p>
    <w:p w14:paraId="59E17A8D" w14:textId="77777777" w:rsidR="006659E6" w:rsidRDefault="006659E6">
      <w:pPr>
        <w:tabs>
          <w:tab w:val="left" w:pos="3420"/>
        </w:tabs>
      </w:pPr>
    </w:p>
    <w:p w14:paraId="3A2756CE" w14:textId="77777777" w:rsidR="006659E6" w:rsidRDefault="006659E6">
      <w:pPr>
        <w:tabs>
          <w:tab w:val="left" w:pos="3420"/>
        </w:tabs>
      </w:pPr>
    </w:p>
    <w:p w14:paraId="1239DFAD" w14:textId="77777777" w:rsidR="006659E6" w:rsidRDefault="006659E6">
      <w:pPr>
        <w:tabs>
          <w:tab w:val="left" w:pos="3420"/>
        </w:tabs>
      </w:pPr>
    </w:p>
    <w:p w14:paraId="5146A439" w14:textId="77777777" w:rsidR="006659E6" w:rsidRDefault="006659E6">
      <w:pPr>
        <w:tabs>
          <w:tab w:val="left" w:pos="3420"/>
        </w:tabs>
      </w:pPr>
    </w:p>
    <w:p w14:paraId="1E16F746" w14:textId="77777777" w:rsidR="006659E6" w:rsidRDefault="006659E6">
      <w:pPr>
        <w:tabs>
          <w:tab w:val="left" w:pos="3420"/>
        </w:tabs>
      </w:pPr>
    </w:p>
    <w:p w14:paraId="721906BA" w14:textId="77777777" w:rsidR="006659E6" w:rsidRDefault="006659E6">
      <w:pPr>
        <w:tabs>
          <w:tab w:val="left" w:pos="3420"/>
        </w:tabs>
      </w:pPr>
    </w:p>
    <w:p w14:paraId="452406A8" w14:textId="77777777" w:rsidR="006659E6" w:rsidRDefault="006659E6">
      <w:pPr>
        <w:tabs>
          <w:tab w:val="left" w:pos="3420"/>
        </w:tabs>
      </w:pPr>
    </w:p>
    <w:p w14:paraId="122022E4" w14:textId="77777777" w:rsidR="006659E6" w:rsidRDefault="006659E6">
      <w:pPr>
        <w:tabs>
          <w:tab w:val="left" w:pos="3420"/>
        </w:tabs>
      </w:pPr>
    </w:p>
    <w:p w14:paraId="75E73FB8" w14:textId="77777777" w:rsidR="006659E6" w:rsidRDefault="006659E6">
      <w:pPr>
        <w:tabs>
          <w:tab w:val="left" w:pos="3420"/>
        </w:tabs>
      </w:pPr>
    </w:p>
    <w:p w14:paraId="43846D34" w14:textId="77777777" w:rsidR="006659E6" w:rsidRDefault="006659E6">
      <w:pPr>
        <w:tabs>
          <w:tab w:val="left" w:pos="3420"/>
        </w:tabs>
      </w:pPr>
    </w:p>
    <w:p w14:paraId="4A5E4B5E" w14:textId="77777777" w:rsidR="006659E6" w:rsidRDefault="006659E6">
      <w:pPr>
        <w:tabs>
          <w:tab w:val="left" w:pos="3420"/>
        </w:tabs>
      </w:pPr>
    </w:p>
    <w:p w14:paraId="1E7E2912" w14:textId="77777777" w:rsidR="006659E6" w:rsidRDefault="006659E6">
      <w:pPr>
        <w:tabs>
          <w:tab w:val="left" w:pos="3420"/>
        </w:tabs>
      </w:pPr>
    </w:p>
    <w:p w14:paraId="68FA5BCC" w14:textId="77777777" w:rsidR="006659E6" w:rsidRDefault="006659E6">
      <w:pPr>
        <w:tabs>
          <w:tab w:val="left" w:pos="3420"/>
        </w:tabs>
      </w:pPr>
    </w:p>
    <w:p w14:paraId="67A08D27" w14:textId="77777777" w:rsidR="006659E6" w:rsidRDefault="006659E6">
      <w:pPr>
        <w:tabs>
          <w:tab w:val="left" w:pos="3420"/>
        </w:tabs>
      </w:pPr>
    </w:p>
    <w:p w14:paraId="15540E87" w14:textId="77777777" w:rsidR="006659E6" w:rsidRDefault="006659E6">
      <w:pPr>
        <w:tabs>
          <w:tab w:val="left" w:pos="3420"/>
        </w:tabs>
      </w:pPr>
    </w:p>
    <w:p w14:paraId="54BE0019" w14:textId="77777777" w:rsidR="006659E6" w:rsidRDefault="006659E6">
      <w:pPr>
        <w:tabs>
          <w:tab w:val="left" w:pos="3420"/>
        </w:tabs>
      </w:pPr>
    </w:p>
    <w:p w14:paraId="18169B9F" w14:textId="77777777" w:rsidR="006659E6" w:rsidRDefault="006659E6">
      <w:pPr>
        <w:tabs>
          <w:tab w:val="left" w:pos="3420"/>
        </w:tabs>
      </w:pPr>
    </w:p>
    <w:p w14:paraId="365CE2C0" w14:textId="77777777" w:rsidR="006659E6" w:rsidRDefault="006659E6">
      <w:pPr>
        <w:tabs>
          <w:tab w:val="left" w:pos="3420"/>
        </w:tabs>
      </w:pPr>
    </w:p>
    <w:p w14:paraId="2473BE3D" w14:textId="77777777" w:rsidR="006659E6" w:rsidRDefault="006659E6">
      <w:pPr>
        <w:tabs>
          <w:tab w:val="left" w:pos="3420"/>
        </w:tabs>
      </w:pPr>
    </w:p>
    <w:p w14:paraId="0755DF83" w14:textId="77777777" w:rsidR="006659E6" w:rsidRDefault="006659E6">
      <w:pPr>
        <w:tabs>
          <w:tab w:val="left" w:pos="3420"/>
        </w:tabs>
      </w:pPr>
    </w:p>
    <w:p w14:paraId="046C64A8" w14:textId="77777777" w:rsidR="006659E6" w:rsidRDefault="006659E6">
      <w:pPr>
        <w:tabs>
          <w:tab w:val="left" w:pos="3420"/>
        </w:tabs>
      </w:pPr>
    </w:p>
    <w:p w14:paraId="4D5E401F" w14:textId="77777777" w:rsidR="006659E6" w:rsidRDefault="006659E6">
      <w:pPr>
        <w:tabs>
          <w:tab w:val="left" w:pos="3420"/>
        </w:tabs>
      </w:pPr>
    </w:p>
    <w:p w14:paraId="33CEBCDB" w14:textId="77777777" w:rsidR="006659E6" w:rsidRDefault="006659E6">
      <w:pPr>
        <w:tabs>
          <w:tab w:val="left" w:pos="3420"/>
        </w:tabs>
      </w:pPr>
    </w:p>
    <w:p w14:paraId="1D2FDE00" w14:textId="77777777" w:rsidR="006659E6" w:rsidRDefault="006659E6">
      <w:pPr>
        <w:tabs>
          <w:tab w:val="left" w:pos="3420"/>
        </w:tabs>
      </w:pPr>
    </w:p>
    <w:p w14:paraId="50646191" w14:textId="77777777" w:rsidR="006659E6" w:rsidRDefault="006659E6">
      <w:pPr>
        <w:tabs>
          <w:tab w:val="left" w:pos="3420"/>
        </w:tabs>
      </w:pPr>
    </w:p>
    <w:p w14:paraId="35FFE107" w14:textId="77777777" w:rsidR="006659E6" w:rsidRDefault="006659E6">
      <w:pPr>
        <w:tabs>
          <w:tab w:val="left" w:pos="3420"/>
        </w:tabs>
      </w:pPr>
    </w:p>
    <w:p w14:paraId="34688BDB" w14:textId="77777777" w:rsidR="006659E6" w:rsidRDefault="006659E6">
      <w:pPr>
        <w:tabs>
          <w:tab w:val="left" w:pos="3420"/>
        </w:tabs>
      </w:pPr>
    </w:p>
    <w:p w14:paraId="29CA20E2" w14:textId="77777777" w:rsidR="006659E6" w:rsidRDefault="006659E6">
      <w:pPr>
        <w:tabs>
          <w:tab w:val="left" w:pos="3420"/>
        </w:tabs>
      </w:pPr>
    </w:p>
    <w:p w14:paraId="4A5C4D27" w14:textId="77777777" w:rsidR="006659E6" w:rsidRDefault="006659E6">
      <w:pPr>
        <w:tabs>
          <w:tab w:val="left" w:pos="3420"/>
        </w:tabs>
      </w:pPr>
    </w:p>
    <w:p w14:paraId="52089CD8" w14:textId="77777777" w:rsidR="006659E6" w:rsidRDefault="006659E6">
      <w:pPr>
        <w:tabs>
          <w:tab w:val="left" w:pos="3420"/>
        </w:tabs>
      </w:pPr>
    </w:p>
    <w:p w14:paraId="2F75F5D8" w14:textId="77777777" w:rsidR="006659E6" w:rsidRDefault="006659E6">
      <w:pPr>
        <w:tabs>
          <w:tab w:val="left" w:pos="3420"/>
        </w:tabs>
      </w:pPr>
    </w:p>
    <w:p w14:paraId="5B651E1C" w14:textId="77777777" w:rsidR="006659E6" w:rsidRDefault="006659E6">
      <w:pPr>
        <w:tabs>
          <w:tab w:val="left" w:pos="3420"/>
        </w:tabs>
      </w:pPr>
    </w:p>
    <w:p w14:paraId="5140EC51" w14:textId="77777777" w:rsidR="006659E6" w:rsidRDefault="006659E6">
      <w:pPr>
        <w:tabs>
          <w:tab w:val="left" w:pos="3420"/>
        </w:tabs>
        <w:rPr>
          <w:sz w:val="28"/>
        </w:rPr>
      </w:pPr>
    </w:p>
    <w:p w14:paraId="42B6B897" w14:textId="77777777" w:rsidR="006659E6" w:rsidRDefault="006659E6">
      <w:pPr>
        <w:tabs>
          <w:tab w:val="left" w:pos="3420"/>
        </w:tabs>
        <w:rPr>
          <w:sz w:val="28"/>
        </w:rPr>
      </w:pPr>
    </w:p>
    <w:p w14:paraId="76D45889" w14:textId="77777777" w:rsidR="006659E6" w:rsidRDefault="006659E6">
      <w:pPr>
        <w:tabs>
          <w:tab w:val="left" w:pos="3420"/>
        </w:tabs>
        <w:rPr>
          <w:sz w:val="28"/>
        </w:rPr>
      </w:pPr>
    </w:p>
    <w:p w14:paraId="4B557E40" w14:textId="77777777" w:rsidR="006659E6" w:rsidRDefault="006659E6">
      <w:pPr>
        <w:tabs>
          <w:tab w:val="left" w:pos="3420"/>
        </w:tabs>
        <w:rPr>
          <w:sz w:val="28"/>
        </w:rPr>
      </w:pPr>
    </w:p>
    <w:p w14:paraId="29D9281B" w14:textId="77777777" w:rsidR="006659E6" w:rsidRDefault="006659E6">
      <w:pPr>
        <w:tabs>
          <w:tab w:val="left" w:pos="3420"/>
        </w:tabs>
        <w:rPr>
          <w:rFonts w:ascii="Arial Black" w:hAnsi="Arial Black"/>
          <w:sz w:val="32"/>
        </w:rPr>
      </w:pPr>
      <w:r>
        <w:rPr>
          <w:rFonts w:ascii="Arial Black" w:hAnsi="Arial Black"/>
          <w:sz w:val="32"/>
        </w:rPr>
        <w:lastRenderedPageBreak/>
        <w:t>OPIS POTI – LASTNA OPAŽANJA</w:t>
      </w:r>
    </w:p>
    <w:p w14:paraId="0AE458E5" w14:textId="77777777" w:rsidR="006659E6" w:rsidRDefault="006659E6">
      <w:pPr>
        <w:pStyle w:val="Heading1"/>
        <w:ind w:left="540"/>
      </w:pPr>
    </w:p>
    <w:p w14:paraId="75330ECC" w14:textId="77777777" w:rsidR="006659E6" w:rsidRDefault="006659E6">
      <w:pPr>
        <w:pStyle w:val="Heading1"/>
        <w:ind w:right="252"/>
        <w:rPr>
          <w:sz w:val="24"/>
        </w:rPr>
      </w:pPr>
      <w:r>
        <w:rPr>
          <w:sz w:val="24"/>
        </w:rPr>
        <w:t>S šolo smo se odpravili na ekskurzijo in sicer v Log pod Mangartom, da bi si ogledali kakšno škodo je na tem območju 15.11.2000 napravil plaz.</w:t>
      </w:r>
    </w:p>
    <w:p w14:paraId="42CB9E7F" w14:textId="77777777" w:rsidR="006659E6" w:rsidRDefault="006659E6">
      <w:pPr>
        <w:pStyle w:val="Heading1"/>
        <w:ind w:right="252"/>
        <w:rPr>
          <w:sz w:val="24"/>
        </w:rPr>
      </w:pPr>
      <w:r>
        <w:rPr>
          <w:sz w:val="24"/>
        </w:rPr>
        <w:t xml:space="preserve"> </w:t>
      </w:r>
    </w:p>
    <w:p w14:paraId="188C47AE" w14:textId="77777777" w:rsidR="006659E6" w:rsidRDefault="004364C3">
      <w:pPr>
        <w:pStyle w:val="BodyTextIndent"/>
        <w:ind w:left="0"/>
      </w:pPr>
      <w:r>
        <w:rPr>
          <w:noProof/>
          <w:sz w:val="20"/>
        </w:rPr>
        <w:pict w14:anchorId="53F2675B">
          <v:shape id="_x0000_s1030" type="#_x0000_t75" style="position:absolute;margin-left:252pt;margin-top:59.1pt;width:200.75pt;height:150.55pt;z-index:251659264">
            <v:imagedata r:id="rId8" o:title="Erdrutsch"/>
            <w10:wrap type="square"/>
          </v:shape>
        </w:pict>
      </w:r>
      <w:r w:rsidR="006659E6">
        <w:t xml:space="preserve">            Naša ekskurzija se je pričel v Ljubljani in sicer smo se ob 7.30 zbrali v Tivoliju. </w:t>
      </w:r>
    </w:p>
    <w:p w14:paraId="58A69402" w14:textId="77777777" w:rsidR="006659E6" w:rsidRDefault="006659E6">
      <w:pPr>
        <w:pStyle w:val="BodyTextIndent"/>
        <w:ind w:left="0" w:firstLine="0"/>
      </w:pPr>
      <w:r>
        <w:t xml:space="preserve"> Z dvema avtobusoma smo se odpravili proti Mangartu, na prvem avtobusu so bile naše punce, na drugem pa smo bili pod vodstvom profesorja Radomana fantje.</w:t>
      </w:r>
    </w:p>
    <w:p w14:paraId="0988FA9B" w14:textId="77777777" w:rsidR="006659E6" w:rsidRDefault="006659E6">
      <w:pPr>
        <w:pStyle w:val="BodyTextIndent"/>
        <w:ind w:left="0" w:firstLine="0"/>
      </w:pPr>
      <w:r>
        <w:t xml:space="preserve"> Jaz sem se usedel poleg Lourota, saj je imel seboj mp3 player. Skoraj celo pot sva poslušala glasbo in se tudi kartala. Peljali smo se po avtocesti, zato je bila vožnja kar prijetna.</w:t>
      </w:r>
    </w:p>
    <w:p w14:paraId="6702B2AB" w14:textId="77777777" w:rsidR="006659E6" w:rsidRDefault="006659E6">
      <w:pPr>
        <w:pStyle w:val="BodyTextIndent"/>
        <w:ind w:left="0" w:firstLine="0"/>
      </w:pPr>
      <w:r>
        <w:t xml:space="preserve">Do Jesenic smo se vozili dokaj mirno. </w:t>
      </w:r>
    </w:p>
    <w:p w14:paraId="6D8D4A52" w14:textId="77777777" w:rsidR="006659E6" w:rsidRDefault="006659E6">
      <w:pPr>
        <w:pStyle w:val="BodyTextIndent"/>
        <w:ind w:left="0" w:firstLine="0"/>
      </w:pPr>
      <w:r>
        <w:t>Ko smo prispeli v Jesenice smo naredili prvo postojanko na bencinski črpalki.</w:t>
      </w:r>
    </w:p>
    <w:p w14:paraId="606923D3" w14:textId="77777777" w:rsidR="006659E6" w:rsidRDefault="006659E6">
      <w:pPr>
        <w:pStyle w:val="BodyTextIndent"/>
        <w:ind w:left="0" w:firstLine="0"/>
      </w:pPr>
      <w:r>
        <w:t xml:space="preserve">Vsak izmed nas je odšel v trgovino in si kupil kako malenkost. Nekateri so si kupili celo revije, da smo potem lahko malo brali. </w:t>
      </w:r>
    </w:p>
    <w:p w14:paraId="3C902F31" w14:textId="77777777" w:rsidR="006659E6" w:rsidRDefault="006659E6">
      <w:pPr>
        <w:pStyle w:val="BodyTextIndent"/>
        <w:ind w:left="0" w:firstLine="0"/>
      </w:pPr>
      <w:r>
        <w:t xml:space="preserve">Pot smo nadaljevali enako kot prej, le da smo dobili tri delovne liste in tudi sedaj je profesor Radoman začel govoriti na mikrofon. Pripovedoval je o raznih zanimivostih, katerih krajev smo se peljali mimo. Pripovedoval je tudi o vzroku za nastanek plazu in tudi njegov potek. Nekateri so si te stvari tudi zapisali, vendar to so bile v glavnem punce. </w:t>
      </w:r>
    </w:p>
    <w:p w14:paraId="026F46F7" w14:textId="77777777" w:rsidR="006659E6" w:rsidRDefault="006659E6">
      <w:pPr>
        <w:pStyle w:val="BodyTextIndent"/>
        <w:ind w:left="0" w:firstLine="0"/>
      </w:pPr>
      <w:r>
        <w:t>Prečkali smo mejni prehod Rateče in se nato peljali v Italiji. Peljali smo se mimo Trbiža, kjer smo izvedeli, da se tu splača priti po zimi, saj je tu smučarska sezona in tudi smučarski skoki se odvijajo. Ko pa smo se peljali mimo Rablja pa nisem toliko poslušal, saj me tudi ni preveč zanimalo.</w:t>
      </w:r>
    </w:p>
    <w:p w14:paraId="0202353F" w14:textId="77777777" w:rsidR="006659E6" w:rsidRDefault="006659E6">
      <w:pPr>
        <w:pStyle w:val="BodyTextIndent"/>
        <w:ind w:left="0" w:firstLine="0"/>
      </w:pPr>
      <w:r>
        <w:t xml:space="preserve"> Nato nas je profesor Radoman razdelil v skupine in eden v skupini je dobil termometer, saj je nato na različnih lokacijah izmeril temperaturo zraka. V naši skupini je to čast dobil Jure, vendar smo na koncu ugotovili da sploh ni meril, zato smo rezultate prepisali od drugih. </w:t>
      </w:r>
    </w:p>
    <w:p w14:paraId="29C15841" w14:textId="77777777" w:rsidR="006659E6" w:rsidRDefault="006659E6">
      <w:pPr>
        <w:pStyle w:val="BodyTextIndent"/>
        <w:ind w:left="0" w:firstLine="0"/>
      </w:pPr>
      <w:r>
        <w:t xml:space="preserve">Nato smo zopet prispeli v Slovenijo skozi mejni prehod Predel. Ne vem zakaj je bilo treba seboj prinesti potni list, saj ga tako ali tako nismo rabili (toda nikoli se ne ve). </w:t>
      </w:r>
    </w:p>
    <w:p w14:paraId="79638016" w14:textId="77777777" w:rsidR="006659E6" w:rsidRDefault="006659E6">
      <w:pPr>
        <w:pStyle w:val="BodyTextIndent"/>
        <w:ind w:left="0" w:firstLine="0"/>
      </w:pPr>
      <w:r>
        <w:t>Peljali smo se še nekaj minut po tej čudoviti pokrajini z gorami in se nato smo se vstavili ob plazu, ki se je na tem območju zgodil pred tremi leti.</w:t>
      </w:r>
    </w:p>
    <w:p w14:paraId="7935B351" w14:textId="77777777" w:rsidR="006659E6" w:rsidRDefault="006659E6">
      <w:pPr>
        <w:pStyle w:val="BodyTextIndent"/>
        <w:ind w:left="0" w:firstLine="0"/>
      </w:pPr>
      <w:r>
        <w:t xml:space="preserve"> Plaz sprva sploh ni zgledov tako velik, toda kasneje ko sem ga videl v celoti sem spremenil mnenje. Plaz je bil v resnici ogromen gruščnati tok, ki je meril v dolžino več sto metrov. </w:t>
      </w:r>
    </w:p>
    <w:p w14:paraId="1C2D16D9" w14:textId="77777777" w:rsidR="006659E6" w:rsidRDefault="006659E6">
      <w:pPr>
        <w:pStyle w:val="BodyTextIndent"/>
        <w:ind w:left="0" w:firstLine="0"/>
      </w:pPr>
      <w:r>
        <w:t xml:space="preserve">Stopili smo iz avtobusov, se pomešali med skupinami in nekaj časa skupaj hodili. </w:t>
      </w:r>
    </w:p>
    <w:p w14:paraId="08D25661" w14:textId="77777777" w:rsidR="006659E6" w:rsidRDefault="006659E6">
      <w:pPr>
        <w:pStyle w:val="BodyTextIndent"/>
        <w:ind w:left="0" w:firstLine="0"/>
      </w:pPr>
      <w:r>
        <w:t xml:space="preserve">Nato nam je profesor Radoman imel nekaj zanimivega za pokazati (sploh ne) in nadaljevali smo vsak v svoji skupini. </w:t>
      </w:r>
    </w:p>
    <w:p w14:paraId="08488F06" w14:textId="77777777" w:rsidR="006659E6" w:rsidRDefault="006659E6">
      <w:pPr>
        <w:pStyle w:val="BodyTextIndent"/>
        <w:ind w:left="0" w:firstLine="0"/>
      </w:pPr>
      <w:r>
        <w:t xml:space="preserve">Predmet, ki nam ga je hotel pokazati je bil zelo droben pesek, ki naj bi preprečil drsenje kamnin, ko pa se ta pesek napolni z vodo postane zelo mehek in to naj bi bil tudi glavni razlog za nastanek plazu. Ta pesek sem tudi sam prijel in videl da je to zelo na fino izbrušen apnenec.  </w:t>
      </w:r>
    </w:p>
    <w:p w14:paraId="62A38D1A" w14:textId="77777777" w:rsidR="006659E6" w:rsidRDefault="006659E6">
      <w:pPr>
        <w:pStyle w:val="BodyTextIndent"/>
        <w:ind w:left="0" w:firstLine="0"/>
      </w:pPr>
      <w:r>
        <w:t>Hoja po plazu je bila nekoliko nevarna in dolgočasna, zato smo morali biti zelo pazljivi, da si nebi kaj naredili.</w:t>
      </w:r>
    </w:p>
    <w:p w14:paraId="376919EE" w14:textId="77777777" w:rsidR="006659E6" w:rsidRDefault="006659E6">
      <w:pPr>
        <w:pStyle w:val="BodyTextIndent"/>
        <w:ind w:left="0" w:firstLine="0"/>
      </w:pPr>
      <w:r>
        <w:t xml:space="preserve"> Na plazu smo videli velike skale, ki jih je nosil plaz, alarmne sisteme, da bi imeli ljudje ob ponovnem plazu možnost pobega in tudi manjšo strugo vode, ki akumulira material z vrha plazu do tal.</w:t>
      </w:r>
    </w:p>
    <w:p w14:paraId="5614801F" w14:textId="77777777" w:rsidR="006659E6" w:rsidRDefault="006659E6">
      <w:pPr>
        <w:pStyle w:val="BodyTextIndent"/>
        <w:ind w:left="0" w:firstLine="0"/>
      </w:pPr>
      <w:r>
        <w:lastRenderedPageBreak/>
        <w:t>Profesor nam je pokazal tudi kako delavci intenzivno odkopavajo in čistijo strugo, vendar mi delavcev sploh nismo videli.</w:t>
      </w:r>
    </w:p>
    <w:p w14:paraId="6B841C18" w14:textId="77777777" w:rsidR="006659E6" w:rsidRDefault="006659E6">
      <w:pPr>
        <w:pStyle w:val="BodyTextIndent"/>
        <w:ind w:left="0" w:firstLine="0"/>
      </w:pPr>
      <w:r>
        <w:t xml:space="preserve"> Ko smo prispeli do vrha je bilo tam več tisoč ton kamnin malo smo po komentirali, vendar smo se kar hitro odpravili proti avtobusu. </w:t>
      </w:r>
    </w:p>
    <w:p w14:paraId="4636C811" w14:textId="77777777" w:rsidR="006659E6" w:rsidRDefault="006659E6">
      <w:pPr>
        <w:pStyle w:val="BodyTextIndent"/>
        <w:ind w:left="0" w:firstLine="0"/>
      </w:pPr>
      <w:r>
        <w:t xml:space="preserve">Nato smo se odpravili proti Bovcu. Peljali smo se mimo Loga pod Mangartom, vasjo ki jo je zasul plaz in videli da so veliko hiš že obnovili ali na novo sezidali. </w:t>
      </w:r>
    </w:p>
    <w:p w14:paraId="3EA61E0D" w14:textId="77777777" w:rsidR="006659E6" w:rsidRDefault="006659E6">
      <w:pPr>
        <w:pStyle w:val="BodyTextIndent"/>
        <w:ind w:left="0" w:firstLine="0"/>
      </w:pPr>
      <w:r>
        <w:t>V Bovcu smo naredili daljšo postojanko. Tam smo s sošolci in sošolkami odšli na pizzo, saj smo bili že zelo lačni. V restavraciji smo se imeli zelo dobro.</w:t>
      </w:r>
    </w:p>
    <w:p w14:paraId="05DBA574" w14:textId="77777777" w:rsidR="006659E6" w:rsidRDefault="006659E6">
      <w:pPr>
        <w:pStyle w:val="BodyTextIndent"/>
        <w:ind w:left="0" w:firstLine="0"/>
      </w:pPr>
      <w:r>
        <w:t xml:space="preserve"> Malo smo kartali in pojedli pizzo, nato pa se je bilo treba vrniti nazaj na avtobus. Za tem smo se odpravili proti Vršiču. </w:t>
      </w:r>
    </w:p>
    <w:p w14:paraId="5667069E" w14:textId="77777777" w:rsidR="006659E6" w:rsidRDefault="006659E6">
      <w:pPr>
        <w:pStyle w:val="BodyTextIndent"/>
        <w:ind w:left="0" w:firstLine="0"/>
      </w:pPr>
      <w:r>
        <w:t xml:space="preserve">Pot do Vršiča je bila grozna bilo mi je zelo slabo. Poleg tega pa so mi še sošolci nekoliko nagajali in imeli razne pogovore o hrani, zato mi je počitek na Vršiču prišel zelo prav. </w:t>
      </w:r>
    </w:p>
    <w:p w14:paraId="4975AD12" w14:textId="77777777" w:rsidR="006659E6" w:rsidRDefault="006659E6">
      <w:pPr>
        <w:pStyle w:val="BodyTextIndent"/>
        <w:ind w:left="0" w:firstLine="0"/>
      </w:pPr>
      <w:r>
        <w:t xml:space="preserve">Tam smo odšli na stranišče, se malo poslikali s sošolkami in se zopet odpravili naprej proti Kranjski Gori. Od tod je bila le še direktna pot proti domu. </w:t>
      </w:r>
    </w:p>
    <w:p w14:paraId="427D64EE" w14:textId="77777777" w:rsidR="006659E6" w:rsidRDefault="006659E6">
      <w:pPr>
        <w:pStyle w:val="BodyTextIndent"/>
        <w:ind w:left="0" w:firstLine="0"/>
      </w:pPr>
    </w:p>
    <w:p w14:paraId="5F95CCAF" w14:textId="77777777" w:rsidR="006659E6" w:rsidRDefault="006659E6">
      <w:pPr>
        <w:pStyle w:val="BodyTextIndent"/>
        <w:ind w:left="0" w:firstLine="0"/>
      </w:pPr>
      <w:r>
        <w:t xml:space="preserve">V Tivoli smo prišli okoli 17. ure in se nato z mestnimi avtobusi odpeljali domov. </w:t>
      </w:r>
    </w:p>
    <w:p w14:paraId="10DA47B1" w14:textId="77777777" w:rsidR="006659E6" w:rsidRDefault="006659E6">
      <w:pPr>
        <w:pStyle w:val="BodyTextIndent"/>
        <w:ind w:left="0" w:firstLine="0"/>
      </w:pPr>
    </w:p>
    <w:p w14:paraId="20FD1D48" w14:textId="77777777" w:rsidR="006659E6" w:rsidRDefault="006659E6">
      <w:pPr>
        <w:pStyle w:val="BodyTextIndent"/>
        <w:ind w:left="0" w:firstLine="0"/>
      </w:pPr>
      <w:r>
        <w:t>Ekskurzija mi ni bila preveč všeč, saj je bila nekoliko dolgočasna, pa tudi preveč časa smo preživeli na avtobusu, jaz osebno pa se ne maram preveč voziti.</w:t>
      </w:r>
    </w:p>
    <w:p w14:paraId="29590DAD" w14:textId="77777777" w:rsidR="006659E6" w:rsidRDefault="006659E6">
      <w:pPr>
        <w:tabs>
          <w:tab w:val="left" w:pos="8640"/>
        </w:tabs>
        <w:spacing w:line="225" w:lineRule="atLeast"/>
        <w:ind w:right="612"/>
        <w:rPr>
          <w:rStyle w:val="Strong"/>
          <w:rFonts w:ascii="Arial Black" w:hAnsi="Arial Black" w:cs="Arial"/>
          <w:sz w:val="32"/>
          <w:szCs w:val="18"/>
        </w:rPr>
      </w:pPr>
    </w:p>
    <w:p w14:paraId="586E7A5E" w14:textId="77777777" w:rsidR="006659E6" w:rsidRDefault="006659E6">
      <w:pPr>
        <w:tabs>
          <w:tab w:val="left" w:pos="8640"/>
        </w:tabs>
        <w:spacing w:line="225" w:lineRule="atLeast"/>
        <w:ind w:right="612"/>
        <w:rPr>
          <w:rStyle w:val="Strong"/>
          <w:rFonts w:ascii="Arial Black" w:hAnsi="Arial Black" w:cs="Arial"/>
          <w:sz w:val="32"/>
          <w:szCs w:val="18"/>
        </w:rPr>
      </w:pPr>
    </w:p>
    <w:p w14:paraId="21593DCB" w14:textId="77777777" w:rsidR="006659E6" w:rsidRDefault="006659E6">
      <w:pPr>
        <w:tabs>
          <w:tab w:val="left" w:pos="8640"/>
        </w:tabs>
        <w:spacing w:line="225" w:lineRule="atLeast"/>
        <w:ind w:right="612"/>
        <w:rPr>
          <w:rStyle w:val="Strong"/>
          <w:rFonts w:ascii="Arial Black" w:hAnsi="Arial Black" w:cs="Arial"/>
          <w:sz w:val="32"/>
          <w:szCs w:val="18"/>
        </w:rPr>
      </w:pPr>
    </w:p>
    <w:p w14:paraId="77A45FD2" w14:textId="77777777" w:rsidR="006659E6" w:rsidRDefault="006659E6">
      <w:pPr>
        <w:tabs>
          <w:tab w:val="left" w:pos="8640"/>
        </w:tabs>
        <w:spacing w:line="225" w:lineRule="atLeast"/>
        <w:ind w:right="612"/>
        <w:rPr>
          <w:rStyle w:val="Strong"/>
          <w:rFonts w:ascii="Arial Black" w:hAnsi="Arial Black" w:cs="Arial"/>
          <w:sz w:val="32"/>
          <w:szCs w:val="18"/>
        </w:rPr>
      </w:pPr>
    </w:p>
    <w:p w14:paraId="77FCFBA3" w14:textId="77777777" w:rsidR="006659E6" w:rsidRDefault="006659E6">
      <w:pPr>
        <w:tabs>
          <w:tab w:val="left" w:pos="8640"/>
        </w:tabs>
        <w:spacing w:line="225" w:lineRule="atLeast"/>
        <w:ind w:right="612"/>
        <w:rPr>
          <w:szCs w:val="18"/>
        </w:rPr>
      </w:pPr>
      <w:r>
        <w:rPr>
          <w:rStyle w:val="Strong"/>
          <w:rFonts w:ascii="Arial Black" w:hAnsi="Arial Black" w:cs="Arial"/>
          <w:sz w:val="32"/>
          <w:szCs w:val="18"/>
        </w:rPr>
        <w:t xml:space="preserve">Plaz pod Mangartom </w:t>
      </w:r>
      <w:r>
        <w:rPr>
          <w:rFonts w:ascii="Arial Black" w:hAnsi="Arial Black" w:cs="Arial"/>
          <w:b/>
          <w:bCs/>
          <w:sz w:val="32"/>
          <w:szCs w:val="18"/>
        </w:rPr>
        <w:br/>
      </w:r>
      <w:r>
        <w:rPr>
          <w:rFonts w:ascii="Arial" w:hAnsi="Arial" w:cs="Arial"/>
          <w:b/>
          <w:bCs/>
          <w:sz w:val="18"/>
          <w:szCs w:val="18"/>
        </w:rPr>
        <w:br/>
      </w:r>
      <w:r>
        <w:rPr>
          <w:szCs w:val="18"/>
        </w:rPr>
        <w:t xml:space="preserve">V sredo, 15. 11. 2000, se je v času med 12:30 in 12:45 nad dolino Mangartskega potoka sprožil plaz v kvartarnem morenskem materialu, ki je odnesel 150 m ceste Strmec-Predel in dosegel strugo potoka Predelica, kjer se je nato ustavil. </w:t>
      </w:r>
      <w:r>
        <w:rPr>
          <w:szCs w:val="18"/>
        </w:rPr>
        <w:br/>
      </w:r>
    </w:p>
    <w:p w14:paraId="3F4EA243" w14:textId="77777777" w:rsidR="006659E6" w:rsidRDefault="006659E6">
      <w:pPr>
        <w:spacing w:line="225" w:lineRule="atLeast"/>
        <w:rPr>
          <w:szCs w:val="18"/>
        </w:rPr>
      </w:pPr>
      <w:r>
        <w:rPr>
          <w:szCs w:val="18"/>
        </w:rPr>
        <w:t xml:space="preserve">Plaz se je sprožil zaradi pretiranega dežja, saj je v tistem tednu padlo okoli 1000 mm padavin, zato se zemlja napila vode in se je odtrgal plaz. </w:t>
      </w:r>
      <w:r>
        <w:rPr>
          <w:szCs w:val="18"/>
        </w:rPr>
        <w:br/>
        <w:t xml:space="preserve">Nad območjem plazenja prvega plazu se je čez čas sprožil drugi, večji plaz, ki je sprva dosegel le dno doline Mangartskega potoka, kasneje pa tudi Log pod Mangartom. </w:t>
      </w:r>
    </w:p>
    <w:p w14:paraId="46B3BC88" w14:textId="77777777" w:rsidR="006659E6" w:rsidRDefault="006659E6">
      <w:pPr>
        <w:spacing w:line="225" w:lineRule="atLeast"/>
        <w:rPr>
          <w:szCs w:val="18"/>
        </w:rPr>
      </w:pPr>
      <w:r>
        <w:rPr>
          <w:szCs w:val="18"/>
        </w:rPr>
        <w:t xml:space="preserve">Nakopičena gmota iz glacialnega morenskega drobirja, jezerskih sedimentov, fluvioglacialnega materiala, skrilavcev, peščenjakov, tufov in laporja se je zaradi obilnih padavin, dotoka  Mangartskega potoka in drugih manjših pritokov prepojila z vodo. </w:t>
      </w:r>
    </w:p>
    <w:p w14:paraId="78547F3A" w14:textId="77777777" w:rsidR="006659E6" w:rsidRDefault="006659E6">
      <w:pPr>
        <w:spacing w:line="225" w:lineRule="atLeast"/>
        <w:rPr>
          <w:szCs w:val="18"/>
        </w:rPr>
      </w:pPr>
      <w:r>
        <w:rPr>
          <w:szCs w:val="18"/>
        </w:rPr>
        <w:t xml:space="preserve">Kritično točko zasičenosti z vodo je gmota dosegla v noči s četrtka na petek in opolnoči se je sprožil blatno-gruščnati tok, ki je že čez nekaj minut dosegel vas Log pod Mangartom. Odnesel je most čez Predelico, zasul, odnesel ali prestavil nekaj stanovanjskih hiš, zahteval pa je tudi smrtne žrtve. </w:t>
      </w:r>
      <w:r>
        <w:rPr>
          <w:szCs w:val="18"/>
        </w:rPr>
        <w:br/>
      </w:r>
      <w:r>
        <w:rPr>
          <w:szCs w:val="18"/>
        </w:rPr>
        <w:br/>
        <w:t>Plaz v dolinah Mangartskega potoka, Predelice in Koritnice je ena najhujših naravnih nesreč na slovenskem ozemlju v zadnjih nekaj sto letih.</w:t>
      </w:r>
      <w:r>
        <w:rPr>
          <w:szCs w:val="18"/>
        </w:rPr>
        <w:br/>
      </w:r>
    </w:p>
    <w:p w14:paraId="5CA1BB65" w14:textId="77777777" w:rsidR="006659E6" w:rsidRDefault="006659E6">
      <w:pPr>
        <w:spacing w:line="225" w:lineRule="atLeast"/>
        <w:rPr>
          <w:szCs w:val="18"/>
        </w:rPr>
      </w:pPr>
    </w:p>
    <w:p w14:paraId="439EFE1D" w14:textId="77777777" w:rsidR="006659E6" w:rsidRDefault="006659E6">
      <w:pPr>
        <w:spacing w:line="225" w:lineRule="atLeast"/>
        <w:rPr>
          <w:szCs w:val="18"/>
        </w:rPr>
      </w:pPr>
    </w:p>
    <w:p w14:paraId="45877201" w14:textId="77777777" w:rsidR="006659E6" w:rsidRDefault="006659E6">
      <w:pPr>
        <w:spacing w:line="225" w:lineRule="atLeast"/>
        <w:rPr>
          <w:szCs w:val="18"/>
        </w:rPr>
      </w:pPr>
    </w:p>
    <w:tbl>
      <w:tblPr>
        <w:tblW w:w="9150" w:type="dxa"/>
        <w:tblCellSpacing w:w="0" w:type="dxa"/>
        <w:tblCellMar>
          <w:top w:w="75" w:type="dxa"/>
          <w:left w:w="75" w:type="dxa"/>
          <w:bottom w:w="75" w:type="dxa"/>
          <w:right w:w="75" w:type="dxa"/>
        </w:tblCellMar>
        <w:tblLook w:val="0000" w:firstRow="0" w:lastRow="0" w:firstColumn="0" w:lastColumn="0" w:noHBand="0" w:noVBand="0"/>
      </w:tblPr>
      <w:tblGrid>
        <w:gridCol w:w="4950"/>
        <w:gridCol w:w="4200"/>
      </w:tblGrid>
      <w:tr w:rsidR="006659E6" w14:paraId="26A6F43E" w14:textId="77777777">
        <w:trPr>
          <w:trHeight w:val="3900"/>
          <w:tblCellSpacing w:w="0" w:type="dxa"/>
        </w:trPr>
        <w:tc>
          <w:tcPr>
            <w:tcW w:w="4800" w:type="dxa"/>
          </w:tcPr>
          <w:p w14:paraId="782D7789" w14:textId="77777777" w:rsidR="006659E6" w:rsidRDefault="006659E6">
            <w:pPr>
              <w:spacing w:line="225" w:lineRule="atLeast"/>
              <w:rPr>
                <w:color w:val="000000"/>
                <w:szCs w:val="18"/>
              </w:rPr>
            </w:pPr>
            <w:r>
              <w:rPr>
                <w:szCs w:val="18"/>
              </w:rPr>
              <w:fldChar w:fldCharType="begin"/>
            </w:r>
            <w:r>
              <w:rPr>
                <w:szCs w:val="18"/>
              </w:rPr>
              <w:instrText xml:space="preserve"> INCLUDEPICTURE "http://www.zrc-sazu.si/giam/images/plaza01.gif" \* MERGEFORMATINET </w:instrText>
            </w:r>
            <w:r>
              <w:rPr>
                <w:szCs w:val="18"/>
              </w:rPr>
              <w:fldChar w:fldCharType="separate"/>
            </w:r>
            <w:r w:rsidR="007C63FF">
              <w:rPr>
                <w:szCs w:val="18"/>
              </w:rPr>
              <w:fldChar w:fldCharType="begin"/>
            </w:r>
            <w:r w:rsidR="007C63FF">
              <w:rPr>
                <w:szCs w:val="18"/>
              </w:rPr>
              <w:instrText xml:space="preserve"> INCLUDEPICTURE  "http://www.zrc-sazu.si/giam/images/plaza01.gif" \* MERGEFORMATINET </w:instrText>
            </w:r>
            <w:r w:rsidR="007C63FF">
              <w:rPr>
                <w:szCs w:val="18"/>
              </w:rPr>
              <w:fldChar w:fldCharType="separate"/>
            </w:r>
            <w:r w:rsidR="004364C3">
              <w:rPr>
                <w:szCs w:val="18"/>
              </w:rPr>
              <w:fldChar w:fldCharType="begin"/>
            </w:r>
            <w:r w:rsidR="004364C3">
              <w:rPr>
                <w:szCs w:val="18"/>
              </w:rPr>
              <w:instrText xml:space="preserve"> </w:instrText>
            </w:r>
            <w:r w:rsidR="004364C3">
              <w:rPr>
                <w:szCs w:val="18"/>
              </w:rPr>
              <w:instrText>INCLUDEPICTURE  "http://www.zrc-sazu.si/giam/images/plaza01.gif" \* MERGEFORMATINET</w:instrText>
            </w:r>
            <w:r w:rsidR="004364C3">
              <w:rPr>
                <w:szCs w:val="18"/>
              </w:rPr>
              <w:instrText xml:space="preserve"> </w:instrText>
            </w:r>
            <w:r w:rsidR="004364C3">
              <w:rPr>
                <w:szCs w:val="18"/>
              </w:rPr>
              <w:fldChar w:fldCharType="separate"/>
            </w:r>
            <w:r w:rsidR="004364C3">
              <w:rPr>
                <w:szCs w:val="18"/>
              </w:rPr>
              <w:pict w14:anchorId="1573ED38">
                <v:shape id="_x0000_i1025" type="#_x0000_t75" alt="plaza01.gif (71174 bytes)" style="width:240pt;height:193.5pt">
                  <v:imagedata r:id="rId9" r:href="rId10"/>
                </v:shape>
              </w:pict>
            </w:r>
            <w:r w:rsidR="004364C3">
              <w:rPr>
                <w:szCs w:val="18"/>
              </w:rPr>
              <w:fldChar w:fldCharType="end"/>
            </w:r>
            <w:r w:rsidR="007C63FF">
              <w:rPr>
                <w:szCs w:val="18"/>
              </w:rPr>
              <w:fldChar w:fldCharType="end"/>
            </w:r>
            <w:r>
              <w:rPr>
                <w:szCs w:val="18"/>
              </w:rPr>
              <w:fldChar w:fldCharType="end"/>
            </w:r>
          </w:p>
        </w:tc>
        <w:tc>
          <w:tcPr>
            <w:tcW w:w="4200" w:type="dxa"/>
          </w:tcPr>
          <w:p w14:paraId="034FC78C" w14:textId="77777777" w:rsidR="006659E6" w:rsidRDefault="006659E6">
            <w:pPr>
              <w:pStyle w:val="Header"/>
              <w:tabs>
                <w:tab w:val="clear" w:pos="4536"/>
                <w:tab w:val="clear" w:pos="9072"/>
              </w:tabs>
              <w:spacing w:line="225" w:lineRule="atLeast"/>
              <w:rPr>
                <w:szCs w:val="18"/>
              </w:rPr>
            </w:pPr>
            <w:r>
              <w:t>Plaz je v sredo 15. 11. 2000 odnesel dobrih sto metrov glavne ceste Strmec-Predel. Most je nekaj časa zadrževal plazenje, vendar je hitro popustil in velika gmota plazu se je ustavila šele v dolini Predelice. Veliki pritiski so dodobra razmajali bregove, na katerih speljana cesta.</w:t>
            </w:r>
          </w:p>
        </w:tc>
      </w:tr>
      <w:tr w:rsidR="006659E6" w14:paraId="374A74CA" w14:textId="77777777">
        <w:trPr>
          <w:trHeight w:val="3900"/>
          <w:tblCellSpacing w:w="0" w:type="dxa"/>
        </w:trPr>
        <w:tc>
          <w:tcPr>
            <w:tcW w:w="4800" w:type="dxa"/>
          </w:tcPr>
          <w:p w14:paraId="6DF4B2B5" w14:textId="77777777" w:rsidR="006659E6" w:rsidRDefault="006659E6">
            <w:pPr>
              <w:spacing w:line="225" w:lineRule="atLeast"/>
              <w:rPr>
                <w:color w:val="000000"/>
                <w:szCs w:val="18"/>
              </w:rPr>
            </w:pPr>
            <w:r>
              <w:rPr>
                <w:szCs w:val="18"/>
              </w:rPr>
              <w:fldChar w:fldCharType="begin"/>
            </w:r>
            <w:r>
              <w:rPr>
                <w:szCs w:val="18"/>
              </w:rPr>
              <w:instrText xml:space="preserve"> INCLUDEPICTURE "http://www.zrc-sazu.si/giam/images/plazb03.gif" \* MERGEFORMATINET </w:instrText>
            </w:r>
            <w:r>
              <w:rPr>
                <w:szCs w:val="18"/>
              </w:rPr>
              <w:fldChar w:fldCharType="separate"/>
            </w:r>
            <w:r w:rsidR="007C63FF">
              <w:rPr>
                <w:szCs w:val="18"/>
              </w:rPr>
              <w:fldChar w:fldCharType="begin"/>
            </w:r>
            <w:r w:rsidR="007C63FF">
              <w:rPr>
                <w:szCs w:val="18"/>
              </w:rPr>
              <w:instrText xml:space="preserve"> INCLUDEPICTURE  "http://www.zrc-sazu.si/giam/images/plazb03.gif" \* MERGEFORMATINET </w:instrText>
            </w:r>
            <w:r w:rsidR="007C63FF">
              <w:rPr>
                <w:szCs w:val="18"/>
              </w:rPr>
              <w:fldChar w:fldCharType="separate"/>
            </w:r>
            <w:r w:rsidR="004364C3">
              <w:rPr>
                <w:szCs w:val="18"/>
              </w:rPr>
              <w:fldChar w:fldCharType="begin"/>
            </w:r>
            <w:r w:rsidR="004364C3">
              <w:rPr>
                <w:szCs w:val="18"/>
              </w:rPr>
              <w:instrText xml:space="preserve"> </w:instrText>
            </w:r>
            <w:r w:rsidR="004364C3">
              <w:rPr>
                <w:szCs w:val="18"/>
              </w:rPr>
              <w:instrText>INCLUDEPICTURE  "http://www.zrc-sazu.si/giam/images/plazb03.gif" \* MERGEFORMATINET</w:instrText>
            </w:r>
            <w:r w:rsidR="004364C3">
              <w:rPr>
                <w:szCs w:val="18"/>
              </w:rPr>
              <w:instrText xml:space="preserve"> </w:instrText>
            </w:r>
            <w:r w:rsidR="004364C3">
              <w:rPr>
                <w:szCs w:val="18"/>
              </w:rPr>
              <w:fldChar w:fldCharType="separate"/>
            </w:r>
            <w:r w:rsidR="004364C3">
              <w:rPr>
                <w:szCs w:val="18"/>
              </w:rPr>
              <w:pict w14:anchorId="1B604B0C">
                <v:shape id="_x0000_i1026" type="#_x0000_t75" alt="plazb03.gif (71124 bytes)" style="width:240pt;height:196.5pt">
                  <v:imagedata r:id="rId11" r:href="rId12"/>
                </v:shape>
              </w:pict>
            </w:r>
            <w:r w:rsidR="004364C3">
              <w:rPr>
                <w:szCs w:val="18"/>
              </w:rPr>
              <w:fldChar w:fldCharType="end"/>
            </w:r>
            <w:r w:rsidR="007C63FF">
              <w:rPr>
                <w:szCs w:val="18"/>
              </w:rPr>
              <w:fldChar w:fldCharType="end"/>
            </w:r>
            <w:r>
              <w:rPr>
                <w:szCs w:val="18"/>
              </w:rPr>
              <w:fldChar w:fldCharType="end"/>
            </w:r>
          </w:p>
        </w:tc>
        <w:tc>
          <w:tcPr>
            <w:tcW w:w="4200" w:type="dxa"/>
          </w:tcPr>
          <w:p w14:paraId="5F78C5D5" w14:textId="77777777" w:rsidR="006659E6" w:rsidRDefault="006659E6">
            <w:pPr>
              <w:pStyle w:val="Header"/>
              <w:tabs>
                <w:tab w:val="clear" w:pos="4536"/>
                <w:tab w:val="clear" w:pos="9072"/>
              </w:tabs>
              <w:spacing w:line="225" w:lineRule="atLeast"/>
              <w:rPr>
                <w:szCs w:val="18"/>
              </w:rPr>
            </w:pPr>
            <w:r>
              <w:t>V ozadju fotografije vidimo zgornji del plazišča, ki je oblikovano v zgornje triasnih formacijah (skrilavci, tufi, lapor, peščenjaki in dolomit), v ospredju pa spodnji del plazišča, ki je oblikovan v glacialnem (morene) in periglacialnem materialu.</w:t>
            </w:r>
          </w:p>
        </w:tc>
      </w:tr>
      <w:tr w:rsidR="006659E6" w14:paraId="6FC47D6C" w14:textId="77777777">
        <w:trPr>
          <w:trHeight w:val="3900"/>
          <w:tblCellSpacing w:w="0" w:type="dxa"/>
        </w:trPr>
        <w:tc>
          <w:tcPr>
            <w:tcW w:w="4800" w:type="dxa"/>
          </w:tcPr>
          <w:p w14:paraId="3E6F3F40" w14:textId="77777777" w:rsidR="006659E6" w:rsidRDefault="006659E6">
            <w:pPr>
              <w:spacing w:line="225" w:lineRule="atLeast"/>
              <w:rPr>
                <w:color w:val="000000"/>
                <w:szCs w:val="18"/>
              </w:rPr>
            </w:pPr>
            <w:r>
              <w:rPr>
                <w:szCs w:val="18"/>
              </w:rPr>
              <w:fldChar w:fldCharType="begin"/>
            </w:r>
            <w:r>
              <w:rPr>
                <w:szCs w:val="18"/>
              </w:rPr>
              <w:instrText xml:space="preserve"> INCLUDEPICTURE "http://www.zrc-sazu.si/gi/plazc05.gif" \* MERGEFORMATINET </w:instrText>
            </w:r>
            <w:r>
              <w:rPr>
                <w:szCs w:val="18"/>
              </w:rPr>
              <w:fldChar w:fldCharType="separate"/>
            </w:r>
            <w:r w:rsidR="007C63FF">
              <w:rPr>
                <w:szCs w:val="18"/>
              </w:rPr>
              <w:fldChar w:fldCharType="begin"/>
            </w:r>
            <w:r w:rsidR="007C63FF">
              <w:rPr>
                <w:szCs w:val="18"/>
              </w:rPr>
              <w:instrText xml:space="preserve"> INCLUDEPICTURE  "http://www.zrc-sazu.si/gi/plazc05.gif" \* MERGEFORMATINET </w:instrText>
            </w:r>
            <w:r w:rsidR="007C63FF">
              <w:rPr>
                <w:szCs w:val="18"/>
              </w:rPr>
              <w:fldChar w:fldCharType="separate"/>
            </w:r>
            <w:r w:rsidR="004364C3">
              <w:rPr>
                <w:szCs w:val="18"/>
              </w:rPr>
              <w:fldChar w:fldCharType="begin"/>
            </w:r>
            <w:r w:rsidR="004364C3">
              <w:rPr>
                <w:szCs w:val="18"/>
              </w:rPr>
              <w:instrText xml:space="preserve"> </w:instrText>
            </w:r>
            <w:r w:rsidR="004364C3">
              <w:rPr>
                <w:szCs w:val="18"/>
              </w:rPr>
              <w:instrText>INCLUDEPICTURE  "http://www.zrc-sazu.si/gi/plazc05.gif" \* MERGEFORMATINET</w:instrText>
            </w:r>
            <w:r w:rsidR="004364C3">
              <w:rPr>
                <w:szCs w:val="18"/>
              </w:rPr>
              <w:instrText xml:space="preserve"> </w:instrText>
            </w:r>
            <w:r w:rsidR="004364C3">
              <w:rPr>
                <w:szCs w:val="18"/>
              </w:rPr>
              <w:fldChar w:fldCharType="separate"/>
            </w:r>
            <w:r w:rsidR="004364C3">
              <w:rPr>
                <w:szCs w:val="18"/>
              </w:rPr>
              <w:pict w14:anchorId="582BCCB2">
                <v:shape id="_x0000_i1027" type="#_x0000_t75" alt="plazc05.gif (67302 bytes)" style="width:240pt;height:200.25pt">
                  <v:imagedata r:id="rId13" r:href="rId14"/>
                </v:shape>
              </w:pict>
            </w:r>
            <w:r w:rsidR="004364C3">
              <w:rPr>
                <w:szCs w:val="18"/>
              </w:rPr>
              <w:fldChar w:fldCharType="end"/>
            </w:r>
            <w:r w:rsidR="007C63FF">
              <w:rPr>
                <w:szCs w:val="18"/>
              </w:rPr>
              <w:fldChar w:fldCharType="end"/>
            </w:r>
            <w:r>
              <w:rPr>
                <w:szCs w:val="18"/>
              </w:rPr>
              <w:fldChar w:fldCharType="end"/>
            </w:r>
          </w:p>
        </w:tc>
        <w:tc>
          <w:tcPr>
            <w:tcW w:w="4200" w:type="dxa"/>
          </w:tcPr>
          <w:p w14:paraId="4CDA5A3C" w14:textId="77777777" w:rsidR="006659E6" w:rsidRDefault="006659E6">
            <w:pPr>
              <w:pStyle w:val="NormalWeb"/>
              <w:rPr>
                <w:rFonts w:ascii="Times New Roman" w:hAnsi="Times New Roman" w:cs="Times New Roman"/>
                <w:sz w:val="24"/>
              </w:rPr>
            </w:pPr>
            <w:r>
              <w:rPr>
                <w:rFonts w:ascii="Times New Roman" w:hAnsi="Times New Roman" w:cs="Times New Roman"/>
                <w:sz w:val="24"/>
              </w:rPr>
              <w:t>Domačija na levem bregu Koritnice južno od Gornjega Loga. Ujma je odnesla staro hišo, nova pa je zasuta z blatom. Tik ob mestu, kjer je stala stara hiša, si je Koritnica vrezala novo strugo. Tukaj sta dve osebi izgubili življenje.</w:t>
            </w:r>
          </w:p>
        </w:tc>
      </w:tr>
    </w:tbl>
    <w:p w14:paraId="600C78F7" w14:textId="77777777" w:rsidR="006659E6" w:rsidRDefault="006659E6">
      <w:pPr>
        <w:pStyle w:val="NormalWeb"/>
        <w:rPr>
          <w:rFonts w:ascii="Times New Roman" w:hAnsi="Times New Roman" w:cs="Times New Roman"/>
          <w:sz w:val="24"/>
        </w:rPr>
      </w:pPr>
    </w:p>
    <w:p w14:paraId="598988C0" w14:textId="77777777" w:rsidR="006659E6" w:rsidRDefault="006659E6"/>
    <w:sectPr w:rsidR="006659E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32663" w14:textId="77777777" w:rsidR="007C63FF" w:rsidRDefault="007C63FF">
      <w:r>
        <w:separator/>
      </w:r>
    </w:p>
  </w:endnote>
  <w:endnote w:type="continuationSeparator" w:id="0">
    <w:p w14:paraId="4E09DA48" w14:textId="77777777" w:rsidR="007C63FF" w:rsidRDefault="007C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0AC5" w14:textId="77777777" w:rsidR="006659E6" w:rsidRDefault="006659E6">
    <w:pPr>
      <w:pStyle w:val="Footer"/>
      <w:jc w:val="center"/>
    </w:pPr>
    <w:r>
      <w:rPr>
        <w:rStyle w:val="PageNumber"/>
      </w:rPr>
      <w:fldChar w:fldCharType="begin"/>
    </w:r>
    <w:r>
      <w:rPr>
        <w:rStyle w:val="PageNumber"/>
      </w:rPr>
      <w:instrText xml:space="preserve"> PAGE </w:instrText>
    </w:r>
    <w:r>
      <w:rPr>
        <w:rStyle w:val="PageNumber"/>
      </w:rPr>
      <w:fldChar w:fldCharType="separate"/>
    </w:r>
    <w:r w:rsidR="00516AB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A193" w14:textId="77777777" w:rsidR="007C63FF" w:rsidRDefault="007C63FF">
      <w:r>
        <w:separator/>
      </w:r>
    </w:p>
  </w:footnote>
  <w:footnote w:type="continuationSeparator" w:id="0">
    <w:p w14:paraId="242AA8BD" w14:textId="77777777" w:rsidR="007C63FF" w:rsidRDefault="007C6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B7"/>
    <w:rsid w:val="004364C3"/>
    <w:rsid w:val="005153DC"/>
    <w:rsid w:val="00516AB7"/>
    <w:rsid w:val="0055127E"/>
    <w:rsid w:val="006659E6"/>
    <w:rsid w:val="007C6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059F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420"/>
      </w:tabs>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EnvelopeAddress"/>
    <w:next w:val="Normal"/>
    <w:autoRedefine/>
    <w:semiHidden/>
    <w:pPr>
      <w:framePr w:wrap="auto"/>
      <w:ind w:left="240"/>
    </w:pPr>
    <w:rPr>
      <w:color w:val="993300"/>
    </w:rPr>
  </w:style>
  <w:style w:type="paragraph" w:styleId="EnvelopeAddress">
    <w:name w:val="envelope address"/>
    <w:basedOn w:val="Normal"/>
    <w:pPr>
      <w:framePr w:w="7920" w:h="1980" w:hRule="exact" w:hSpace="141" w:wrap="auto" w:hAnchor="page" w:xAlign="center" w:yAlign="bottom"/>
      <w:ind w:left="2880"/>
    </w:pPr>
    <w:rPr>
      <w:rFonts w:ascii="Arial" w:hAnsi="Arial" w:cs="Arial"/>
    </w:rPr>
  </w:style>
  <w:style w:type="paragraph" w:styleId="TOC1">
    <w:name w:val="toc 1"/>
    <w:basedOn w:val="Normal"/>
    <w:next w:val="Normal"/>
    <w:autoRedefine/>
    <w:semiHidden/>
    <w:pPr>
      <w:tabs>
        <w:tab w:val="left" w:pos="720"/>
        <w:tab w:val="right" w:leader="dot" w:pos="9062"/>
      </w:tabs>
      <w:spacing w:before="120"/>
    </w:pPr>
    <w:rPr>
      <w:bCs/>
      <w:iCs/>
      <w:noProof/>
      <w:sz w:val="16"/>
      <w:szCs w:val="40"/>
    </w:rPr>
  </w:style>
  <w:style w:type="paragraph" w:styleId="NormalWeb">
    <w:name w:val="Normal (Web)"/>
    <w:basedOn w:val="Normal"/>
    <w:pPr>
      <w:spacing w:before="100" w:beforeAutospacing="1" w:after="100" w:afterAutospacing="1" w:line="225" w:lineRule="atLeast"/>
    </w:pPr>
    <w:rPr>
      <w:rFonts w:ascii="Arial" w:hAnsi="Arial" w:cs="Arial"/>
      <w:color w:val="000000"/>
      <w:sz w:val="18"/>
      <w:szCs w:val="18"/>
    </w:rPr>
  </w:style>
  <w:style w:type="character" w:styleId="Strong">
    <w:name w:val="Strong"/>
    <w:qFormat/>
    <w:rPr>
      <w:b/>
      <w:bC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3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zrc-sazu.si/giam/images/plazb03.gi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www.zrc-sazu.si/giam/images/plaza01.gif"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http://www.zrc-sazu.si/gi/plazc0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